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08D367" w14:textId="286416F4" w:rsidR="006145D2" w:rsidRPr="00DA68C6" w:rsidRDefault="00350244" w:rsidP="00350244">
      <w:pPr>
        <w:pStyle w:val="NoSpacing"/>
        <w:rPr>
          <w:rFonts w:ascii="Times New Roman" w:hAnsi="Times New Roman"/>
          <w:sz w:val="26"/>
          <w:szCs w:val="26"/>
          <w:lang w:val="sr-Cyrl-RS"/>
        </w:rPr>
      </w:pPr>
      <w:r w:rsidRPr="00DA68C6">
        <w:rPr>
          <w:rFonts w:ascii="Times New Roman" w:hAnsi="Times New Roman"/>
          <w:sz w:val="26"/>
          <w:szCs w:val="26"/>
          <w:lang w:val="sr-Cyrl-BA"/>
        </w:rPr>
        <w:t>Број:</w:t>
      </w:r>
      <w:r w:rsidR="00AC2EC9" w:rsidRPr="00DA68C6">
        <w:rPr>
          <w:rFonts w:ascii="Times New Roman" w:hAnsi="Times New Roman"/>
          <w:sz w:val="26"/>
          <w:szCs w:val="26"/>
          <w:lang w:val="sr-Cyrl-BA"/>
        </w:rPr>
        <w:t xml:space="preserve"> </w:t>
      </w:r>
      <w:r w:rsidR="00D47253" w:rsidRPr="00DA68C6">
        <w:rPr>
          <w:rFonts w:ascii="Times New Roman" w:hAnsi="Times New Roman"/>
          <w:sz w:val="26"/>
          <w:szCs w:val="26"/>
          <w:lang w:val="sr-Cyrl-BA"/>
        </w:rPr>
        <w:t>01-</w:t>
      </w:r>
      <w:r w:rsidR="007A0423">
        <w:rPr>
          <w:rFonts w:ascii="Times New Roman" w:hAnsi="Times New Roman"/>
          <w:sz w:val="26"/>
          <w:szCs w:val="26"/>
          <w:lang w:val="sr-Cyrl-BA"/>
        </w:rPr>
        <w:t>120</w:t>
      </w:r>
      <w:r w:rsidR="006C5ACB" w:rsidRPr="00DA68C6">
        <w:rPr>
          <w:rFonts w:ascii="Times New Roman" w:hAnsi="Times New Roman"/>
          <w:sz w:val="26"/>
          <w:szCs w:val="26"/>
          <w:lang w:val="sr-Cyrl-BA"/>
        </w:rPr>
        <w:t>/20</w:t>
      </w:r>
      <w:r w:rsidR="00D47253" w:rsidRPr="00DA68C6">
        <w:rPr>
          <w:rFonts w:ascii="Times New Roman" w:hAnsi="Times New Roman"/>
          <w:sz w:val="26"/>
          <w:szCs w:val="26"/>
        </w:rPr>
        <w:t>2</w:t>
      </w:r>
      <w:r w:rsidR="00D47253" w:rsidRPr="00DA68C6">
        <w:rPr>
          <w:rFonts w:ascii="Times New Roman" w:hAnsi="Times New Roman"/>
          <w:sz w:val="26"/>
          <w:szCs w:val="26"/>
          <w:lang w:val="sr-Cyrl-RS"/>
        </w:rPr>
        <w:t>2</w:t>
      </w:r>
    </w:p>
    <w:p w14:paraId="72463075" w14:textId="5A60291E" w:rsidR="00350244" w:rsidRPr="00DA68C6" w:rsidRDefault="00350244" w:rsidP="00350244">
      <w:pPr>
        <w:pStyle w:val="NoSpacing"/>
        <w:rPr>
          <w:rFonts w:ascii="Times New Roman" w:hAnsi="Times New Roman"/>
          <w:sz w:val="26"/>
          <w:szCs w:val="26"/>
          <w:lang w:val="sr-Cyrl-RS"/>
        </w:rPr>
      </w:pPr>
      <w:r w:rsidRPr="00DA68C6">
        <w:rPr>
          <w:rFonts w:ascii="Times New Roman" w:hAnsi="Times New Roman"/>
          <w:sz w:val="26"/>
          <w:szCs w:val="26"/>
          <w:lang w:val="sr-Cyrl-BA"/>
        </w:rPr>
        <w:t>Датум:</w:t>
      </w:r>
      <w:r w:rsidR="007A0423">
        <w:rPr>
          <w:rFonts w:ascii="Times New Roman" w:hAnsi="Times New Roman"/>
          <w:sz w:val="26"/>
          <w:szCs w:val="26"/>
          <w:lang w:val="sr-Cyrl-BA"/>
        </w:rPr>
        <w:t>26</w:t>
      </w:r>
      <w:r w:rsidR="00D47253" w:rsidRPr="00DA68C6">
        <w:rPr>
          <w:rFonts w:ascii="Times New Roman" w:hAnsi="Times New Roman"/>
          <w:sz w:val="26"/>
          <w:szCs w:val="26"/>
          <w:lang w:val="sr-Cyrl-BA"/>
        </w:rPr>
        <w:t>.05.2022</w:t>
      </w:r>
      <w:r w:rsidR="007153DB" w:rsidRPr="00DA68C6">
        <w:rPr>
          <w:rFonts w:ascii="Times New Roman" w:hAnsi="Times New Roman"/>
          <w:sz w:val="26"/>
          <w:szCs w:val="26"/>
          <w:lang w:val="sr-Cyrl-BA"/>
        </w:rPr>
        <w:t>. године</w:t>
      </w:r>
    </w:p>
    <w:p w14:paraId="7C7A0CB8" w14:textId="1F8F9625" w:rsidR="00EB5CE6" w:rsidRPr="00DA68C6" w:rsidRDefault="004601F7" w:rsidP="00350244">
      <w:pPr>
        <w:pStyle w:val="NoSpacing"/>
        <w:rPr>
          <w:rFonts w:ascii="Times New Roman" w:hAnsi="Times New Roman"/>
          <w:b/>
          <w:sz w:val="26"/>
          <w:szCs w:val="26"/>
          <w:lang w:val="sr-Cyrl-RS"/>
        </w:rPr>
      </w:pP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00AD6F28" w:rsidRPr="00DA68C6">
        <w:rPr>
          <w:rFonts w:ascii="Times New Roman" w:hAnsi="Times New Roman"/>
          <w:b/>
          <w:sz w:val="26"/>
          <w:szCs w:val="26"/>
          <w:lang w:val="sr-Cyrl-RS"/>
        </w:rPr>
        <w:t xml:space="preserve">      </w:t>
      </w:r>
    </w:p>
    <w:p w14:paraId="0A18F298" w14:textId="214B517A" w:rsidR="004601F7" w:rsidRPr="00DA68C6" w:rsidRDefault="004601F7" w:rsidP="00350244">
      <w:pPr>
        <w:pStyle w:val="NoSpacing"/>
        <w:rPr>
          <w:rFonts w:ascii="Times New Roman" w:hAnsi="Times New Roman"/>
          <w:b/>
          <w:sz w:val="26"/>
          <w:szCs w:val="26"/>
          <w:lang w:val="sr-Cyrl-RS"/>
        </w:rPr>
      </w:pP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p>
    <w:p w14:paraId="5371E3CF" w14:textId="2BFA8EF7" w:rsidR="009B5697" w:rsidRPr="00DA68C6" w:rsidRDefault="009B5697" w:rsidP="00350244">
      <w:pPr>
        <w:pStyle w:val="NoSpacing"/>
        <w:rPr>
          <w:rFonts w:ascii="Times New Roman" w:hAnsi="Times New Roman"/>
          <w:b/>
          <w:sz w:val="26"/>
          <w:szCs w:val="26"/>
          <w:lang w:val="sr-Cyrl-RS"/>
        </w:rPr>
      </w:pP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00D47253" w:rsidRPr="00DA68C6">
        <w:rPr>
          <w:rFonts w:ascii="Times New Roman" w:hAnsi="Times New Roman"/>
          <w:b/>
          <w:sz w:val="26"/>
          <w:szCs w:val="26"/>
          <w:lang w:val="sr-Cyrl-RS"/>
        </w:rPr>
        <w:t>Скупштина Града Бијељина</w:t>
      </w:r>
    </w:p>
    <w:p w14:paraId="7C5B6916" w14:textId="11CA9972" w:rsidR="006C5ACB" w:rsidRPr="00DA68C6" w:rsidRDefault="00D47253" w:rsidP="00AD6F28">
      <w:pPr>
        <w:pStyle w:val="NoSpacing"/>
        <w:rPr>
          <w:rFonts w:ascii="Times New Roman" w:hAnsi="Times New Roman"/>
          <w:b/>
          <w:sz w:val="26"/>
          <w:szCs w:val="26"/>
          <w:lang w:val="sr-Latn-RS"/>
        </w:rPr>
      </w:pP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r w:rsidRPr="00DA68C6">
        <w:rPr>
          <w:rFonts w:ascii="Times New Roman" w:hAnsi="Times New Roman"/>
          <w:b/>
          <w:sz w:val="26"/>
          <w:szCs w:val="26"/>
          <w:lang w:val="sr-Cyrl-RS"/>
        </w:rPr>
        <w:tab/>
      </w:r>
    </w:p>
    <w:p w14:paraId="0CE0FD10" w14:textId="361641A2" w:rsidR="00DF529D" w:rsidRPr="00DA68C6" w:rsidRDefault="006C5ACB" w:rsidP="00AD6F28">
      <w:pPr>
        <w:pStyle w:val="NoSpacing"/>
        <w:rPr>
          <w:rFonts w:ascii="Times New Roman" w:hAnsi="Times New Roman"/>
          <w:b/>
          <w:sz w:val="26"/>
          <w:szCs w:val="26"/>
          <w:lang w:val="sr-Cyrl-RS"/>
        </w:rPr>
      </w:pP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Pr="00DA68C6">
        <w:rPr>
          <w:rFonts w:ascii="Times New Roman" w:hAnsi="Times New Roman"/>
          <w:b/>
          <w:sz w:val="26"/>
          <w:szCs w:val="26"/>
        </w:rPr>
        <w:tab/>
      </w:r>
      <w:r w:rsidR="00293E0B" w:rsidRPr="00DA68C6">
        <w:rPr>
          <w:rFonts w:ascii="Times New Roman" w:hAnsi="Times New Roman"/>
          <w:b/>
          <w:sz w:val="26"/>
          <w:szCs w:val="26"/>
          <w:lang w:val="sr-Latn-RS"/>
        </w:rPr>
        <w:tab/>
      </w:r>
      <w:r w:rsidR="00293E0B" w:rsidRPr="00DA68C6">
        <w:rPr>
          <w:rFonts w:ascii="Times New Roman" w:hAnsi="Times New Roman"/>
          <w:b/>
          <w:sz w:val="26"/>
          <w:szCs w:val="26"/>
          <w:lang w:val="sr-Latn-RS"/>
        </w:rPr>
        <w:tab/>
      </w:r>
      <w:r w:rsidR="00293E0B" w:rsidRPr="00DA68C6">
        <w:rPr>
          <w:rFonts w:ascii="Times New Roman" w:hAnsi="Times New Roman"/>
          <w:b/>
          <w:sz w:val="26"/>
          <w:szCs w:val="26"/>
          <w:lang w:val="sr-Latn-RS"/>
        </w:rPr>
        <w:tab/>
      </w:r>
      <w:r w:rsidR="00293E0B" w:rsidRPr="00DA68C6">
        <w:rPr>
          <w:rFonts w:ascii="Times New Roman" w:hAnsi="Times New Roman"/>
          <w:b/>
          <w:sz w:val="26"/>
          <w:szCs w:val="26"/>
          <w:lang w:val="sr-Latn-RS"/>
        </w:rPr>
        <w:tab/>
      </w:r>
      <w:r w:rsidR="00293E0B" w:rsidRPr="00DA68C6">
        <w:rPr>
          <w:rFonts w:ascii="Times New Roman" w:hAnsi="Times New Roman"/>
          <w:b/>
          <w:sz w:val="26"/>
          <w:szCs w:val="26"/>
          <w:lang w:val="sr-Latn-RS"/>
        </w:rPr>
        <w:tab/>
      </w:r>
      <w:r w:rsidR="00293E0B" w:rsidRPr="00DA68C6">
        <w:rPr>
          <w:rFonts w:ascii="Times New Roman" w:hAnsi="Times New Roman"/>
          <w:b/>
          <w:sz w:val="26"/>
          <w:szCs w:val="26"/>
          <w:lang w:val="sr-Latn-RS"/>
        </w:rPr>
        <w:tab/>
      </w:r>
    </w:p>
    <w:p w14:paraId="7866F28C" w14:textId="77777777" w:rsidR="00293E0B" w:rsidRPr="00DA68C6" w:rsidRDefault="00293E0B" w:rsidP="00DF529D">
      <w:pPr>
        <w:jc w:val="both"/>
        <w:rPr>
          <w:rFonts w:ascii="Times New Roman" w:hAnsi="Times New Roman"/>
          <w:sz w:val="26"/>
          <w:szCs w:val="26"/>
          <w:lang w:val="sr-Cyrl-CS"/>
        </w:rPr>
      </w:pPr>
    </w:p>
    <w:p w14:paraId="1A597408" w14:textId="78DD5C85" w:rsidR="00293E0B" w:rsidRPr="00DA68C6" w:rsidRDefault="00293E0B" w:rsidP="00293E0B">
      <w:pPr>
        <w:jc w:val="both"/>
        <w:rPr>
          <w:rFonts w:ascii="Times New Roman" w:hAnsi="Times New Roman"/>
          <w:b/>
          <w:sz w:val="26"/>
          <w:szCs w:val="26"/>
          <w:lang w:val="sr-Cyrl-RS"/>
        </w:rPr>
      </w:pPr>
      <w:r w:rsidRPr="00DA68C6">
        <w:rPr>
          <w:rFonts w:ascii="Times New Roman" w:hAnsi="Times New Roman"/>
          <w:b/>
          <w:sz w:val="26"/>
          <w:szCs w:val="26"/>
          <w:lang w:val="sr-Cyrl-CS"/>
        </w:rPr>
        <w:t>ПРЕДМЕТ:</w:t>
      </w:r>
      <w:r w:rsidRPr="00DA68C6">
        <w:rPr>
          <w:rFonts w:ascii="Times New Roman" w:hAnsi="Times New Roman"/>
          <w:sz w:val="26"/>
          <w:szCs w:val="26"/>
          <w:lang w:val="sr-Cyrl-CS"/>
        </w:rPr>
        <w:t xml:space="preserve"> </w:t>
      </w:r>
      <w:r w:rsidR="00D47253" w:rsidRPr="00DA68C6">
        <w:rPr>
          <w:rFonts w:ascii="Times New Roman" w:hAnsi="Times New Roman"/>
          <w:b/>
          <w:sz w:val="26"/>
          <w:szCs w:val="26"/>
          <w:lang w:val="sr-Cyrl-RS"/>
        </w:rPr>
        <w:t>Информација о тренутном стању у ЈУ Бања „Дворови“ са приједлогом мјера за ревитализацију и обнову овог предузећа</w:t>
      </w:r>
    </w:p>
    <w:p w14:paraId="6968E9C7" w14:textId="77777777" w:rsidR="00D47253" w:rsidRDefault="00D47253" w:rsidP="00293E0B">
      <w:pPr>
        <w:jc w:val="both"/>
        <w:rPr>
          <w:rFonts w:ascii="Times New Roman" w:hAnsi="Times New Roman"/>
          <w:sz w:val="26"/>
          <w:szCs w:val="26"/>
          <w:lang w:val="sr-Cyrl-CS"/>
        </w:rPr>
      </w:pPr>
    </w:p>
    <w:p w14:paraId="169C4AE1" w14:textId="77777777" w:rsidR="00EF4E47" w:rsidRDefault="00EF4E47" w:rsidP="00293E0B">
      <w:pPr>
        <w:jc w:val="both"/>
        <w:rPr>
          <w:rFonts w:ascii="Times New Roman" w:hAnsi="Times New Roman"/>
          <w:sz w:val="26"/>
          <w:szCs w:val="26"/>
          <w:lang w:val="sr-Cyrl-CS"/>
        </w:rPr>
      </w:pPr>
    </w:p>
    <w:p w14:paraId="04F16532" w14:textId="77777777" w:rsidR="00EF4E47" w:rsidRDefault="00EF4E47" w:rsidP="00293E0B">
      <w:pPr>
        <w:jc w:val="both"/>
        <w:rPr>
          <w:rFonts w:ascii="Times New Roman" w:hAnsi="Times New Roman"/>
          <w:sz w:val="26"/>
          <w:szCs w:val="26"/>
          <w:lang w:val="sr-Cyrl-CS"/>
        </w:rPr>
      </w:pPr>
    </w:p>
    <w:p w14:paraId="3BC3DF45" w14:textId="77777777" w:rsidR="00EF4E47" w:rsidRPr="00DA68C6" w:rsidRDefault="00EF4E47" w:rsidP="00293E0B">
      <w:pPr>
        <w:jc w:val="both"/>
        <w:rPr>
          <w:rFonts w:ascii="Times New Roman" w:hAnsi="Times New Roman"/>
          <w:sz w:val="26"/>
          <w:szCs w:val="26"/>
          <w:lang w:val="sr-Cyrl-CS"/>
        </w:rPr>
      </w:pPr>
    </w:p>
    <w:p w14:paraId="39B522FD" w14:textId="48E0CBE5" w:rsidR="00293E0B" w:rsidRPr="00DA68C6" w:rsidRDefault="00DF7073" w:rsidP="00293E0B">
      <w:pPr>
        <w:jc w:val="both"/>
        <w:rPr>
          <w:rFonts w:ascii="Times New Roman" w:hAnsi="Times New Roman"/>
          <w:sz w:val="26"/>
          <w:szCs w:val="26"/>
          <w:lang w:val="sr-Cyrl-CS"/>
        </w:rPr>
      </w:pPr>
      <w:r w:rsidRPr="00DA68C6">
        <w:rPr>
          <w:rFonts w:ascii="Times New Roman" w:hAnsi="Times New Roman"/>
          <w:sz w:val="26"/>
          <w:szCs w:val="26"/>
          <w:lang w:val="sr-Cyrl-CS"/>
        </w:rPr>
        <w:tab/>
      </w:r>
      <w:r w:rsidR="00293E0B" w:rsidRPr="00DA68C6">
        <w:rPr>
          <w:rFonts w:ascii="Times New Roman" w:hAnsi="Times New Roman"/>
          <w:sz w:val="26"/>
          <w:szCs w:val="26"/>
          <w:lang w:val="sr-Cyrl-CS"/>
        </w:rPr>
        <w:t>Поштовани,</w:t>
      </w:r>
    </w:p>
    <w:p w14:paraId="27B32AB7" w14:textId="77777777" w:rsidR="00D47253" w:rsidRPr="00DA68C6" w:rsidRDefault="00D47253" w:rsidP="00293E0B">
      <w:pPr>
        <w:ind w:firstLine="720"/>
        <w:jc w:val="both"/>
        <w:rPr>
          <w:rFonts w:ascii="Times New Roman" w:hAnsi="Times New Roman"/>
          <w:sz w:val="26"/>
          <w:szCs w:val="26"/>
          <w:lang w:val="sr-Cyrl-CS"/>
        </w:rPr>
      </w:pPr>
    </w:p>
    <w:p w14:paraId="248747B7" w14:textId="77777777" w:rsidR="00D47253" w:rsidRPr="00DA68C6" w:rsidRDefault="00D47253" w:rsidP="00293E0B">
      <w:pPr>
        <w:ind w:firstLine="720"/>
        <w:jc w:val="both"/>
        <w:rPr>
          <w:rFonts w:ascii="Times New Roman" w:hAnsi="Times New Roman"/>
          <w:sz w:val="26"/>
          <w:szCs w:val="26"/>
          <w:lang w:val="sr-Cyrl-CS"/>
        </w:rPr>
      </w:pPr>
    </w:p>
    <w:p w14:paraId="1503EFF6" w14:textId="77777777" w:rsidR="00D47253" w:rsidRDefault="008F2E3D" w:rsidP="009824D0">
      <w:pPr>
        <w:ind w:firstLine="720"/>
        <w:jc w:val="both"/>
        <w:rPr>
          <w:rFonts w:ascii="Times New Roman" w:hAnsi="Times New Roman"/>
          <w:sz w:val="26"/>
          <w:szCs w:val="26"/>
          <w:lang w:val="sr-Cyrl-RS"/>
        </w:rPr>
      </w:pPr>
      <w:r w:rsidRPr="00DA68C6">
        <w:rPr>
          <w:rFonts w:ascii="Times New Roman" w:hAnsi="Times New Roman"/>
          <w:sz w:val="26"/>
          <w:szCs w:val="26"/>
          <w:lang w:val="sr-Cyrl-RS"/>
        </w:rPr>
        <w:t xml:space="preserve">Морамо нагласити да се наша Установа сусреће са огромним бројем </w:t>
      </w:r>
      <w:r w:rsidRPr="00DA68C6">
        <w:rPr>
          <w:rFonts w:ascii="Times New Roman" w:hAnsi="Times New Roman"/>
          <w:b/>
          <w:sz w:val="26"/>
          <w:szCs w:val="26"/>
          <w:lang w:val="sr-Cyrl-RS"/>
        </w:rPr>
        <w:t>проблема</w:t>
      </w:r>
      <w:r w:rsidRPr="00DA68C6">
        <w:rPr>
          <w:rFonts w:ascii="Times New Roman" w:hAnsi="Times New Roman"/>
          <w:sz w:val="26"/>
          <w:szCs w:val="26"/>
          <w:lang w:val="sr-Cyrl-RS"/>
        </w:rPr>
        <w:t xml:space="preserve"> који се тренутно не могу ријешити без </w:t>
      </w:r>
      <w:r w:rsidR="00D47253" w:rsidRPr="00DA68C6">
        <w:rPr>
          <w:rFonts w:ascii="Times New Roman" w:hAnsi="Times New Roman"/>
          <w:sz w:val="26"/>
          <w:szCs w:val="26"/>
          <w:lang w:val="sr-Cyrl-RS"/>
        </w:rPr>
        <w:t>помоћи Града Бијељина као 100% власника</w:t>
      </w:r>
      <w:r w:rsidRPr="00DA68C6">
        <w:rPr>
          <w:rFonts w:ascii="Times New Roman" w:hAnsi="Times New Roman"/>
          <w:sz w:val="26"/>
          <w:szCs w:val="26"/>
          <w:lang w:val="sr-Cyrl-RS"/>
        </w:rPr>
        <w:t xml:space="preserve">. </w:t>
      </w:r>
    </w:p>
    <w:p w14:paraId="1E35FD3F" w14:textId="77777777" w:rsidR="00CB18D7" w:rsidRPr="00DA68C6" w:rsidRDefault="00CB18D7" w:rsidP="009824D0">
      <w:pPr>
        <w:ind w:firstLine="720"/>
        <w:jc w:val="both"/>
        <w:rPr>
          <w:rFonts w:ascii="Times New Roman" w:hAnsi="Times New Roman"/>
          <w:sz w:val="26"/>
          <w:szCs w:val="26"/>
          <w:lang w:val="sr-Cyrl-RS"/>
        </w:rPr>
      </w:pPr>
    </w:p>
    <w:p w14:paraId="180F439E" w14:textId="77777777" w:rsidR="00DA68C6" w:rsidRPr="00DA68C6" w:rsidRDefault="00DA68C6" w:rsidP="00DA68C6">
      <w:pPr>
        <w:ind w:firstLine="720"/>
        <w:jc w:val="both"/>
        <w:rPr>
          <w:rFonts w:ascii="Times New Roman" w:hAnsi="Times New Roman"/>
          <w:sz w:val="26"/>
          <w:szCs w:val="26"/>
          <w:lang w:val="sr-Cyrl-RS"/>
        </w:rPr>
      </w:pPr>
      <w:r w:rsidRPr="00DA68C6">
        <w:rPr>
          <w:rFonts w:ascii="Times New Roman" w:hAnsi="Times New Roman"/>
          <w:sz w:val="26"/>
          <w:szCs w:val="26"/>
          <w:lang w:val="sr-Cyrl-RS"/>
        </w:rPr>
        <w:t>Извјештај о раду за 2021.годину је усвојен у марту мјесецу, а у овом материјалу Вам преносимо поново неке битне информације из самог Извјештаја како би се створила цјеловита слика о стварном стању у нашој Установи.</w:t>
      </w:r>
    </w:p>
    <w:p w14:paraId="0271258D" w14:textId="77777777" w:rsidR="00DA68C6" w:rsidRPr="00DA68C6" w:rsidRDefault="00DA68C6" w:rsidP="00DA68C6">
      <w:pPr>
        <w:ind w:firstLine="720"/>
        <w:jc w:val="both"/>
        <w:rPr>
          <w:rFonts w:ascii="Times New Roman" w:hAnsi="Times New Roman"/>
          <w:sz w:val="26"/>
          <w:szCs w:val="26"/>
          <w:lang w:val="sr-Cyrl-RS"/>
        </w:rPr>
      </w:pPr>
    </w:p>
    <w:p w14:paraId="589F3915" w14:textId="1CA1B388" w:rsidR="00DA68C6" w:rsidRPr="00DA68C6" w:rsidRDefault="00DA68C6" w:rsidP="00DA68C6">
      <w:pPr>
        <w:ind w:firstLine="720"/>
        <w:jc w:val="both"/>
        <w:rPr>
          <w:rFonts w:ascii="Times New Roman" w:hAnsi="Times New Roman"/>
          <w:sz w:val="26"/>
          <w:szCs w:val="26"/>
          <w:lang w:val="sr-Cyrl-RS"/>
        </w:rPr>
      </w:pPr>
      <w:r w:rsidRPr="00DA68C6">
        <w:rPr>
          <w:rFonts w:ascii="Times New Roman" w:hAnsi="Times New Roman"/>
          <w:b/>
          <w:i/>
          <w:noProof/>
          <w:sz w:val="26"/>
          <w:szCs w:val="26"/>
          <w:lang w:val="sr-Cyrl-BA"/>
        </w:rPr>
        <w:t>Историјат Установе</w:t>
      </w:r>
    </w:p>
    <w:p w14:paraId="6F5DBD4F" w14:textId="77777777" w:rsidR="00DA68C6" w:rsidRPr="00DA68C6" w:rsidRDefault="00DA68C6" w:rsidP="00DA68C6">
      <w:pPr>
        <w:pStyle w:val="NoSpacing"/>
        <w:jc w:val="both"/>
        <w:rPr>
          <w:rFonts w:ascii="Times New Roman" w:hAnsi="Times New Roman"/>
          <w:noProof/>
          <w:sz w:val="26"/>
          <w:szCs w:val="26"/>
          <w:lang w:val="sr-Latn-CS"/>
        </w:rPr>
      </w:pPr>
    </w:p>
    <w:p w14:paraId="7A346200"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xml:space="preserve">   11. априла 1986. године Рјешењем бр: 01-023-22/86 од оснивача тадашње:</w:t>
      </w:r>
    </w:p>
    <w:p w14:paraId="46A0A631"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xml:space="preserve">     - Скупштине Општине Бијељина</w:t>
      </w:r>
    </w:p>
    <w:p w14:paraId="1C1479F3"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xml:space="preserve">     - Мјесне Заједнице Дворови</w:t>
      </w:r>
    </w:p>
    <w:p w14:paraId="58971214"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формирана је самостална Радна Организација под називом „Бањско – рекреативни центар“</w:t>
      </w:r>
      <w:r w:rsidRPr="00DA68C6">
        <w:rPr>
          <w:rFonts w:ascii="Times New Roman" w:hAnsi="Times New Roman"/>
          <w:noProof/>
          <w:sz w:val="26"/>
          <w:szCs w:val="26"/>
          <w:lang w:val="sr-Cyrl-BA"/>
        </w:rPr>
        <w:t xml:space="preserve"> Дворови  што</w:t>
      </w:r>
      <w:r w:rsidRPr="00DA68C6">
        <w:rPr>
          <w:rFonts w:ascii="Times New Roman" w:hAnsi="Times New Roman"/>
          <w:noProof/>
          <w:sz w:val="26"/>
          <w:szCs w:val="26"/>
          <w:lang w:val="sr-Latn-CS"/>
        </w:rPr>
        <w:t xml:space="preserve"> је подразумјевало:</w:t>
      </w:r>
    </w:p>
    <w:p w14:paraId="369D68F3"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r w:rsidRPr="00DA68C6">
        <w:rPr>
          <w:rFonts w:ascii="Times New Roman" w:hAnsi="Times New Roman"/>
          <w:noProof/>
          <w:sz w:val="26"/>
          <w:szCs w:val="26"/>
          <w:lang w:val="sr-Latn-CS"/>
        </w:rPr>
        <w:tab/>
        <w:t>Изградњу бањско – рекреативног центра са свим садржајима које омогућава балнеолошки налаз воде са капацитетом који је гарантовао економску оправданост изградње,</w:t>
      </w:r>
    </w:p>
    <w:p w14:paraId="4FD00A64"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r w:rsidRPr="00DA68C6">
        <w:rPr>
          <w:rFonts w:ascii="Times New Roman" w:hAnsi="Times New Roman"/>
          <w:noProof/>
          <w:sz w:val="26"/>
          <w:szCs w:val="26"/>
          <w:lang w:val="sr-Latn-CS"/>
        </w:rPr>
        <w:tab/>
        <w:t>Топлификацију Града Бијељина због чега је изграђена бушотина ДВ-1, као једна у низу, у циљу довођења геотермалне енергије до крајњих потрошача,</w:t>
      </w:r>
    </w:p>
    <w:p w14:paraId="7B2B8F8B"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r w:rsidRPr="00DA68C6">
        <w:rPr>
          <w:rFonts w:ascii="Times New Roman" w:hAnsi="Times New Roman"/>
          <w:noProof/>
          <w:sz w:val="26"/>
          <w:szCs w:val="26"/>
          <w:lang w:val="sr-Latn-CS"/>
        </w:rPr>
        <w:tab/>
        <w:t>Изградњу стакленика и пластеника за производњу органске хране,</w:t>
      </w:r>
    </w:p>
    <w:p w14:paraId="512EB2F1"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w:t>
      </w:r>
      <w:r w:rsidRPr="00DA68C6">
        <w:rPr>
          <w:rFonts w:ascii="Times New Roman" w:hAnsi="Times New Roman"/>
          <w:noProof/>
          <w:sz w:val="26"/>
          <w:szCs w:val="26"/>
          <w:lang w:val="sr-Latn-CS"/>
        </w:rPr>
        <w:tab/>
      </w:r>
      <w:r w:rsidRPr="00DA68C6">
        <w:rPr>
          <w:rFonts w:ascii="Times New Roman" w:hAnsi="Times New Roman"/>
          <w:noProof/>
          <w:sz w:val="26"/>
          <w:szCs w:val="26"/>
          <w:lang w:val="sr-Cyrl-BA"/>
        </w:rPr>
        <w:t>И</w:t>
      </w:r>
      <w:r w:rsidRPr="00DA68C6">
        <w:rPr>
          <w:rFonts w:ascii="Times New Roman" w:hAnsi="Times New Roman"/>
          <w:noProof/>
          <w:sz w:val="26"/>
          <w:szCs w:val="26"/>
          <w:lang w:val="sr-Latn-CS"/>
        </w:rPr>
        <w:t>зградњу рекреативног дијела са базенима и спортским теренима.</w:t>
      </w:r>
    </w:p>
    <w:p w14:paraId="0793B387" w14:textId="77777777" w:rsidR="00DA68C6" w:rsidRPr="00DA68C6" w:rsidRDefault="00DA68C6" w:rsidP="00DA68C6">
      <w:pPr>
        <w:pStyle w:val="NoSpacing"/>
        <w:jc w:val="both"/>
        <w:rPr>
          <w:rFonts w:ascii="Times New Roman" w:hAnsi="Times New Roman"/>
          <w:noProof/>
          <w:sz w:val="26"/>
          <w:szCs w:val="26"/>
          <w:lang w:val="sr-Cyrl-BA"/>
        </w:rPr>
      </w:pPr>
    </w:p>
    <w:p w14:paraId="485AEBB4" w14:textId="37F8004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 xml:space="preserve">     У периоду од: 1986.</w:t>
      </w:r>
      <w:r w:rsidRPr="00DA68C6">
        <w:rPr>
          <w:rFonts w:ascii="Times New Roman" w:hAnsi="Times New Roman"/>
          <w:noProof/>
          <w:sz w:val="26"/>
          <w:szCs w:val="26"/>
          <w:lang w:val="sr-Cyrl-RS"/>
        </w:rPr>
        <w:t>-</w:t>
      </w:r>
      <w:r w:rsidRPr="00DA68C6">
        <w:rPr>
          <w:rFonts w:ascii="Times New Roman" w:hAnsi="Times New Roman"/>
          <w:noProof/>
          <w:sz w:val="26"/>
          <w:szCs w:val="26"/>
          <w:lang w:val="sr-Latn-CS"/>
        </w:rPr>
        <w:t xml:space="preserve"> 1991. године изграђен је комплекс баз</w:t>
      </w:r>
      <w:r w:rsidR="00CB18D7">
        <w:rPr>
          <w:rFonts w:ascii="Times New Roman" w:hAnsi="Times New Roman"/>
          <w:noProof/>
          <w:sz w:val="26"/>
          <w:szCs w:val="26"/>
          <w:lang w:val="sr-Latn-CS"/>
        </w:rPr>
        <w:t>ена тако да их сада има 5 (пет</w:t>
      </w:r>
      <w:r w:rsidRPr="00DA68C6">
        <w:rPr>
          <w:rFonts w:ascii="Times New Roman" w:hAnsi="Times New Roman"/>
          <w:noProof/>
          <w:sz w:val="26"/>
          <w:szCs w:val="26"/>
          <w:lang w:val="sr-Latn-CS"/>
        </w:rPr>
        <w:t>) са спортским теренима, урађено је тенис</w:t>
      </w:r>
      <w:r w:rsidR="00CB18D7">
        <w:rPr>
          <w:rFonts w:ascii="Times New Roman" w:hAnsi="Times New Roman"/>
          <w:noProof/>
          <w:sz w:val="26"/>
          <w:szCs w:val="26"/>
          <w:lang w:val="sr-Cyrl-RS"/>
        </w:rPr>
        <w:t>ко</w:t>
      </w:r>
      <w:r w:rsidRPr="00DA68C6">
        <w:rPr>
          <w:rFonts w:ascii="Times New Roman" w:hAnsi="Times New Roman"/>
          <w:noProof/>
          <w:sz w:val="26"/>
          <w:szCs w:val="26"/>
          <w:lang w:val="sr-Latn-CS"/>
        </w:rPr>
        <w:t xml:space="preserve"> игралиште, адаптирани и проширени постојећи ресторани, урађена асвалтна стаза за пјешаке и бициклисте која је повезала </w:t>
      </w:r>
      <w:r w:rsidRPr="00DA68C6">
        <w:rPr>
          <w:rFonts w:ascii="Times New Roman" w:hAnsi="Times New Roman"/>
          <w:noProof/>
          <w:sz w:val="26"/>
          <w:szCs w:val="26"/>
          <w:lang w:val="sr-Latn-CS"/>
        </w:rPr>
        <w:lastRenderedPageBreak/>
        <w:t>Дворове и Бијељину, те купљен туристички возић који је саобраћао на поменутој релацији. Започета је и урађена тзв. прва фаза хотела „Свети Стефан“са 1</w:t>
      </w:r>
      <w:r w:rsidRPr="00DA68C6">
        <w:rPr>
          <w:rFonts w:ascii="Times New Roman" w:hAnsi="Times New Roman"/>
          <w:noProof/>
          <w:sz w:val="26"/>
          <w:szCs w:val="26"/>
          <w:lang w:val="sr-Cyrl-BA"/>
        </w:rPr>
        <w:t>0</w:t>
      </w:r>
      <w:r w:rsidRPr="00DA68C6">
        <w:rPr>
          <w:rFonts w:ascii="Times New Roman" w:hAnsi="Times New Roman"/>
          <w:noProof/>
          <w:sz w:val="26"/>
          <w:szCs w:val="26"/>
          <w:lang w:val="sr-Latn-CS"/>
        </w:rPr>
        <w:t xml:space="preserve">4 </w:t>
      </w:r>
      <w:r w:rsidRPr="00DA68C6">
        <w:rPr>
          <w:rFonts w:ascii="Times New Roman" w:hAnsi="Times New Roman"/>
          <w:noProof/>
          <w:sz w:val="26"/>
          <w:szCs w:val="26"/>
          <w:lang w:val="sr-Cyrl-BA"/>
        </w:rPr>
        <w:t>лежаја</w:t>
      </w:r>
      <w:r w:rsidRPr="00DA68C6">
        <w:rPr>
          <w:rFonts w:ascii="Times New Roman" w:hAnsi="Times New Roman"/>
          <w:noProof/>
          <w:sz w:val="26"/>
          <w:szCs w:val="26"/>
          <w:lang w:val="sr-Latn-CS"/>
        </w:rPr>
        <w:t>. Купљено земљиште укупне површине од: 5.729</w:t>
      </w:r>
      <w:r w:rsidRPr="00DA68C6">
        <w:rPr>
          <w:rFonts w:ascii="Times New Roman" w:hAnsi="Times New Roman"/>
          <w:noProof/>
          <w:sz w:val="26"/>
          <w:szCs w:val="26"/>
          <w:lang w:val="sr-Cyrl-BA"/>
        </w:rPr>
        <w:t xml:space="preserve"> </w:t>
      </w:r>
      <w:r w:rsidRPr="00DA68C6">
        <w:rPr>
          <w:rFonts w:ascii="Times New Roman" w:hAnsi="Times New Roman"/>
          <w:noProof/>
          <w:sz w:val="26"/>
          <w:szCs w:val="26"/>
          <w:lang w:val="sr-Latn-CS"/>
        </w:rPr>
        <w:t>м2 и урађена пројектна документација</w:t>
      </w:r>
      <w:r w:rsidR="00CB18D7">
        <w:rPr>
          <w:rFonts w:ascii="Times New Roman" w:hAnsi="Times New Roman"/>
          <w:noProof/>
          <w:sz w:val="26"/>
          <w:szCs w:val="26"/>
          <w:lang w:val="sr-Cyrl-RS"/>
        </w:rPr>
        <w:t xml:space="preserve"> </w:t>
      </w:r>
      <w:r w:rsidRPr="00DA68C6">
        <w:rPr>
          <w:rFonts w:ascii="Times New Roman" w:hAnsi="Times New Roman"/>
          <w:noProof/>
          <w:sz w:val="26"/>
          <w:szCs w:val="26"/>
          <w:lang w:val="sr-Latn-CS"/>
        </w:rPr>
        <w:t>за бушотину „ДВ- 1“ те извршено бушење до дубине од: 1.200 м која су показала да на наведеним локалитетима постоји термоминерална вода температуре преко 80</w:t>
      </w:r>
      <w:r w:rsidRPr="00DA68C6">
        <w:rPr>
          <w:rFonts w:ascii="Times New Roman" w:hAnsi="Times New Roman"/>
          <w:noProof/>
          <w:sz w:val="26"/>
          <w:szCs w:val="26"/>
          <w:lang w:val="sr-Cyrl-BA"/>
        </w:rPr>
        <w:t>ᵒС</w:t>
      </w:r>
      <w:r w:rsidRPr="00DA68C6">
        <w:rPr>
          <w:rFonts w:ascii="Times New Roman" w:hAnsi="Times New Roman"/>
          <w:noProof/>
          <w:sz w:val="26"/>
          <w:szCs w:val="26"/>
          <w:lang w:val="sr-Latn-CS"/>
        </w:rPr>
        <w:t xml:space="preserve"> и издашности 50</w:t>
      </w:r>
      <w:r w:rsidRPr="00DA68C6">
        <w:rPr>
          <w:rFonts w:ascii="Times New Roman" w:hAnsi="Times New Roman"/>
          <w:noProof/>
          <w:sz w:val="26"/>
          <w:szCs w:val="26"/>
          <w:lang w:val="sr-Cyrl-BA"/>
        </w:rPr>
        <w:t xml:space="preserve"> л </w:t>
      </w:r>
      <w:r w:rsidRPr="00DA68C6">
        <w:rPr>
          <w:rFonts w:ascii="Times New Roman" w:hAnsi="Times New Roman"/>
          <w:noProof/>
          <w:sz w:val="26"/>
          <w:szCs w:val="26"/>
          <w:lang w:val="sr-Latn-CS"/>
        </w:rPr>
        <w:t xml:space="preserve"> у секунди.</w:t>
      </w:r>
    </w:p>
    <w:p w14:paraId="631131EE" w14:textId="77777777" w:rsidR="00DA68C6" w:rsidRPr="00DA68C6" w:rsidRDefault="00DA68C6" w:rsidP="00DA68C6">
      <w:pPr>
        <w:pStyle w:val="NoSpacing"/>
        <w:jc w:val="both"/>
        <w:rPr>
          <w:rFonts w:ascii="Times New Roman" w:hAnsi="Times New Roman"/>
          <w:noProof/>
          <w:sz w:val="26"/>
          <w:szCs w:val="26"/>
          <w:lang w:val="sr-Cyrl-BA"/>
        </w:rPr>
      </w:pPr>
    </w:p>
    <w:p w14:paraId="25B553A0" w14:textId="70B746B6"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ab/>
      </w:r>
      <w:r w:rsidRPr="00DA68C6">
        <w:rPr>
          <w:rFonts w:ascii="Times New Roman" w:hAnsi="Times New Roman"/>
          <w:noProof/>
          <w:sz w:val="26"/>
          <w:szCs w:val="26"/>
          <w:lang w:val="sr-Latn-CS"/>
        </w:rPr>
        <w:t xml:space="preserve">  Због ратних дешавања</w:t>
      </w:r>
      <w:r w:rsidR="00C65131">
        <w:rPr>
          <w:rFonts w:ascii="Times New Roman" w:hAnsi="Times New Roman"/>
          <w:noProof/>
          <w:sz w:val="26"/>
          <w:szCs w:val="26"/>
          <w:lang w:val="sr-Latn-CS"/>
        </w:rPr>
        <w:t xml:space="preserve">, 1993. </w:t>
      </w:r>
      <w:r w:rsidRPr="00DA68C6">
        <w:rPr>
          <w:rFonts w:ascii="Times New Roman" w:hAnsi="Times New Roman"/>
          <w:noProof/>
          <w:sz w:val="26"/>
          <w:szCs w:val="26"/>
          <w:lang w:val="sr-Latn-CS"/>
        </w:rPr>
        <w:t xml:space="preserve">године пушта се у функцију дио хотела „Св. Стефан“, када је уписом у Судски регистар формирана Ј.У. Бања „Дворови“ Дворови, као здравствена Установа, и организовани дио Републичког завода за физикалну медицину и рехабилитацију. </w:t>
      </w:r>
    </w:p>
    <w:p w14:paraId="3855E4A3"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xml:space="preserve">     У тако организованом облику током рата је прихватила преко пет хиљада повређених и  обољелих на лијечење и рехабилитацију. </w:t>
      </w:r>
    </w:p>
    <w:p w14:paraId="52310DF1" w14:textId="402F741E" w:rsidR="00DA68C6" w:rsidRDefault="00DA68C6" w:rsidP="00DA68C6">
      <w:pPr>
        <w:pStyle w:val="NoSpacing"/>
        <w:jc w:val="both"/>
        <w:rPr>
          <w:rFonts w:ascii="Times New Roman" w:hAnsi="Times New Roman"/>
          <w:noProof/>
          <w:sz w:val="26"/>
          <w:szCs w:val="26"/>
          <w:lang w:val="sr-Cyrl-RS"/>
        </w:rPr>
      </w:pPr>
      <w:r w:rsidRPr="00DA68C6">
        <w:rPr>
          <w:rFonts w:ascii="Times New Roman" w:hAnsi="Times New Roman"/>
          <w:noProof/>
          <w:sz w:val="26"/>
          <w:szCs w:val="26"/>
          <w:lang w:val="sr-Latn-CS"/>
        </w:rPr>
        <w:t xml:space="preserve">    Изгубивши корак са ојачалим приватним сектором без видног напретка тридесет и више година након тога, дјелатност се обавља у полузавршеном објекту Хотел</w:t>
      </w:r>
      <w:r w:rsidRPr="00DA68C6">
        <w:rPr>
          <w:rFonts w:ascii="Times New Roman" w:hAnsi="Times New Roman"/>
          <w:noProof/>
          <w:sz w:val="26"/>
          <w:szCs w:val="26"/>
          <w:lang w:val="sr-Cyrl-BA"/>
        </w:rPr>
        <w:t>а</w:t>
      </w:r>
      <w:r w:rsidRPr="00DA68C6">
        <w:rPr>
          <w:rFonts w:ascii="Times New Roman" w:hAnsi="Times New Roman"/>
          <w:noProof/>
          <w:sz w:val="26"/>
          <w:szCs w:val="26"/>
          <w:lang w:val="sr-Latn-CS"/>
        </w:rPr>
        <w:t xml:space="preserve"> „Свети Стефан“ сада већ прилично руинираном, са застарјелим</w:t>
      </w:r>
      <w:r w:rsidRPr="00DA68C6">
        <w:rPr>
          <w:rFonts w:ascii="Times New Roman" w:hAnsi="Times New Roman"/>
          <w:noProof/>
          <w:sz w:val="26"/>
          <w:szCs w:val="26"/>
          <w:lang w:val="sr-Cyrl-BA"/>
        </w:rPr>
        <w:t xml:space="preserve"> свим</w:t>
      </w:r>
      <w:r w:rsidRPr="00DA68C6">
        <w:rPr>
          <w:rFonts w:ascii="Times New Roman" w:hAnsi="Times New Roman"/>
          <w:noProof/>
          <w:sz w:val="26"/>
          <w:szCs w:val="26"/>
          <w:lang w:val="sr-Latn-CS"/>
        </w:rPr>
        <w:t xml:space="preserve"> осталим објектима, опремом без јасне визије даљег развоја, напредка и мјеста на тржишту. </w:t>
      </w:r>
    </w:p>
    <w:p w14:paraId="778671F2" w14:textId="77777777" w:rsidR="00CB18D7" w:rsidRPr="00CB18D7" w:rsidRDefault="00CB18D7" w:rsidP="00DA68C6">
      <w:pPr>
        <w:pStyle w:val="NoSpacing"/>
        <w:jc w:val="both"/>
        <w:rPr>
          <w:rFonts w:ascii="Times New Roman" w:hAnsi="Times New Roman"/>
          <w:noProof/>
          <w:sz w:val="26"/>
          <w:szCs w:val="26"/>
          <w:lang w:val="sr-Cyrl-RS"/>
        </w:rPr>
      </w:pPr>
    </w:p>
    <w:p w14:paraId="3EF0B064" w14:textId="623C4A82" w:rsidR="00DA68C6" w:rsidRPr="00DA68C6" w:rsidRDefault="00DA68C6" w:rsidP="00DA68C6">
      <w:pPr>
        <w:pStyle w:val="NoSpacing"/>
        <w:jc w:val="both"/>
        <w:rPr>
          <w:rFonts w:ascii="Times New Roman" w:hAnsi="Times New Roman"/>
          <w:b/>
          <w:i/>
          <w:noProof/>
          <w:sz w:val="26"/>
          <w:szCs w:val="26"/>
          <w:lang w:val="sr-Latn-CS"/>
        </w:rPr>
      </w:pPr>
      <w:r w:rsidRPr="00DA68C6">
        <w:rPr>
          <w:rFonts w:ascii="Times New Roman" w:hAnsi="Times New Roman"/>
          <w:noProof/>
          <w:sz w:val="26"/>
          <w:szCs w:val="26"/>
          <w:lang w:val="sr-Latn-CS"/>
        </w:rPr>
        <w:t xml:space="preserve">     </w:t>
      </w:r>
      <w:r w:rsidRPr="00DA68C6">
        <w:rPr>
          <w:rFonts w:ascii="Times New Roman" w:hAnsi="Times New Roman"/>
          <w:b/>
          <w:i/>
          <w:noProof/>
          <w:sz w:val="26"/>
          <w:szCs w:val="26"/>
          <w:lang w:val="sr-Latn-CS"/>
        </w:rPr>
        <w:t>Оснивање и регистрација</w:t>
      </w:r>
    </w:p>
    <w:p w14:paraId="32ABBE00" w14:textId="77777777" w:rsidR="00DA68C6" w:rsidRPr="00DA68C6" w:rsidRDefault="00DA68C6" w:rsidP="00DA68C6">
      <w:pPr>
        <w:pStyle w:val="NoSpacing"/>
        <w:jc w:val="both"/>
        <w:rPr>
          <w:rFonts w:ascii="Times New Roman" w:hAnsi="Times New Roman"/>
          <w:b/>
          <w:noProof/>
          <w:sz w:val="26"/>
          <w:szCs w:val="26"/>
          <w:lang w:val="sr-Latn-CS"/>
        </w:rPr>
      </w:pPr>
    </w:p>
    <w:p w14:paraId="01A4DF65" w14:textId="0E1B362C"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b/>
          <w:noProof/>
          <w:sz w:val="26"/>
          <w:szCs w:val="26"/>
          <w:lang w:val="sr-Latn-CS"/>
        </w:rPr>
        <w:t xml:space="preserve"> </w:t>
      </w:r>
      <w:r w:rsidRPr="00DA68C6">
        <w:rPr>
          <w:rFonts w:ascii="Times New Roman" w:hAnsi="Times New Roman"/>
          <w:b/>
          <w:noProof/>
          <w:sz w:val="26"/>
          <w:szCs w:val="26"/>
          <w:lang w:val="sr-Cyrl-BA"/>
        </w:rPr>
        <w:tab/>
      </w:r>
      <w:r w:rsidRPr="00DA68C6">
        <w:rPr>
          <w:rFonts w:ascii="Times New Roman" w:hAnsi="Times New Roman"/>
          <w:b/>
          <w:noProof/>
          <w:sz w:val="26"/>
          <w:szCs w:val="26"/>
          <w:lang w:val="sr-Latn-CS"/>
        </w:rPr>
        <w:t xml:space="preserve"> </w:t>
      </w:r>
      <w:r w:rsidRPr="00DA68C6">
        <w:rPr>
          <w:rFonts w:ascii="Times New Roman" w:hAnsi="Times New Roman"/>
          <w:noProof/>
          <w:sz w:val="26"/>
          <w:szCs w:val="26"/>
          <w:lang w:val="sr-Latn-CS"/>
        </w:rPr>
        <w:t xml:space="preserve">Јавна Установа  </w:t>
      </w:r>
      <w:r w:rsidRPr="00DA68C6">
        <w:rPr>
          <w:rFonts w:ascii="Times New Roman" w:hAnsi="Times New Roman"/>
          <w:b/>
          <w:i/>
          <w:noProof/>
          <w:sz w:val="26"/>
          <w:szCs w:val="26"/>
          <w:lang w:val="sr-Latn-CS"/>
        </w:rPr>
        <w:t>Бања „Дворови“ Дворови</w:t>
      </w:r>
      <w:r w:rsidRPr="00DA68C6">
        <w:rPr>
          <w:rFonts w:ascii="Times New Roman" w:hAnsi="Times New Roman"/>
          <w:noProof/>
          <w:sz w:val="26"/>
          <w:szCs w:val="26"/>
          <w:lang w:val="sr-Latn-CS"/>
        </w:rPr>
        <w:t>, Карађорђева 100  од 11.02.</w:t>
      </w:r>
      <w:r w:rsidR="00CB18D7">
        <w:rPr>
          <w:rFonts w:ascii="Times New Roman" w:hAnsi="Times New Roman"/>
          <w:noProof/>
          <w:sz w:val="26"/>
          <w:szCs w:val="26"/>
          <w:lang w:val="sr-Latn-CS"/>
        </w:rPr>
        <w:t xml:space="preserve"> 1994</w:t>
      </w:r>
      <w:r w:rsidR="00CB18D7">
        <w:rPr>
          <w:rFonts w:ascii="Times New Roman" w:hAnsi="Times New Roman"/>
          <w:noProof/>
          <w:sz w:val="26"/>
          <w:szCs w:val="26"/>
          <w:lang w:val="sr-Cyrl-RS"/>
        </w:rPr>
        <w:t>.</w:t>
      </w:r>
      <w:r w:rsidRPr="00DA68C6">
        <w:rPr>
          <w:rFonts w:ascii="Times New Roman" w:hAnsi="Times New Roman"/>
          <w:noProof/>
          <w:sz w:val="26"/>
          <w:szCs w:val="26"/>
          <w:lang w:val="sr-Latn-CS"/>
        </w:rPr>
        <w:t>године уписом у регистар код Основног суда у Бијељини по Рјешењу бр: Р: 1-157/94 је организована као Јавна Установа.</w:t>
      </w:r>
    </w:p>
    <w:p w14:paraId="2D1ACD8E" w14:textId="77777777" w:rsidR="00DA68C6" w:rsidRPr="00DA68C6" w:rsidRDefault="00DA68C6" w:rsidP="00DA68C6">
      <w:pPr>
        <w:pStyle w:val="NoSpacing"/>
        <w:jc w:val="both"/>
        <w:rPr>
          <w:rFonts w:ascii="Times New Roman" w:hAnsi="Times New Roman"/>
          <w:b/>
          <w:i/>
          <w:noProof/>
          <w:sz w:val="26"/>
          <w:szCs w:val="26"/>
          <w:lang w:val="sr-Cyrl-BA"/>
        </w:rPr>
      </w:pPr>
      <w:r w:rsidRPr="00DA68C6">
        <w:rPr>
          <w:rFonts w:ascii="Times New Roman" w:hAnsi="Times New Roman"/>
          <w:noProof/>
          <w:sz w:val="26"/>
          <w:szCs w:val="26"/>
          <w:lang w:val="sr-Cyrl-BA"/>
        </w:rPr>
        <w:t>Рјешењем о регистрацији Окружног привредног суда у Бијељини број:059-0-Рег-15-000 257 од 21.05.2015. године Установа је регистрована као</w:t>
      </w:r>
      <w:r w:rsidRPr="00DA68C6">
        <w:rPr>
          <w:rFonts w:ascii="Times New Roman" w:hAnsi="Times New Roman"/>
          <w:b/>
          <w:i/>
          <w:noProof/>
          <w:sz w:val="26"/>
          <w:szCs w:val="26"/>
          <w:lang w:val="sr-Cyrl-BA"/>
        </w:rPr>
        <w:t xml:space="preserve"> Јавна Установа Бања ,,Дворови,, Дворови, са сједиштем у Дворовима, Карађорђева бр.100.</w:t>
      </w:r>
    </w:p>
    <w:p w14:paraId="784C8C56"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Истим Рјешењем  је регистрован износ капитала у износу од 5.195.450 КМ, који је власништво оснивача Град Бијељина – 100,00 %, затим је извршено усклађивање организације пословања, промјена оснивача и усклађивање дјелатности , те је као основна дјелатност уписана дјелатност</w:t>
      </w:r>
    </w:p>
    <w:p w14:paraId="2BB0BD16"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b/>
          <w:i/>
          <w:noProof/>
          <w:sz w:val="26"/>
          <w:szCs w:val="26"/>
          <w:lang w:val="sr-Latn-CS"/>
        </w:rPr>
        <w:t xml:space="preserve">  55.10 – Хотели и сличан смјештај</w:t>
      </w:r>
    </w:p>
    <w:p w14:paraId="3652BE33" w14:textId="77777777" w:rsidR="00DA68C6" w:rsidRPr="00DA68C6" w:rsidRDefault="00DA68C6" w:rsidP="00DA68C6">
      <w:pPr>
        <w:pStyle w:val="NoSpacing"/>
        <w:jc w:val="both"/>
        <w:rPr>
          <w:rFonts w:ascii="Times New Roman" w:hAnsi="Times New Roman"/>
          <w:b/>
          <w:i/>
          <w:noProof/>
          <w:sz w:val="26"/>
          <w:szCs w:val="26"/>
          <w:lang w:val="sr-Latn-CS"/>
        </w:rPr>
      </w:pPr>
      <w:r w:rsidRPr="00DA68C6">
        <w:rPr>
          <w:rFonts w:ascii="Times New Roman" w:hAnsi="Times New Roman"/>
          <w:b/>
          <w:noProof/>
          <w:sz w:val="26"/>
          <w:szCs w:val="26"/>
          <w:lang w:val="sr-Latn-CS"/>
        </w:rPr>
        <w:t>-</w:t>
      </w:r>
      <w:r w:rsidRPr="00DA68C6">
        <w:rPr>
          <w:rFonts w:ascii="Times New Roman" w:hAnsi="Times New Roman"/>
          <w:b/>
          <w:i/>
          <w:noProof/>
          <w:sz w:val="26"/>
          <w:szCs w:val="26"/>
          <w:lang w:val="sr-Latn-CS"/>
        </w:rPr>
        <w:t>Матични број</w:t>
      </w:r>
      <w:r w:rsidRPr="00DA68C6">
        <w:rPr>
          <w:rFonts w:ascii="Times New Roman" w:hAnsi="Times New Roman"/>
          <w:b/>
          <w:i/>
          <w:noProof/>
          <w:sz w:val="26"/>
          <w:szCs w:val="26"/>
          <w:lang w:val="sr-Cyrl-BA"/>
        </w:rPr>
        <w:t xml:space="preserve"> Установе је</w:t>
      </w:r>
      <w:r w:rsidRPr="00DA68C6">
        <w:rPr>
          <w:rFonts w:ascii="Times New Roman" w:hAnsi="Times New Roman"/>
          <w:b/>
          <w:i/>
          <w:noProof/>
          <w:sz w:val="26"/>
          <w:szCs w:val="26"/>
          <w:lang w:val="sr-Latn-CS"/>
        </w:rPr>
        <w:t xml:space="preserve">   1235966</w:t>
      </w:r>
    </w:p>
    <w:p w14:paraId="1F576FC3" w14:textId="77777777" w:rsidR="00DA68C6" w:rsidRPr="00DA68C6" w:rsidRDefault="00DA68C6" w:rsidP="00DA68C6">
      <w:pPr>
        <w:pStyle w:val="NoSpacing"/>
        <w:jc w:val="both"/>
        <w:rPr>
          <w:rFonts w:ascii="Times New Roman" w:hAnsi="Times New Roman"/>
          <w:b/>
          <w:i/>
          <w:noProof/>
          <w:sz w:val="26"/>
          <w:szCs w:val="26"/>
          <w:lang w:val="sr-Latn-CS"/>
        </w:rPr>
      </w:pPr>
      <w:r w:rsidRPr="00DA68C6">
        <w:rPr>
          <w:rFonts w:ascii="Times New Roman" w:hAnsi="Times New Roman"/>
          <w:b/>
          <w:i/>
          <w:noProof/>
          <w:sz w:val="26"/>
          <w:szCs w:val="26"/>
          <w:lang w:val="sr-Latn-CS"/>
        </w:rPr>
        <w:t>-ЈИБ 4400367410003</w:t>
      </w:r>
    </w:p>
    <w:p w14:paraId="78675F62" w14:textId="77777777" w:rsidR="00DA68C6" w:rsidRPr="00DA68C6" w:rsidRDefault="00DA68C6" w:rsidP="00DA68C6">
      <w:pPr>
        <w:pStyle w:val="NoSpacing"/>
        <w:jc w:val="both"/>
        <w:rPr>
          <w:rFonts w:ascii="Times New Roman" w:hAnsi="Times New Roman"/>
          <w:b/>
          <w:i/>
          <w:noProof/>
          <w:sz w:val="26"/>
          <w:szCs w:val="26"/>
          <w:lang w:val="sr-Latn-CS"/>
        </w:rPr>
      </w:pPr>
      <w:r w:rsidRPr="00DA68C6">
        <w:rPr>
          <w:rFonts w:ascii="Times New Roman" w:hAnsi="Times New Roman"/>
          <w:b/>
          <w:i/>
          <w:noProof/>
          <w:sz w:val="26"/>
          <w:szCs w:val="26"/>
          <w:lang w:val="sr-Latn-CS"/>
        </w:rPr>
        <w:t>-ПИБ 400367410003</w:t>
      </w:r>
    </w:p>
    <w:p w14:paraId="30C320BF"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 xml:space="preserve">    28.06.2017.године по Рјешењу бр:059-0-Рег-17-000 477 извршена је допуна дјелатности  за дјелатност:</w:t>
      </w:r>
    </w:p>
    <w:p w14:paraId="48CC19AD" w14:textId="77777777" w:rsidR="00DA68C6" w:rsidRPr="00DA68C6" w:rsidRDefault="00DA68C6" w:rsidP="00DA68C6">
      <w:pPr>
        <w:pStyle w:val="NoSpacing"/>
        <w:jc w:val="both"/>
        <w:rPr>
          <w:rFonts w:ascii="Times New Roman" w:hAnsi="Times New Roman"/>
          <w:b/>
          <w:i/>
          <w:noProof/>
          <w:sz w:val="26"/>
          <w:szCs w:val="26"/>
          <w:lang w:val="sr-Cyrl-BA"/>
        </w:rPr>
      </w:pPr>
      <w:r w:rsidRPr="00DA68C6">
        <w:rPr>
          <w:rFonts w:ascii="Times New Roman" w:hAnsi="Times New Roman"/>
          <w:noProof/>
          <w:sz w:val="26"/>
          <w:szCs w:val="26"/>
          <w:lang w:val="sr-Latn-CS"/>
        </w:rPr>
        <w:t xml:space="preserve"> </w:t>
      </w:r>
      <w:r w:rsidRPr="00DA68C6">
        <w:rPr>
          <w:rFonts w:ascii="Times New Roman" w:hAnsi="Times New Roman"/>
          <w:b/>
          <w:i/>
          <w:noProof/>
          <w:sz w:val="26"/>
          <w:szCs w:val="26"/>
          <w:lang w:val="sr-Latn-CS"/>
        </w:rPr>
        <w:t>8622- Специјалистичка медицинска пракса.</w:t>
      </w:r>
    </w:p>
    <w:p w14:paraId="5901D6F7" w14:textId="77777777" w:rsidR="00DA68C6" w:rsidRPr="00DA68C6" w:rsidRDefault="00DA68C6" w:rsidP="00DA68C6">
      <w:pPr>
        <w:pStyle w:val="NoSpacing"/>
        <w:jc w:val="both"/>
        <w:rPr>
          <w:rFonts w:ascii="Times New Roman" w:hAnsi="Times New Roman"/>
          <w:b/>
          <w:i/>
          <w:noProof/>
          <w:sz w:val="26"/>
          <w:szCs w:val="26"/>
          <w:lang w:val="sr-Latn-BA"/>
        </w:rPr>
      </w:pPr>
    </w:p>
    <w:p w14:paraId="36A0A8C2" w14:textId="77777777" w:rsidR="00DA68C6" w:rsidRPr="00DA68C6" w:rsidRDefault="00DA68C6" w:rsidP="00DA68C6">
      <w:pPr>
        <w:pStyle w:val="NoSpacing"/>
        <w:jc w:val="both"/>
        <w:rPr>
          <w:rFonts w:ascii="Times New Roman" w:hAnsi="Times New Roman"/>
          <w:b/>
          <w:i/>
          <w:noProof/>
          <w:sz w:val="26"/>
          <w:szCs w:val="26"/>
          <w:lang w:val="sr-Latn-CS"/>
        </w:rPr>
      </w:pPr>
      <w:r w:rsidRPr="00DA68C6">
        <w:rPr>
          <w:rFonts w:ascii="Times New Roman" w:hAnsi="Times New Roman"/>
          <w:b/>
          <w:noProof/>
          <w:sz w:val="26"/>
          <w:szCs w:val="26"/>
          <w:lang w:val="sr-Latn-CS"/>
        </w:rPr>
        <w:t xml:space="preserve">   </w:t>
      </w:r>
      <w:r w:rsidRPr="00DA68C6">
        <w:rPr>
          <w:rFonts w:ascii="Times New Roman" w:hAnsi="Times New Roman"/>
          <w:b/>
          <w:i/>
          <w:noProof/>
          <w:sz w:val="26"/>
          <w:szCs w:val="26"/>
          <w:lang w:val="sr-Latn-CS"/>
        </w:rPr>
        <w:t xml:space="preserve">Одлуком Владе број:09/1-012-2-3165/18 од: 29.11.2018. </w:t>
      </w:r>
      <w:r w:rsidRPr="00DA68C6">
        <w:rPr>
          <w:rFonts w:ascii="Times New Roman" w:hAnsi="Times New Roman"/>
          <w:b/>
          <w:i/>
          <w:noProof/>
          <w:sz w:val="26"/>
          <w:szCs w:val="26"/>
          <w:lang w:val="sr-Cyrl-BA"/>
        </w:rPr>
        <w:t>године</w:t>
      </w:r>
      <w:r w:rsidRPr="00DA68C6">
        <w:rPr>
          <w:rFonts w:ascii="Times New Roman" w:hAnsi="Times New Roman"/>
          <w:b/>
          <w:i/>
          <w:noProof/>
          <w:sz w:val="26"/>
          <w:szCs w:val="26"/>
          <w:lang w:val="sr-Latn-CS"/>
        </w:rPr>
        <w:t xml:space="preserve"> географско подручје на територији Града Бијељина на коме Установа обавља своју дјелатност проглашено је </w:t>
      </w:r>
      <w:r w:rsidRPr="00DA68C6">
        <w:rPr>
          <w:rFonts w:ascii="Times New Roman" w:hAnsi="Times New Roman"/>
          <w:b/>
          <w:i/>
          <w:noProof/>
          <w:sz w:val="26"/>
          <w:szCs w:val="26"/>
          <w:lang w:val="sr-Cyrl-BA"/>
        </w:rPr>
        <w:t>Бањом</w:t>
      </w:r>
      <w:r w:rsidRPr="00DA68C6">
        <w:rPr>
          <w:rFonts w:ascii="Times New Roman" w:hAnsi="Times New Roman"/>
          <w:b/>
          <w:i/>
          <w:noProof/>
          <w:sz w:val="26"/>
          <w:szCs w:val="26"/>
          <w:lang w:val="sr-Latn-CS"/>
        </w:rPr>
        <w:t>.</w:t>
      </w:r>
    </w:p>
    <w:p w14:paraId="4C76EAF3" w14:textId="77777777" w:rsidR="00DA68C6" w:rsidRPr="00DA68C6" w:rsidRDefault="00DA68C6" w:rsidP="00DA68C6">
      <w:pPr>
        <w:pStyle w:val="NoSpacing"/>
        <w:jc w:val="both"/>
        <w:rPr>
          <w:rFonts w:ascii="Times New Roman" w:hAnsi="Times New Roman"/>
          <w:i/>
          <w:noProof/>
          <w:sz w:val="26"/>
          <w:szCs w:val="26"/>
          <w:lang w:val="sr-Latn-BA"/>
        </w:rPr>
      </w:pPr>
    </w:p>
    <w:p w14:paraId="09204944" w14:textId="77777777" w:rsidR="00DA68C6" w:rsidRPr="00DA68C6" w:rsidRDefault="00DA68C6" w:rsidP="00DA68C6">
      <w:pPr>
        <w:pStyle w:val="NoSpacing"/>
        <w:jc w:val="both"/>
        <w:rPr>
          <w:rFonts w:ascii="Times New Roman" w:hAnsi="Times New Roman"/>
          <w:sz w:val="26"/>
          <w:szCs w:val="26"/>
          <w:lang w:val="sr-Cyrl-CS"/>
        </w:rPr>
      </w:pPr>
      <w:r w:rsidRPr="00DA68C6">
        <w:rPr>
          <w:rFonts w:ascii="Times New Roman" w:hAnsi="Times New Roman"/>
          <w:sz w:val="26"/>
          <w:szCs w:val="26"/>
          <w:lang w:val="sr-Cyrl-CS"/>
        </w:rPr>
        <w:lastRenderedPageBreak/>
        <w:t>Пословима руководи, заступа Установу пред органима државе и другим правним лицима, располаже средствима:</w:t>
      </w:r>
    </w:p>
    <w:p w14:paraId="36A77924" w14:textId="77777777" w:rsidR="00DA68C6" w:rsidRPr="00DA68C6" w:rsidRDefault="00DA68C6" w:rsidP="00DA68C6">
      <w:pPr>
        <w:pStyle w:val="NoSpacing"/>
        <w:jc w:val="both"/>
        <w:rPr>
          <w:rFonts w:ascii="Times New Roman" w:hAnsi="Times New Roman"/>
          <w:sz w:val="26"/>
          <w:szCs w:val="26"/>
          <w:lang w:val="sr-Cyrl-CS"/>
        </w:rPr>
      </w:pPr>
    </w:p>
    <w:p w14:paraId="64592511" w14:textId="77777777" w:rsidR="00EF4E47" w:rsidRDefault="00DA68C6" w:rsidP="00DA68C6">
      <w:pPr>
        <w:pStyle w:val="NoSpacing"/>
        <w:jc w:val="both"/>
        <w:rPr>
          <w:rFonts w:ascii="Times New Roman" w:hAnsi="Times New Roman"/>
          <w:b/>
          <w:i/>
          <w:sz w:val="26"/>
          <w:szCs w:val="26"/>
          <w:lang w:val="sr-Cyrl-CS"/>
        </w:rPr>
      </w:pPr>
      <w:r w:rsidRPr="00DA68C6">
        <w:rPr>
          <w:rFonts w:ascii="Times New Roman" w:hAnsi="Times New Roman"/>
          <w:b/>
          <w:sz w:val="26"/>
          <w:szCs w:val="26"/>
          <w:lang w:val="sr-Cyrl-CS"/>
        </w:rPr>
        <w:t xml:space="preserve">                    </w:t>
      </w:r>
      <w:r w:rsidRPr="00DA68C6">
        <w:rPr>
          <w:rFonts w:ascii="Times New Roman" w:hAnsi="Times New Roman"/>
          <w:b/>
          <w:i/>
          <w:sz w:val="26"/>
          <w:szCs w:val="26"/>
          <w:lang w:val="sr-Cyrl-CS"/>
        </w:rPr>
        <w:t>Проф. др Милорад Зекић, директор</w:t>
      </w:r>
    </w:p>
    <w:p w14:paraId="51DF1FD6" w14:textId="4AEFF68F" w:rsidR="00DA68C6" w:rsidRPr="00DA68C6" w:rsidRDefault="00DA68C6" w:rsidP="00DA68C6">
      <w:pPr>
        <w:pStyle w:val="NoSpacing"/>
        <w:jc w:val="both"/>
        <w:rPr>
          <w:rFonts w:ascii="Times New Roman" w:hAnsi="Times New Roman"/>
          <w:b/>
          <w:i/>
          <w:sz w:val="26"/>
          <w:szCs w:val="26"/>
          <w:lang w:val="sr-Cyrl-CS"/>
        </w:rPr>
      </w:pPr>
      <w:r w:rsidRPr="00DA68C6">
        <w:rPr>
          <w:rFonts w:ascii="Times New Roman" w:hAnsi="Times New Roman"/>
          <w:b/>
          <w:i/>
          <w:sz w:val="26"/>
          <w:szCs w:val="26"/>
          <w:lang w:val="sr-Cyrl-CS"/>
        </w:rPr>
        <w:t xml:space="preserve"> </w:t>
      </w:r>
      <w:r w:rsidRPr="00DA68C6">
        <w:rPr>
          <w:rFonts w:ascii="Times New Roman" w:hAnsi="Times New Roman"/>
          <w:sz w:val="26"/>
          <w:szCs w:val="26"/>
          <w:lang w:val="sr-Cyrl-CS"/>
        </w:rPr>
        <w:t xml:space="preserve">                                                                                                                                              </w:t>
      </w:r>
    </w:p>
    <w:p w14:paraId="17AA76FD" w14:textId="77777777" w:rsidR="00EF4E47" w:rsidRDefault="00EF4E47" w:rsidP="00DA68C6">
      <w:pPr>
        <w:pStyle w:val="NoSpacing"/>
        <w:jc w:val="both"/>
        <w:rPr>
          <w:rFonts w:ascii="Times New Roman" w:hAnsi="Times New Roman"/>
          <w:b/>
          <w:i/>
          <w:noProof/>
          <w:sz w:val="26"/>
          <w:szCs w:val="26"/>
          <w:lang w:val="sr-Cyrl-RS"/>
        </w:rPr>
      </w:pPr>
    </w:p>
    <w:p w14:paraId="01A3740C" w14:textId="77777777" w:rsidR="00EF4E47" w:rsidRDefault="00EF4E47" w:rsidP="00DA68C6">
      <w:pPr>
        <w:pStyle w:val="NoSpacing"/>
        <w:jc w:val="both"/>
        <w:rPr>
          <w:rFonts w:ascii="Times New Roman" w:hAnsi="Times New Roman"/>
          <w:b/>
          <w:i/>
          <w:noProof/>
          <w:sz w:val="26"/>
          <w:szCs w:val="26"/>
          <w:lang w:val="sr-Cyrl-RS"/>
        </w:rPr>
      </w:pPr>
    </w:p>
    <w:p w14:paraId="4906F4B0" w14:textId="72D2AFAD" w:rsidR="00DA68C6" w:rsidRPr="00DA68C6" w:rsidRDefault="00DA68C6" w:rsidP="00DA68C6">
      <w:pPr>
        <w:pStyle w:val="NoSpacing"/>
        <w:jc w:val="both"/>
        <w:rPr>
          <w:rFonts w:ascii="Times New Roman" w:hAnsi="Times New Roman"/>
          <w:b/>
          <w:i/>
          <w:noProof/>
          <w:sz w:val="26"/>
          <w:szCs w:val="26"/>
          <w:lang w:val="sr-Cyrl-BA"/>
        </w:rPr>
      </w:pPr>
      <w:r w:rsidRPr="00DA68C6">
        <w:rPr>
          <w:rFonts w:ascii="Times New Roman" w:hAnsi="Times New Roman"/>
          <w:b/>
          <w:i/>
          <w:noProof/>
          <w:sz w:val="26"/>
          <w:szCs w:val="26"/>
          <w:lang w:val="sr-Latn-CS"/>
        </w:rPr>
        <w:t>Основни идентификациони подаци</w:t>
      </w:r>
    </w:p>
    <w:p w14:paraId="2AE5E0ED" w14:textId="77777777" w:rsidR="00DA68C6" w:rsidRPr="00DA68C6" w:rsidRDefault="00DA68C6" w:rsidP="00DA68C6">
      <w:pPr>
        <w:pStyle w:val="NoSpacing"/>
        <w:ind w:left="720"/>
        <w:jc w:val="both"/>
        <w:rPr>
          <w:rFonts w:ascii="Times New Roman" w:hAnsi="Times New Roman"/>
          <w:noProof/>
          <w:sz w:val="26"/>
          <w:szCs w:val="26"/>
          <w:lang w:val="sr-Cyrl-BA"/>
        </w:rPr>
      </w:pPr>
    </w:p>
    <w:p w14:paraId="4FF2A788" w14:textId="77777777" w:rsidR="00DA68C6" w:rsidRPr="00DA68C6" w:rsidRDefault="00DA68C6" w:rsidP="00DA68C6">
      <w:pPr>
        <w:pStyle w:val="NoSpacing"/>
        <w:ind w:left="720"/>
        <w:jc w:val="both"/>
        <w:rPr>
          <w:rFonts w:ascii="Times New Roman" w:hAnsi="Times New Roman"/>
          <w:noProof/>
          <w:sz w:val="26"/>
          <w:szCs w:val="26"/>
          <w:lang w:val="sr-Cyrl-BA"/>
        </w:rPr>
      </w:pPr>
      <w:r w:rsidRPr="00DA68C6">
        <w:rPr>
          <w:rFonts w:ascii="Times New Roman" w:hAnsi="Times New Roman"/>
          <w:noProof/>
          <w:sz w:val="26"/>
          <w:szCs w:val="26"/>
          <w:lang w:val="sr-Cyrl-BA"/>
        </w:rPr>
        <w:t>Према  расположивој документацији документацији скраћени назив Установе је:</w:t>
      </w:r>
    </w:p>
    <w:p w14:paraId="2B11F888" w14:textId="77777777" w:rsidR="00DA68C6" w:rsidRPr="00DA68C6" w:rsidRDefault="00DA68C6" w:rsidP="00DA68C6">
      <w:pPr>
        <w:pStyle w:val="NoSpacing"/>
        <w:ind w:left="720"/>
        <w:jc w:val="both"/>
        <w:rPr>
          <w:rFonts w:ascii="Times New Roman" w:hAnsi="Times New Roman"/>
          <w:b/>
          <w:i/>
          <w:noProof/>
          <w:sz w:val="26"/>
          <w:szCs w:val="26"/>
          <w:lang w:val="sr-Cyrl-BA"/>
        </w:rPr>
      </w:pPr>
      <w:r w:rsidRPr="00DA68C6">
        <w:rPr>
          <w:rFonts w:ascii="Times New Roman" w:hAnsi="Times New Roman"/>
          <w:b/>
          <w:noProof/>
          <w:sz w:val="26"/>
          <w:szCs w:val="26"/>
          <w:lang w:val="sr-Cyrl-BA"/>
        </w:rPr>
        <w:t xml:space="preserve">                   </w:t>
      </w:r>
      <w:r w:rsidRPr="00DA68C6">
        <w:rPr>
          <w:rFonts w:ascii="Times New Roman" w:hAnsi="Times New Roman"/>
          <w:b/>
          <w:i/>
          <w:noProof/>
          <w:sz w:val="26"/>
          <w:szCs w:val="26"/>
          <w:lang w:val="sr-Cyrl-BA"/>
        </w:rPr>
        <w:t>ЈУ Бања ,,Дворови,, Дворови,</w:t>
      </w:r>
    </w:p>
    <w:p w14:paraId="6B783100" w14:textId="77777777" w:rsidR="00DA68C6" w:rsidRPr="00DA68C6" w:rsidRDefault="00DA68C6" w:rsidP="00DA68C6">
      <w:pPr>
        <w:pStyle w:val="NoSpacing"/>
        <w:ind w:left="720"/>
        <w:jc w:val="both"/>
        <w:rPr>
          <w:rFonts w:ascii="Times New Roman" w:hAnsi="Times New Roman"/>
          <w:b/>
          <w:i/>
          <w:noProof/>
          <w:sz w:val="26"/>
          <w:szCs w:val="26"/>
          <w:lang w:val="sr-Cyrl-BA"/>
        </w:rPr>
      </w:pPr>
      <w:r w:rsidRPr="00DA68C6">
        <w:rPr>
          <w:rFonts w:ascii="Times New Roman" w:hAnsi="Times New Roman"/>
          <w:b/>
          <w:i/>
          <w:noProof/>
          <w:sz w:val="26"/>
          <w:szCs w:val="26"/>
          <w:lang w:val="sr-Cyrl-BA"/>
        </w:rPr>
        <w:t xml:space="preserve">                  Улица Карађорђева бр:100 </w:t>
      </w:r>
    </w:p>
    <w:p w14:paraId="7CFCC4A8" w14:textId="77777777" w:rsidR="00DA68C6" w:rsidRPr="00DA68C6" w:rsidRDefault="00DA68C6" w:rsidP="00DA68C6">
      <w:pPr>
        <w:pStyle w:val="NoSpacing"/>
        <w:ind w:left="720"/>
        <w:jc w:val="both"/>
        <w:rPr>
          <w:rFonts w:ascii="Times New Roman" w:hAnsi="Times New Roman"/>
          <w:b/>
          <w:i/>
          <w:noProof/>
          <w:sz w:val="26"/>
          <w:szCs w:val="26"/>
          <w:lang w:val="sr-Cyrl-BA"/>
        </w:rPr>
      </w:pPr>
    </w:p>
    <w:p w14:paraId="08116462" w14:textId="77777777" w:rsidR="00DA68C6" w:rsidRPr="00DA68C6" w:rsidRDefault="00DA68C6" w:rsidP="00DA68C6">
      <w:pPr>
        <w:pStyle w:val="NoSpacing"/>
        <w:ind w:left="720"/>
        <w:jc w:val="both"/>
        <w:rPr>
          <w:rFonts w:ascii="Times New Roman" w:hAnsi="Times New Roman"/>
          <w:b/>
          <w:i/>
          <w:noProof/>
          <w:sz w:val="26"/>
          <w:szCs w:val="26"/>
          <w:lang w:val="sr-Cyrl-BA"/>
        </w:rPr>
      </w:pPr>
    </w:p>
    <w:p w14:paraId="1E44C71D"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Матични број Установе:1235966</w:t>
      </w:r>
    </w:p>
    <w:p w14:paraId="4F977043"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Облик  својине: државна</w:t>
      </w:r>
    </w:p>
    <w:p w14:paraId="7FBA942D"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Власник капитала:Град  Бијељина</w:t>
      </w:r>
    </w:p>
    <w:p w14:paraId="33D37A62" w14:textId="77777777" w:rsidR="00DA68C6" w:rsidRPr="00DA68C6" w:rsidRDefault="00DA68C6" w:rsidP="00DA68C6">
      <w:pPr>
        <w:pStyle w:val="NoSpacing"/>
        <w:jc w:val="both"/>
        <w:rPr>
          <w:rFonts w:ascii="Times New Roman" w:hAnsi="Times New Roman"/>
          <w:noProof/>
          <w:sz w:val="26"/>
          <w:szCs w:val="26"/>
          <w:lang w:val="sr-Cyrl-BA"/>
        </w:rPr>
      </w:pPr>
    </w:p>
    <w:p w14:paraId="1C5649D5" w14:textId="77777777" w:rsidR="00DA68C6" w:rsidRPr="00DA68C6" w:rsidRDefault="00DA68C6" w:rsidP="00DA68C6">
      <w:pPr>
        <w:pStyle w:val="NoSpacing"/>
        <w:jc w:val="both"/>
        <w:rPr>
          <w:rFonts w:ascii="Times New Roman" w:hAnsi="Times New Roman"/>
          <w:i/>
          <w:noProof/>
          <w:sz w:val="26"/>
          <w:szCs w:val="26"/>
          <w:lang w:val="sr-Cyrl-BA"/>
        </w:rPr>
      </w:pPr>
    </w:p>
    <w:p w14:paraId="355B317E"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Пореска Управа Министарства финансија Републике Српске издала је Потврду о регистрацији пореског обвезника број:053-7-81/07 од:</w:t>
      </w:r>
      <w:r w:rsidRPr="00DA68C6">
        <w:rPr>
          <w:rFonts w:ascii="Times New Roman" w:hAnsi="Times New Roman"/>
          <w:noProof/>
          <w:sz w:val="26"/>
          <w:szCs w:val="26"/>
          <w:lang w:val="sr-Cyrl-RS"/>
        </w:rPr>
        <w:t xml:space="preserve"> </w:t>
      </w:r>
      <w:r w:rsidRPr="00DA68C6">
        <w:rPr>
          <w:rFonts w:ascii="Times New Roman" w:hAnsi="Times New Roman"/>
          <w:noProof/>
          <w:sz w:val="26"/>
          <w:szCs w:val="26"/>
          <w:lang w:val="sr-Latn-CS"/>
        </w:rPr>
        <w:t>13.03.2007.године и додијелила број:</w:t>
      </w:r>
    </w:p>
    <w:p w14:paraId="068682B2" w14:textId="77777777" w:rsidR="00DA68C6" w:rsidRPr="00DA68C6" w:rsidRDefault="00DA68C6" w:rsidP="00DA68C6">
      <w:pPr>
        <w:pStyle w:val="NoSpacing"/>
        <w:jc w:val="both"/>
        <w:rPr>
          <w:rFonts w:ascii="Times New Roman" w:hAnsi="Times New Roman"/>
          <w:i/>
          <w:noProof/>
          <w:sz w:val="26"/>
          <w:szCs w:val="26"/>
          <w:lang w:val="sr-Cyrl-BA"/>
        </w:rPr>
      </w:pPr>
      <w:r w:rsidRPr="00DA68C6">
        <w:rPr>
          <w:rFonts w:ascii="Times New Roman" w:hAnsi="Times New Roman"/>
          <w:i/>
          <w:noProof/>
          <w:sz w:val="26"/>
          <w:szCs w:val="26"/>
          <w:lang w:val="sr-Latn-CS"/>
        </w:rPr>
        <w:t xml:space="preserve">                                            4400367410003</w:t>
      </w:r>
    </w:p>
    <w:p w14:paraId="7150AAEC"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Увјерењем Управе за индиректно опорезивање број:</w:t>
      </w:r>
      <w:r w:rsidRPr="00DA68C6">
        <w:rPr>
          <w:rFonts w:ascii="Times New Roman" w:hAnsi="Times New Roman"/>
          <w:noProof/>
          <w:sz w:val="26"/>
          <w:szCs w:val="26"/>
          <w:lang w:val="sr-Cyrl-RS"/>
        </w:rPr>
        <w:t xml:space="preserve"> </w:t>
      </w:r>
      <w:r w:rsidRPr="00DA68C6">
        <w:rPr>
          <w:rFonts w:ascii="Times New Roman" w:hAnsi="Times New Roman"/>
          <w:noProof/>
          <w:sz w:val="26"/>
          <w:szCs w:val="26"/>
          <w:lang w:val="sr-Latn-CS"/>
        </w:rPr>
        <w:t>04/1-УПП/1-21661/07 од:</w:t>
      </w:r>
      <w:r w:rsidRPr="00DA68C6">
        <w:rPr>
          <w:rFonts w:ascii="Times New Roman" w:hAnsi="Times New Roman"/>
          <w:noProof/>
          <w:sz w:val="26"/>
          <w:szCs w:val="26"/>
          <w:lang w:val="sr-Cyrl-RS"/>
        </w:rPr>
        <w:t xml:space="preserve"> </w:t>
      </w:r>
      <w:r w:rsidRPr="00DA68C6">
        <w:rPr>
          <w:rFonts w:ascii="Times New Roman" w:hAnsi="Times New Roman"/>
          <w:noProof/>
          <w:sz w:val="26"/>
          <w:szCs w:val="26"/>
          <w:lang w:val="sr-Latn-CS"/>
        </w:rPr>
        <w:t>07.09.2007. године додијељен је идентификациони број:</w:t>
      </w:r>
    </w:p>
    <w:p w14:paraId="3EBA0BC8" w14:textId="77777777" w:rsidR="00DA68C6" w:rsidRPr="00DA68C6" w:rsidRDefault="00DA68C6" w:rsidP="00DA68C6">
      <w:pPr>
        <w:pStyle w:val="NoSpacing"/>
        <w:jc w:val="both"/>
        <w:rPr>
          <w:rFonts w:ascii="Times New Roman" w:hAnsi="Times New Roman"/>
          <w:b/>
          <w:i/>
          <w:noProof/>
          <w:sz w:val="26"/>
          <w:szCs w:val="26"/>
          <w:lang w:val="sr-Cyrl-BA"/>
        </w:rPr>
      </w:pPr>
      <w:r w:rsidRPr="00DA68C6">
        <w:rPr>
          <w:rFonts w:ascii="Times New Roman" w:hAnsi="Times New Roman"/>
          <w:i/>
          <w:noProof/>
          <w:sz w:val="26"/>
          <w:szCs w:val="26"/>
          <w:lang w:val="sr-Latn-CS"/>
        </w:rPr>
        <w:t xml:space="preserve">                                             400367410003</w:t>
      </w:r>
    </w:p>
    <w:p w14:paraId="0262CEA7" w14:textId="77777777" w:rsidR="00DA68C6" w:rsidRDefault="00DA68C6" w:rsidP="00DA68C6">
      <w:pPr>
        <w:pStyle w:val="NoSpacing"/>
        <w:jc w:val="both"/>
        <w:rPr>
          <w:rFonts w:ascii="Times New Roman" w:hAnsi="Times New Roman"/>
          <w:b/>
          <w:noProof/>
          <w:sz w:val="26"/>
          <w:szCs w:val="26"/>
          <w:lang w:val="sr-Cyrl-RS"/>
        </w:rPr>
      </w:pPr>
    </w:p>
    <w:p w14:paraId="76A7A34F" w14:textId="77777777" w:rsidR="00EF4E47" w:rsidRDefault="00EF4E47" w:rsidP="00DA68C6">
      <w:pPr>
        <w:pStyle w:val="NoSpacing"/>
        <w:jc w:val="both"/>
        <w:rPr>
          <w:rFonts w:ascii="Times New Roman" w:hAnsi="Times New Roman"/>
          <w:b/>
          <w:noProof/>
          <w:sz w:val="26"/>
          <w:szCs w:val="26"/>
          <w:lang w:val="sr-Cyrl-RS"/>
        </w:rPr>
      </w:pPr>
    </w:p>
    <w:p w14:paraId="1830FB53" w14:textId="77777777" w:rsidR="00EF4E47" w:rsidRDefault="00EF4E47" w:rsidP="00DA68C6">
      <w:pPr>
        <w:pStyle w:val="NoSpacing"/>
        <w:jc w:val="both"/>
        <w:rPr>
          <w:rFonts w:ascii="Times New Roman" w:hAnsi="Times New Roman"/>
          <w:b/>
          <w:noProof/>
          <w:sz w:val="26"/>
          <w:szCs w:val="26"/>
          <w:lang w:val="sr-Cyrl-RS"/>
        </w:rPr>
      </w:pPr>
    </w:p>
    <w:p w14:paraId="2A265421" w14:textId="77777777" w:rsidR="00EF4E47" w:rsidRDefault="00EF4E47" w:rsidP="00DA68C6">
      <w:pPr>
        <w:pStyle w:val="NoSpacing"/>
        <w:jc w:val="both"/>
        <w:rPr>
          <w:rFonts w:ascii="Times New Roman" w:hAnsi="Times New Roman"/>
          <w:b/>
          <w:noProof/>
          <w:sz w:val="26"/>
          <w:szCs w:val="26"/>
          <w:lang w:val="sr-Cyrl-RS"/>
        </w:rPr>
      </w:pPr>
    </w:p>
    <w:p w14:paraId="1B763993" w14:textId="77777777" w:rsidR="00EF4E47" w:rsidRPr="00EF4E47" w:rsidRDefault="00EF4E47" w:rsidP="00DA68C6">
      <w:pPr>
        <w:pStyle w:val="NoSpacing"/>
        <w:jc w:val="both"/>
        <w:rPr>
          <w:rFonts w:ascii="Times New Roman" w:hAnsi="Times New Roman"/>
          <w:b/>
          <w:noProof/>
          <w:sz w:val="26"/>
          <w:szCs w:val="26"/>
          <w:lang w:val="sr-Cyrl-RS"/>
        </w:rPr>
      </w:pPr>
    </w:p>
    <w:p w14:paraId="239E8BBA" w14:textId="1FFF2876" w:rsidR="00DA68C6" w:rsidRPr="00DA68C6" w:rsidRDefault="00C65131" w:rsidP="00DA68C6">
      <w:pPr>
        <w:pStyle w:val="NoSpacing"/>
        <w:jc w:val="both"/>
        <w:rPr>
          <w:rFonts w:ascii="Times New Roman" w:hAnsi="Times New Roman"/>
          <w:b/>
          <w:noProof/>
          <w:sz w:val="26"/>
          <w:szCs w:val="26"/>
          <w:lang w:val="sr-Cyrl-BA"/>
        </w:rPr>
      </w:pPr>
      <w:r>
        <w:rPr>
          <w:rFonts w:ascii="Times New Roman" w:hAnsi="Times New Roman"/>
          <w:b/>
          <w:noProof/>
          <w:sz w:val="26"/>
          <w:szCs w:val="26"/>
          <w:lang w:val="sr-Latn-CS"/>
        </w:rPr>
        <w:tab/>
      </w:r>
      <w:r w:rsidR="00DA68C6" w:rsidRPr="00DA68C6">
        <w:rPr>
          <w:rFonts w:ascii="Times New Roman" w:hAnsi="Times New Roman"/>
          <w:b/>
          <w:i/>
          <w:noProof/>
          <w:sz w:val="26"/>
          <w:szCs w:val="26"/>
          <w:lang w:val="sr-Cyrl-BA"/>
        </w:rPr>
        <w:t>Дјелатност Установе</w:t>
      </w:r>
    </w:p>
    <w:p w14:paraId="146314C0" w14:textId="77777777" w:rsidR="00DA68C6" w:rsidRPr="00DA68C6" w:rsidRDefault="00DA68C6" w:rsidP="00DA68C6">
      <w:pPr>
        <w:pStyle w:val="NoSpacing"/>
        <w:jc w:val="both"/>
        <w:rPr>
          <w:rFonts w:ascii="Times New Roman" w:hAnsi="Times New Roman"/>
          <w:b/>
          <w:noProof/>
          <w:sz w:val="26"/>
          <w:szCs w:val="26"/>
          <w:lang w:val="sr-Latn-CS"/>
        </w:rPr>
      </w:pPr>
    </w:p>
    <w:p w14:paraId="381FBA61"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Рјешењем о регистрацији Окружног привредног суда у Бијељини број:059-0-РЕГ-17-000 477 од 28.06.2017. године уписано је усклађивање дјелатности, према коме је уписана дјелатност Установе и то:</w:t>
      </w:r>
    </w:p>
    <w:p w14:paraId="343DF0A8"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- 01.11 Гајење житарица (осим риже), махунарки и сјемена уљарица</w:t>
      </w:r>
    </w:p>
    <w:p w14:paraId="47463991"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-01.13 Гајење поврћа, диња и лубеница, корјенастог и гомољастог поврћа</w:t>
      </w:r>
    </w:p>
    <w:p w14:paraId="6C1B5607"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-01.19 Гајење осталих једногодишњих усјева</w:t>
      </w:r>
    </w:p>
    <w:p w14:paraId="6FC02906"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-10.11 Прерада и конзервисање меса</w:t>
      </w:r>
    </w:p>
    <w:p w14:paraId="39F2CD55"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-10.89 Производња осталих прехрамбених производа</w:t>
      </w:r>
    </w:p>
    <w:p w14:paraId="32BBFCFD"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-36.00 Прикупљање, пречишћавање и снадбјевање водом</w:t>
      </w:r>
    </w:p>
    <w:p w14:paraId="70E537D8"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-42.21 Изградња цјевовода за течности и гасове</w:t>
      </w:r>
    </w:p>
    <w:p w14:paraId="249C53AE"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lastRenderedPageBreak/>
        <w:t>-49.39 Остали копнени превоз путника</w:t>
      </w:r>
    </w:p>
    <w:p w14:paraId="1C42F794"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-49.41 Друмски превоз робе</w:t>
      </w:r>
    </w:p>
    <w:p w14:paraId="5020B98A" w14:textId="77777777" w:rsidR="00DA68C6" w:rsidRPr="00DA68C6" w:rsidRDefault="00DA68C6" w:rsidP="00DA68C6">
      <w:pPr>
        <w:pStyle w:val="NoSpacing"/>
        <w:jc w:val="both"/>
        <w:rPr>
          <w:rFonts w:ascii="Times New Roman" w:hAnsi="Times New Roman"/>
          <w:b/>
          <w:noProof/>
          <w:sz w:val="26"/>
          <w:szCs w:val="26"/>
          <w:lang w:val="sr-Cyrl-BA"/>
        </w:rPr>
      </w:pPr>
      <w:r w:rsidRPr="00DA68C6">
        <w:rPr>
          <w:rFonts w:ascii="Times New Roman" w:hAnsi="Times New Roman"/>
          <w:b/>
          <w:i/>
          <w:noProof/>
          <w:sz w:val="26"/>
          <w:szCs w:val="26"/>
          <w:lang w:val="sr-Latn-CS"/>
        </w:rPr>
        <w:t>-55.10 Хотели и сличан смјештај</w:t>
      </w:r>
      <w:r w:rsidRPr="00DA68C6">
        <w:rPr>
          <w:rFonts w:ascii="Times New Roman" w:hAnsi="Times New Roman"/>
          <w:b/>
          <w:i/>
          <w:noProof/>
          <w:sz w:val="26"/>
          <w:szCs w:val="26"/>
          <w:lang w:val="sr-Cyrl-BA"/>
        </w:rPr>
        <w:t xml:space="preserve"> (основна дјелатност</w:t>
      </w:r>
      <w:r w:rsidRPr="00DA68C6">
        <w:rPr>
          <w:rFonts w:ascii="Times New Roman" w:hAnsi="Times New Roman"/>
          <w:b/>
          <w:noProof/>
          <w:sz w:val="26"/>
          <w:szCs w:val="26"/>
          <w:lang w:val="sr-Cyrl-BA"/>
        </w:rPr>
        <w:t>)</w:t>
      </w:r>
    </w:p>
    <w:p w14:paraId="127AB5A2"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-55.20 Одмаралишта и остали смјештај за краћи одмор</w:t>
      </w:r>
    </w:p>
    <w:p w14:paraId="0896BACE"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-55.30 Кампови и простори за камповање</w:t>
      </w:r>
    </w:p>
    <w:p w14:paraId="19893818"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-56.10 Дјелатност ресторана и услуге доставе хране</w:t>
      </w:r>
    </w:p>
    <w:p w14:paraId="4039C098"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-56.29 Остале дјелатности припреме и послуживања хране</w:t>
      </w:r>
    </w:p>
    <w:p w14:paraId="029E52D3"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-56.30 Дјелатност припреме и послуживања пића</w:t>
      </w:r>
    </w:p>
    <w:p w14:paraId="0EDC26B2" w14:textId="77777777" w:rsidR="00DA68C6" w:rsidRPr="00DA68C6" w:rsidRDefault="00DA68C6" w:rsidP="00DA68C6">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-86.22 Дјелатност специјалистичке медицинске праксе</w:t>
      </w:r>
    </w:p>
    <w:p w14:paraId="0B4375A2" w14:textId="77777777" w:rsidR="00DA68C6" w:rsidRDefault="00DA68C6" w:rsidP="00DA68C6">
      <w:pPr>
        <w:pStyle w:val="NoSpacing"/>
        <w:jc w:val="both"/>
        <w:rPr>
          <w:rFonts w:ascii="Times New Roman" w:hAnsi="Times New Roman"/>
          <w:noProof/>
          <w:sz w:val="26"/>
          <w:szCs w:val="26"/>
          <w:lang w:val="sr-Cyrl-RS"/>
        </w:rPr>
      </w:pPr>
      <w:r w:rsidRPr="00DA68C6">
        <w:rPr>
          <w:rFonts w:ascii="Times New Roman" w:hAnsi="Times New Roman"/>
          <w:noProof/>
          <w:sz w:val="26"/>
          <w:szCs w:val="26"/>
          <w:lang w:val="sr-Latn-CS"/>
        </w:rPr>
        <w:t>-93.11 Рад спортских објеката</w:t>
      </w:r>
    </w:p>
    <w:p w14:paraId="66830599" w14:textId="460DB317" w:rsidR="00DA68C6" w:rsidRDefault="00DA68C6" w:rsidP="00DA68C6">
      <w:pPr>
        <w:pStyle w:val="NoSpacing"/>
        <w:jc w:val="both"/>
        <w:rPr>
          <w:rFonts w:ascii="Times New Roman" w:hAnsi="Times New Roman"/>
          <w:noProof/>
          <w:sz w:val="26"/>
          <w:szCs w:val="26"/>
          <w:lang w:val="sr-Cyrl-RS"/>
        </w:rPr>
      </w:pPr>
      <w:r w:rsidRPr="00DA68C6">
        <w:rPr>
          <w:rFonts w:ascii="Times New Roman" w:hAnsi="Times New Roman"/>
          <w:noProof/>
          <w:sz w:val="26"/>
          <w:szCs w:val="26"/>
          <w:lang w:val="sr-Latn-CS"/>
        </w:rPr>
        <w:t>-93.29 Остале забавне и рекреативне дјелатности</w:t>
      </w:r>
    </w:p>
    <w:p w14:paraId="20B2C914" w14:textId="77777777" w:rsidR="00DA68C6" w:rsidRPr="00DA68C6" w:rsidRDefault="00DA68C6" w:rsidP="00DA68C6">
      <w:pPr>
        <w:pStyle w:val="NoSpacing"/>
        <w:ind w:left="1004"/>
        <w:jc w:val="both"/>
        <w:rPr>
          <w:rFonts w:ascii="Times New Roman" w:hAnsi="Times New Roman"/>
          <w:b/>
          <w:i/>
          <w:noProof/>
          <w:sz w:val="26"/>
          <w:szCs w:val="26"/>
          <w:lang w:val="sr-Latn-CS"/>
        </w:rPr>
      </w:pPr>
      <w:r w:rsidRPr="00DA68C6">
        <w:rPr>
          <w:rFonts w:ascii="Times New Roman" w:hAnsi="Times New Roman"/>
          <w:b/>
          <w:i/>
          <w:noProof/>
          <w:sz w:val="26"/>
          <w:szCs w:val="26"/>
          <w:lang w:val="sr-Cyrl-BA"/>
        </w:rPr>
        <w:t>Запосленост у Установи</w:t>
      </w:r>
    </w:p>
    <w:p w14:paraId="05D8C05D" w14:textId="77777777" w:rsidR="00DA68C6" w:rsidRPr="00DA68C6" w:rsidRDefault="00DA68C6" w:rsidP="00DA68C6">
      <w:pPr>
        <w:pStyle w:val="NoSpacing"/>
        <w:jc w:val="both"/>
        <w:rPr>
          <w:rFonts w:ascii="Times New Roman" w:hAnsi="Times New Roman"/>
          <w:noProof/>
          <w:sz w:val="26"/>
          <w:szCs w:val="26"/>
          <w:lang w:val="sr-Latn-CS"/>
        </w:rPr>
      </w:pPr>
    </w:p>
    <w:p w14:paraId="675856D2" w14:textId="77777777" w:rsidR="00DA68C6" w:rsidRPr="00DA68C6" w:rsidRDefault="00DA68C6" w:rsidP="00DA68C6">
      <w:pPr>
        <w:pStyle w:val="NoSpacing"/>
        <w:jc w:val="both"/>
        <w:rPr>
          <w:rFonts w:ascii="Times New Roman" w:hAnsi="Times New Roman"/>
          <w:b/>
          <w:noProof/>
          <w:sz w:val="26"/>
          <w:szCs w:val="26"/>
          <w:lang w:val="sr-Cyrl-RS"/>
        </w:rPr>
      </w:pPr>
      <w:r w:rsidRPr="00DA68C6">
        <w:rPr>
          <w:rFonts w:ascii="Times New Roman" w:hAnsi="Times New Roman"/>
          <w:noProof/>
          <w:sz w:val="26"/>
          <w:szCs w:val="26"/>
          <w:lang w:val="sr-Cyrl-RS"/>
        </w:rPr>
        <w:tab/>
      </w:r>
      <w:r w:rsidRPr="00DA68C6">
        <w:rPr>
          <w:rFonts w:ascii="Times New Roman" w:hAnsi="Times New Roman"/>
          <w:b/>
          <w:noProof/>
          <w:sz w:val="26"/>
          <w:szCs w:val="26"/>
          <w:lang w:val="sr-Cyrl-RS"/>
        </w:rPr>
        <w:t>По усвојеној систематизацији наше Установе, укупно располажемо са 58 сталних радних мјеста, а са 31.12.2021.године је било попуњено 46 сталних радних мјеста.</w:t>
      </w:r>
    </w:p>
    <w:p w14:paraId="4307A87B"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RS"/>
        </w:rPr>
        <w:tab/>
      </w:r>
      <w:r w:rsidRPr="00DA68C6">
        <w:rPr>
          <w:rFonts w:ascii="Times New Roman" w:hAnsi="Times New Roman"/>
          <w:noProof/>
          <w:sz w:val="26"/>
          <w:szCs w:val="26"/>
          <w:lang w:val="sr-Latn-CS"/>
        </w:rPr>
        <w:t>У периоду: 01.01.-31.12.20</w:t>
      </w:r>
      <w:r w:rsidRPr="00DA68C6">
        <w:rPr>
          <w:rFonts w:ascii="Times New Roman" w:hAnsi="Times New Roman"/>
          <w:noProof/>
          <w:sz w:val="26"/>
          <w:szCs w:val="26"/>
          <w:lang w:val="sr-Cyrl-BA"/>
        </w:rPr>
        <w:t>2</w:t>
      </w:r>
      <w:r w:rsidRPr="00DA68C6">
        <w:rPr>
          <w:rFonts w:ascii="Times New Roman" w:hAnsi="Times New Roman"/>
          <w:noProof/>
          <w:sz w:val="26"/>
          <w:szCs w:val="26"/>
          <w:lang w:val="bs-Latn-BA"/>
        </w:rPr>
        <w:t>1</w:t>
      </w:r>
      <w:r w:rsidRPr="00DA68C6">
        <w:rPr>
          <w:rFonts w:ascii="Times New Roman" w:hAnsi="Times New Roman"/>
          <w:noProof/>
          <w:sz w:val="26"/>
          <w:szCs w:val="26"/>
          <w:lang w:val="sr-Latn-CS"/>
        </w:rPr>
        <w:t>.</w:t>
      </w:r>
      <w:r w:rsidRPr="00DA68C6">
        <w:rPr>
          <w:rFonts w:ascii="Times New Roman" w:hAnsi="Times New Roman"/>
          <w:noProof/>
          <w:sz w:val="26"/>
          <w:szCs w:val="26"/>
          <w:lang w:val="sr-Cyrl-BA"/>
        </w:rPr>
        <w:t xml:space="preserve"> године</w:t>
      </w:r>
      <w:r w:rsidRPr="00DA68C6">
        <w:rPr>
          <w:rFonts w:ascii="Times New Roman" w:hAnsi="Times New Roman"/>
          <w:noProof/>
          <w:sz w:val="26"/>
          <w:szCs w:val="26"/>
          <w:lang w:val="sr-Latn-CS"/>
        </w:rPr>
        <w:t xml:space="preserve"> ЈУ Бања „Дворови“ је запошљавала просјечно </w:t>
      </w:r>
      <w:r w:rsidRPr="00DA68C6">
        <w:rPr>
          <w:rFonts w:ascii="Times New Roman" w:hAnsi="Times New Roman"/>
          <w:noProof/>
          <w:sz w:val="26"/>
          <w:szCs w:val="26"/>
          <w:lang w:val="sr-Cyrl-BA"/>
        </w:rPr>
        <w:t>4</w:t>
      </w:r>
      <w:r w:rsidRPr="00DA68C6">
        <w:rPr>
          <w:rFonts w:ascii="Times New Roman" w:hAnsi="Times New Roman"/>
          <w:noProof/>
          <w:sz w:val="26"/>
          <w:szCs w:val="26"/>
          <w:lang w:val="bs-Latn-BA"/>
        </w:rPr>
        <w:t>8,67</w:t>
      </w:r>
      <w:r w:rsidRPr="00DA68C6">
        <w:rPr>
          <w:rFonts w:ascii="Times New Roman" w:hAnsi="Times New Roman"/>
          <w:noProof/>
          <w:sz w:val="26"/>
          <w:szCs w:val="26"/>
          <w:lang w:val="sr-Latn-CS"/>
        </w:rPr>
        <w:t xml:space="preserve"> радника. На дан 31.12.20</w:t>
      </w:r>
      <w:r w:rsidRPr="00DA68C6">
        <w:rPr>
          <w:rFonts w:ascii="Times New Roman" w:hAnsi="Times New Roman"/>
          <w:noProof/>
          <w:sz w:val="26"/>
          <w:szCs w:val="26"/>
          <w:lang w:val="sr-Cyrl-BA"/>
        </w:rPr>
        <w:t>2</w:t>
      </w:r>
      <w:r w:rsidRPr="00DA68C6">
        <w:rPr>
          <w:rFonts w:ascii="Times New Roman" w:hAnsi="Times New Roman"/>
          <w:noProof/>
          <w:sz w:val="26"/>
          <w:szCs w:val="26"/>
          <w:lang w:val="bs-Latn-BA"/>
        </w:rPr>
        <w:t>1</w:t>
      </w:r>
      <w:r w:rsidRPr="00DA68C6">
        <w:rPr>
          <w:rFonts w:ascii="Times New Roman" w:hAnsi="Times New Roman"/>
          <w:noProof/>
          <w:sz w:val="26"/>
          <w:szCs w:val="26"/>
          <w:lang w:val="sr-Latn-CS"/>
        </w:rPr>
        <w:t xml:space="preserve">. Установа запошљава укупно </w:t>
      </w:r>
      <w:r w:rsidRPr="00DA68C6">
        <w:rPr>
          <w:rFonts w:ascii="Times New Roman" w:hAnsi="Times New Roman"/>
          <w:noProof/>
          <w:sz w:val="26"/>
          <w:szCs w:val="26"/>
          <w:lang w:val="sr-Cyrl-BA"/>
        </w:rPr>
        <w:t>4</w:t>
      </w:r>
      <w:r w:rsidRPr="00DA68C6">
        <w:rPr>
          <w:rFonts w:ascii="Times New Roman" w:hAnsi="Times New Roman"/>
          <w:noProof/>
          <w:sz w:val="26"/>
          <w:szCs w:val="26"/>
          <w:lang w:val="bs-Latn-BA"/>
        </w:rPr>
        <w:t>7</w:t>
      </w:r>
      <w:r w:rsidRPr="00DA68C6">
        <w:rPr>
          <w:rFonts w:ascii="Times New Roman" w:hAnsi="Times New Roman"/>
          <w:noProof/>
          <w:sz w:val="26"/>
          <w:szCs w:val="26"/>
          <w:lang w:val="sr-Cyrl-BA"/>
        </w:rPr>
        <w:t xml:space="preserve"> </w:t>
      </w:r>
      <w:r w:rsidRPr="00DA68C6">
        <w:rPr>
          <w:rFonts w:ascii="Times New Roman" w:hAnsi="Times New Roman"/>
          <w:noProof/>
          <w:sz w:val="26"/>
          <w:szCs w:val="26"/>
          <w:lang w:val="sr-Latn-CS"/>
        </w:rPr>
        <w:t>радника</w:t>
      </w:r>
      <w:r w:rsidRPr="00DA68C6">
        <w:rPr>
          <w:rFonts w:ascii="Times New Roman" w:hAnsi="Times New Roman"/>
          <w:noProof/>
          <w:sz w:val="26"/>
          <w:szCs w:val="26"/>
          <w:lang w:val="sr-Cyrl-BA"/>
        </w:rPr>
        <w:t>: директор,</w:t>
      </w:r>
      <w:r w:rsidRPr="00DA68C6">
        <w:rPr>
          <w:rFonts w:ascii="Times New Roman" w:hAnsi="Times New Roman"/>
          <w:noProof/>
          <w:sz w:val="26"/>
          <w:szCs w:val="26"/>
          <w:lang w:val="sr-Latn-CS"/>
        </w:rPr>
        <w:t xml:space="preserve"> 4</w:t>
      </w:r>
      <w:r w:rsidRPr="00DA68C6">
        <w:rPr>
          <w:rFonts w:ascii="Times New Roman" w:hAnsi="Times New Roman"/>
          <w:noProof/>
          <w:sz w:val="26"/>
          <w:szCs w:val="26"/>
          <w:lang w:val="bs-Latn-BA"/>
        </w:rPr>
        <w:t>5</w:t>
      </w:r>
      <w:r w:rsidRPr="00DA68C6">
        <w:rPr>
          <w:rFonts w:ascii="Times New Roman" w:hAnsi="Times New Roman"/>
          <w:noProof/>
          <w:sz w:val="26"/>
          <w:szCs w:val="26"/>
          <w:lang w:val="sr-Latn-CS"/>
        </w:rPr>
        <w:t xml:space="preserve"> радника у сталном радном односу </w:t>
      </w:r>
      <w:r w:rsidRPr="00DA68C6">
        <w:rPr>
          <w:rFonts w:ascii="Times New Roman" w:hAnsi="Times New Roman"/>
          <w:noProof/>
          <w:sz w:val="26"/>
          <w:szCs w:val="26"/>
          <w:lang w:val="sr-Cyrl-BA"/>
        </w:rPr>
        <w:t>и</w:t>
      </w: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1</w:t>
      </w:r>
      <w:r w:rsidRPr="00DA68C6">
        <w:rPr>
          <w:rFonts w:ascii="Times New Roman" w:hAnsi="Times New Roman"/>
          <w:noProof/>
          <w:sz w:val="26"/>
          <w:szCs w:val="26"/>
          <w:lang w:val="sr-Latn-CS"/>
        </w:rPr>
        <w:t xml:space="preserve"> радник на одређено вријеме.</w:t>
      </w:r>
      <w:r w:rsidRPr="00DA68C6">
        <w:rPr>
          <w:rFonts w:ascii="Times New Roman" w:hAnsi="Times New Roman"/>
          <w:noProof/>
          <w:sz w:val="26"/>
          <w:szCs w:val="26"/>
          <w:lang w:val="sr-Cyrl-BA"/>
        </w:rPr>
        <w:t xml:space="preserve"> Квалификациона структура по секторима дата је у наредној табели.</w:t>
      </w:r>
    </w:p>
    <w:p w14:paraId="17D749A2" w14:textId="77777777" w:rsidR="00DA68C6" w:rsidRPr="00DA68C6" w:rsidRDefault="00DA68C6" w:rsidP="00DA68C6">
      <w:pPr>
        <w:pStyle w:val="NoSpacing"/>
        <w:jc w:val="both"/>
        <w:rPr>
          <w:rFonts w:ascii="Times New Roman" w:hAnsi="Times New Roman"/>
          <w:noProof/>
          <w:sz w:val="26"/>
          <w:szCs w:val="26"/>
          <w:lang w:val="sr-Latn-CS"/>
        </w:rPr>
      </w:pPr>
    </w:p>
    <w:p w14:paraId="39308240"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 xml:space="preserve">   КВАЛИФИКАЦИОНА СТРУКТУРА ПО СЕКТОРИМА НА ДАН:31.12.202</w:t>
      </w:r>
      <w:r w:rsidRPr="00DA68C6">
        <w:rPr>
          <w:rFonts w:ascii="Times New Roman" w:hAnsi="Times New Roman"/>
          <w:noProof/>
          <w:sz w:val="26"/>
          <w:szCs w:val="26"/>
          <w:lang w:val="bs-Latn-BA"/>
        </w:rPr>
        <w:t>1</w:t>
      </w:r>
      <w:r w:rsidRPr="00DA68C6">
        <w:rPr>
          <w:rFonts w:ascii="Times New Roman" w:hAnsi="Times New Roman"/>
          <w:noProof/>
          <w:sz w:val="26"/>
          <w:szCs w:val="26"/>
          <w:lang w:val="sr-Cyrl-BA"/>
        </w:rPr>
        <w:t>. ГОДИНЕ</w:t>
      </w:r>
    </w:p>
    <w:p w14:paraId="1501A626" w14:textId="77777777" w:rsidR="00DA68C6" w:rsidRPr="00DA68C6" w:rsidRDefault="00DA68C6" w:rsidP="00DA68C6">
      <w:pPr>
        <w:pStyle w:val="NoSpacing"/>
        <w:jc w:val="both"/>
        <w:rPr>
          <w:rFonts w:ascii="Times New Roman" w:hAnsi="Times New Roman"/>
          <w:noProof/>
          <w:sz w:val="26"/>
          <w:szCs w:val="26"/>
        </w:rPr>
      </w:pPr>
    </w:p>
    <w:tbl>
      <w:tblPr>
        <w:tblStyle w:val="TableGrid"/>
        <w:tblW w:w="0" w:type="auto"/>
        <w:tblLook w:val="04A0" w:firstRow="1" w:lastRow="0" w:firstColumn="1" w:lastColumn="0" w:noHBand="0" w:noVBand="1"/>
      </w:tblPr>
      <w:tblGrid>
        <w:gridCol w:w="758"/>
        <w:gridCol w:w="2284"/>
        <w:gridCol w:w="707"/>
        <w:gridCol w:w="687"/>
        <w:gridCol w:w="694"/>
        <w:gridCol w:w="714"/>
        <w:gridCol w:w="739"/>
        <w:gridCol w:w="700"/>
        <w:gridCol w:w="791"/>
        <w:gridCol w:w="898"/>
        <w:gridCol w:w="1065"/>
      </w:tblGrid>
      <w:tr w:rsidR="00DA68C6" w:rsidRPr="00DA68C6" w14:paraId="5FDFE98D" w14:textId="77777777" w:rsidTr="00AC005F">
        <w:tc>
          <w:tcPr>
            <w:tcW w:w="758" w:type="dxa"/>
            <w:shd w:val="clear" w:color="auto" w:fill="BFBFBF" w:themeFill="background1" w:themeFillShade="BF"/>
          </w:tcPr>
          <w:p w14:paraId="7B4FAB8F"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Р.бр.</w:t>
            </w:r>
          </w:p>
        </w:tc>
        <w:tc>
          <w:tcPr>
            <w:tcW w:w="2284" w:type="dxa"/>
            <w:shd w:val="clear" w:color="auto" w:fill="BFBFBF" w:themeFill="background1" w:themeFillShade="BF"/>
          </w:tcPr>
          <w:p w14:paraId="3A759026"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Сектор</w:t>
            </w:r>
          </w:p>
        </w:tc>
        <w:tc>
          <w:tcPr>
            <w:tcW w:w="707" w:type="dxa"/>
            <w:shd w:val="clear" w:color="auto" w:fill="BFBFBF" w:themeFill="background1" w:themeFillShade="BF"/>
          </w:tcPr>
          <w:p w14:paraId="4B27DDBE"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нсс</w:t>
            </w:r>
          </w:p>
        </w:tc>
        <w:tc>
          <w:tcPr>
            <w:tcW w:w="687" w:type="dxa"/>
            <w:shd w:val="clear" w:color="auto" w:fill="BFBFBF" w:themeFill="background1" w:themeFillShade="BF"/>
          </w:tcPr>
          <w:p w14:paraId="537296FE"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кв</w:t>
            </w:r>
          </w:p>
        </w:tc>
        <w:tc>
          <w:tcPr>
            <w:tcW w:w="694" w:type="dxa"/>
            <w:shd w:val="clear" w:color="auto" w:fill="BFBFBF" w:themeFill="background1" w:themeFillShade="BF"/>
          </w:tcPr>
          <w:p w14:paraId="6E17675C"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ссс</w:t>
            </w:r>
          </w:p>
        </w:tc>
        <w:tc>
          <w:tcPr>
            <w:tcW w:w="714" w:type="dxa"/>
            <w:shd w:val="clear" w:color="auto" w:fill="BFBFBF" w:themeFill="background1" w:themeFillShade="BF"/>
          </w:tcPr>
          <w:p w14:paraId="12E53381"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вкв</w:t>
            </w:r>
          </w:p>
        </w:tc>
        <w:tc>
          <w:tcPr>
            <w:tcW w:w="739" w:type="dxa"/>
            <w:shd w:val="clear" w:color="auto" w:fill="BFBFBF" w:themeFill="background1" w:themeFillShade="BF"/>
          </w:tcPr>
          <w:p w14:paraId="7DF591BC"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вшс</w:t>
            </w:r>
          </w:p>
        </w:tc>
        <w:tc>
          <w:tcPr>
            <w:tcW w:w="700" w:type="dxa"/>
            <w:shd w:val="clear" w:color="auto" w:fill="BFBFBF" w:themeFill="background1" w:themeFillShade="BF"/>
          </w:tcPr>
          <w:p w14:paraId="50E4CA23"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всс</w:t>
            </w:r>
          </w:p>
        </w:tc>
        <w:tc>
          <w:tcPr>
            <w:tcW w:w="656" w:type="dxa"/>
            <w:shd w:val="clear" w:color="auto" w:fill="BFBFBF" w:themeFill="background1" w:themeFillShade="BF"/>
          </w:tcPr>
          <w:p w14:paraId="742B8FAE"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Др спец.</w:t>
            </w:r>
          </w:p>
        </w:tc>
        <w:tc>
          <w:tcPr>
            <w:tcW w:w="656" w:type="dxa"/>
            <w:shd w:val="clear" w:color="auto" w:fill="BFBFBF" w:themeFill="background1" w:themeFillShade="BF"/>
          </w:tcPr>
          <w:p w14:paraId="463406CA"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Проф. др</w:t>
            </w:r>
          </w:p>
        </w:tc>
        <w:tc>
          <w:tcPr>
            <w:tcW w:w="1026" w:type="dxa"/>
            <w:shd w:val="clear" w:color="auto" w:fill="BFBFBF" w:themeFill="background1" w:themeFillShade="BF"/>
          </w:tcPr>
          <w:p w14:paraId="54F5418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Укупно</w:t>
            </w:r>
          </w:p>
        </w:tc>
      </w:tr>
      <w:tr w:rsidR="00DA68C6" w:rsidRPr="00DA68C6" w14:paraId="2E7A9696" w14:textId="77777777" w:rsidTr="00AC005F">
        <w:tc>
          <w:tcPr>
            <w:tcW w:w="758" w:type="dxa"/>
          </w:tcPr>
          <w:p w14:paraId="2C0FBCB0"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1.</w:t>
            </w:r>
          </w:p>
        </w:tc>
        <w:tc>
          <w:tcPr>
            <w:tcW w:w="2284" w:type="dxa"/>
          </w:tcPr>
          <w:p w14:paraId="72C66614"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Медицински сектор</w:t>
            </w:r>
          </w:p>
        </w:tc>
        <w:tc>
          <w:tcPr>
            <w:tcW w:w="707" w:type="dxa"/>
          </w:tcPr>
          <w:p w14:paraId="40470BAC"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687" w:type="dxa"/>
          </w:tcPr>
          <w:p w14:paraId="00978973"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694" w:type="dxa"/>
          </w:tcPr>
          <w:p w14:paraId="5080AA96"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1</w:t>
            </w:r>
            <w:r w:rsidRPr="00DA68C6">
              <w:rPr>
                <w:rFonts w:ascii="Times New Roman" w:hAnsi="Times New Roman"/>
                <w:noProof/>
                <w:sz w:val="26"/>
                <w:szCs w:val="26"/>
                <w:lang w:val="sr-Cyrl-BA"/>
              </w:rPr>
              <w:t>2</w:t>
            </w:r>
          </w:p>
        </w:tc>
        <w:tc>
          <w:tcPr>
            <w:tcW w:w="714" w:type="dxa"/>
          </w:tcPr>
          <w:p w14:paraId="731D23F7"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739" w:type="dxa"/>
          </w:tcPr>
          <w:p w14:paraId="3FF9C07A"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2</w:t>
            </w:r>
          </w:p>
        </w:tc>
        <w:tc>
          <w:tcPr>
            <w:tcW w:w="700" w:type="dxa"/>
          </w:tcPr>
          <w:p w14:paraId="6B59EB00"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656" w:type="dxa"/>
          </w:tcPr>
          <w:p w14:paraId="7399414E"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656" w:type="dxa"/>
          </w:tcPr>
          <w:p w14:paraId="596B332A"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1026" w:type="dxa"/>
          </w:tcPr>
          <w:p w14:paraId="0096A66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1</w:t>
            </w:r>
            <w:r w:rsidRPr="00DA68C6">
              <w:rPr>
                <w:rFonts w:ascii="Times New Roman" w:hAnsi="Times New Roman"/>
                <w:noProof/>
                <w:sz w:val="26"/>
                <w:szCs w:val="26"/>
                <w:lang w:val="sr-Cyrl-BA"/>
              </w:rPr>
              <w:t>6</w:t>
            </w:r>
          </w:p>
        </w:tc>
      </w:tr>
      <w:tr w:rsidR="00DA68C6" w:rsidRPr="00DA68C6" w14:paraId="7C5ACFA2" w14:textId="77777777" w:rsidTr="00AC005F">
        <w:tc>
          <w:tcPr>
            <w:tcW w:w="758" w:type="dxa"/>
          </w:tcPr>
          <w:p w14:paraId="2FEFB1D1"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2.</w:t>
            </w:r>
          </w:p>
        </w:tc>
        <w:tc>
          <w:tcPr>
            <w:tcW w:w="2284" w:type="dxa"/>
          </w:tcPr>
          <w:p w14:paraId="19855C2F"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Турист</w:t>
            </w:r>
            <w:r w:rsidRPr="00DA68C6">
              <w:rPr>
                <w:rFonts w:ascii="Times New Roman" w:hAnsi="Times New Roman"/>
                <w:noProof/>
                <w:sz w:val="26"/>
                <w:szCs w:val="26"/>
                <w:lang w:val="sr-Latn-CS"/>
              </w:rPr>
              <w:t>.-</w:t>
            </w:r>
            <w:r w:rsidRPr="00DA68C6">
              <w:rPr>
                <w:rFonts w:ascii="Times New Roman" w:hAnsi="Times New Roman"/>
                <w:noProof/>
                <w:sz w:val="26"/>
                <w:szCs w:val="26"/>
                <w:lang w:val="sr-Cyrl-BA"/>
              </w:rPr>
              <w:t>угост</w:t>
            </w:r>
            <w:r w:rsidRPr="00DA68C6">
              <w:rPr>
                <w:rFonts w:ascii="Times New Roman" w:hAnsi="Times New Roman"/>
                <w:noProof/>
                <w:sz w:val="26"/>
                <w:szCs w:val="26"/>
                <w:lang w:val="sr-Latn-CS"/>
              </w:rPr>
              <w:t>.</w:t>
            </w:r>
            <w:r w:rsidRPr="00DA68C6">
              <w:rPr>
                <w:rFonts w:ascii="Times New Roman" w:hAnsi="Times New Roman"/>
                <w:noProof/>
                <w:sz w:val="26"/>
                <w:szCs w:val="26"/>
                <w:lang w:val="sr-Cyrl-BA"/>
              </w:rPr>
              <w:t>сектор</w:t>
            </w:r>
          </w:p>
        </w:tc>
        <w:tc>
          <w:tcPr>
            <w:tcW w:w="707" w:type="dxa"/>
          </w:tcPr>
          <w:p w14:paraId="2C2E2A37"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6</w:t>
            </w:r>
          </w:p>
        </w:tc>
        <w:tc>
          <w:tcPr>
            <w:tcW w:w="687" w:type="dxa"/>
          </w:tcPr>
          <w:p w14:paraId="0216457B"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7</w:t>
            </w:r>
          </w:p>
        </w:tc>
        <w:tc>
          <w:tcPr>
            <w:tcW w:w="694" w:type="dxa"/>
          </w:tcPr>
          <w:p w14:paraId="2B743213"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2</w:t>
            </w:r>
          </w:p>
        </w:tc>
        <w:tc>
          <w:tcPr>
            <w:tcW w:w="714" w:type="dxa"/>
          </w:tcPr>
          <w:p w14:paraId="23B1CF72"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739" w:type="dxa"/>
          </w:tcPr>
          <w:p w14:paraId="777014A7"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2</w:t>
            </w:r>
          </w:p>
        </w:tc>
        <w:tc>
          <w:tcPr>
            <w:tcW w:w="700" w:type="dxa"/>
          </w:tcPr>
          <w:p w14:paraId="21D530C3"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656" w:type="dxa"/>
          </w:tcPr>
          <w:p w14:paraId="0ABC5BB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656" w:type="dxa"/>
          </w:tcPr>
          <w:p w14:paraId="77176221"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1026" w:type="dxa"/>
          </w:tcPr>
          <w:p w14:paraId="571C865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18</w:t>
            </w:r>
          </w:p>
        </w:tc>
      </w:tr>
      <w:tr w:rsidR="00DA68C6" w:rsidRPr="00DA68C6" w14:paraId="1DEA97E7" w14:textId="77777777" w:rsidTr="00AC005F">
        <w:tc>
          <w:tcPr>
            <w:tcW w:w="758" w:type="dxa"/>
          </w:tcPr>
          <w:p w14:paraId="42DC68BF"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3.</w:t>
            </w:r>
          </w:p>
        </w:tc>
        <w:tc>
          <w:tcPr>
            <w:tcW w:w="2284" w:type="dxa"/>
          </w:tcPr>
          <w:p w14:paraId="1CAB3AA2"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Сектор</w:t>
            </w: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опш</w:t>
            </w: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и</w:t>
            </w: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прав</w:t>
            </w:r>
            <w:r w:rsidRPr="00DA68C6">
              <w:rPr>
                <w:rFonts w:ascii="Times New Roman" w:hAnsi="Times New Roman"/>
                <w:noProof/>
                <w:sz w:val="26"/>
                <w:szCs w:val="26"/>
                <w:lang w:val="sr-Latn-CS"/>
              </w:rPr>
              <w:t>.</w:t>
            </w:r>
            <w:r w:rsidRPr="00DA68C6">
              <w:rPr>
                <w:rFonts w:ascii="Times New Roman" w:hAnsi="Times New Roman"/>
                <w:noProof/>
                <w:sz w:val="26"/>
                <w:szCs w:val="26"/>
                <w:lang w:val="sr-Cyrl-BA"/>
              </w:rPr>
              <w:t>и фин. Пос.</w:t>
            </w:r>
          </w:p>
        </w:tc>
        <w:tc>
          <w:tcPr>
            <w:tcW w:w="707" w:type="dxa"/>
          </w:tcPr>
          <w:p w14:paraId="6FF52B1F"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687" w:type="dxa"/>
          </w:tcPr>
          <w:p w14:paraId="2B842F09"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3</w:t>
            </w:r>
          </w:p>
        </w:tc>
        <w:tc>
          <w:tcPr>
            <w:tcW w:w="694" w:type="dxa"/>
          </w:tcPr>
          <w:p w14:paraId="090D3FF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3</w:t>
            </w:r>
          </w:p>
        </w:tc>
        <w:tc>
          <w:tcPr>
            <w:tcW w:w="714" w:type="dxa"/>
          </w:tcPr>
          <w:p w14:paraId="5C5BBC72"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739" w:type="dxa"/>
          </w:tcPr>
          <w:p w14:paraId="465959D3"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700" w:type="dxa"/>
          </w:tcPr>
          <w:p w14:paraId="6CD7C985"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4</w:t>
            </w:r>
          </w:p>
        </w:tc>
        <w:tc>
          <w:tcPr>
            <w:tcW w:w="656" w:type="dxa"/>
          </w:tcPr>
          <w:p w14:paraId="2D5AD34D"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656" w:type="dxa"/>
          </w:tcPr>
          <w:p w14:paraId="1068FEAD"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1026" w:type="dxa"/>
          </w:tcPr>
          <w:p w14:paraId="26FEF430"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12</w:t>
            </w:r>
          </w:p>
        </w:tc>
      </w:tr>
      <w:tr w:rsidR="00DA68C6" w:rsidRPr="00DA68C6" w14:paraId="6EAAEAAA" w14:textId="77777777" w:rsidTr="00AC005F">
        <w:tc>
          <w:tcPr>
            <w:tcW w:w="758" w:type="dxa"/>
          </w:tcPr>
          <w:p w14:paraId="4BD230D0"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4.</w:t>
            </w:r>
          </w:p>
        </w:tc>
        <w:tc>
          <w:tcPr>
            <w:tcW w:w="2284" w:type="dxa"/>
          </w:tcPr>
          <w:p w14:paraId="59A788BB"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Директор</w:t>
            </w:r>
          </w:p>
        </w:tc>
        <w:tc>
          <w:tcPr>
            <w:tcW w:w="707" w:type="dxa"/>
          </w:tcPr>
          <w:p w14:paraId="0B3560BA"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687" w:type="dxa"/>
          </w:tcPr>
          <w:p w14:paraId="19CC7D8A"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694" w:type="dxa"/>
          </w:tcPr>
          <w:p w14:paraId="54F8D2ED"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714" w:type="dxa"/>
          </w:tcPr>
          <w:p w14:paraId="68C0A5FD"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739" w:type="dxa"/>
          </w:tcPr>
          <w:p w14:paraId="41ACB739"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w:t>
            </w:r>
          </w:p>
        </w:tc>
        <w:tc>
          <w:tcPr>
            <w:tcW w:w="700" w:type="dxa"/>
          </w:tcPr>
          <w:p w14:paraId="19FDD728"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656" w:type="dxa"/>
          </w:tcPr>
          <w:p w14:paraId="3A33DE04"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656" w:type="dxa"/>
          </w:tcPr>
          <w:p w14:paraId="72D91A0A"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1026" w:type="dxa"/>
          </w:tcPr>
          <w:p w14:paraId="0DC8E2A1" w14:textId="77777777" w:rsidR="00DA68C6" w:rsidRPr="00DA68C6" w:rsidRDefault="00DA68C6" w:rsidP="00AC005F">
            <w:pPr>
              <w:pStyle w:val="NoSpacing"/>
              <w:jc w:val="both"/>
              <w:rPr>
                <w:rFonts w:ascii="Times New Roman" w:hAnsi="Times New Roman"/>
                <w:noProof/>
                <w:sz w:val="26"/>
                <w:szCs w:val="26"/>
                <w:lang w:val="sr-Latn-CS"/>
              </w:rPr>
            </w:pPr>
            <w:r w:rsidRPr="00DA68C6">
              <w:rPr>
                <w:rFonts w:ascii="Times New Roman" w:hAnsi="Times New Roman"/>
                <w:noProof/>
                <w:sz w:val="26"/>
                <w:szCs w:val="26"/>
                <w:lang w:val="sr-Latn-CS"/>
              </w:rPr>
              <w:t>1</w:t>
            </w:r>
          </w:p>
        </w:tc>
      </w:tr>
      <w:tr w:rsidR="00DA68C6" w:rsidRPr="00DA68C6" w14:paraId="2F290598" w14:textId="77777777" w:rsidTr="00AC005F">
        <w:tc>
          <w:tcPr>
            <w:tcW w:w="758" w:type="dxa"/>
            <w:shd w:val="clear" w:color="auto" w:fill="D9D9D9" w:themeFill="background1" w:themeFillShade="D9"/>
          </w:tcPr>
          <w:p w14:paraId="2DF97418" w14:textId="77777777" w:rsidR="00DA68C6" w:rsidRPr="00DA68C6" w:rsidRDefault="00DA68C6" w:rsidP="00AC005F">
            <w:pPr>
              <w:pStyle w:val="NoSpacing"/>
              <w:jc w:val="both"/>
              <w:rPr>
                <w:rFonts w:ascii="Times New Roman" w:hAnsi="Times New Roman"/>
                <w:noProof/>
                <w:sz w:val="26"/>
                <w:szCs w:val="26"/>
                <w:lang w:val="sr-Latn-CS"/>
              </w:rPr>
            </w:pPr>
          </w:p>
        </w:tc>
        <w:tc>
          <w:tcPr>
            <w:tcW w:w="2284" w:type="dxa"/>
            <w:shd w:val="clear" w:color="auto" w:fill="D9D9D9" w:themeFill="background1" w:themeFillShade="D9"/>
          </w:tcPr>
          <w:p w14:paraId="55E78B9E"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Укупно</w:t>
            </w:r>
          </w:p>
        </w:tc>
        <w:tc>
          <w:tcPr>
            <w:tcW w:w="707" w:type="dxa"/>
            <w:shd w:val="clear" w:color="auto" w:fill="D9D9D9" w:themeFill="background1" w:themeFillShade="D9"/>
          </w:tcPr>
          <w:p w14:paraId="2EE41081"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7</w:t>
            </w:r>
          </w:p>
        </w:tc>
        <w:tc>
          <w:tcPr>
            <w:tcW w:w="687" w:type="dxa"/>
            <w:shd w:val="clear" w:color="auto" w:fill="D9D9D9" w:themeFill="background1" w:themeFillShade="D9"/>
          </w:tcPr>
          <w:p w14:paraId="7E59F21C"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1</w:t>
            </w:r>
            <w:r w:rsidRPr="00DA68C6">
              <w:rPr>
                <w:rFonts w:ascii="Times New Roman" w:hAnsi="Times New Roman"/>
                <w:noProof/>
                <w:sz w:val="26"/>
                <w:szCs w:val="26"/>
                <w:lang w:val="sr-Cyrl-BA"/>
              </w:rPr>
              <w:t>0</w:t>
            </w:r>
          </w:p>
        </w:tc>
        <w:tc>
          <w:tcPr>
            <w:tcW w:w="694" w:type="dxa"/>
            <w:shd w:val="clear" w:color="auto" w:fill="D9D9D9" w:themeFill="background1" w:themeFillShade="D9"/>
          </w:tcPr>
          <w:p w14:paraId="5BAA26CA"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1</w:t>
            </w:r>
            <w:r w:rsidRPr="00DA68C6">
              <w:rPr>
                <w:rFonts w:ascii="Times New Roman" w:hAnsi="Times New Roman"/>
                <w:noProof/>
                <w:sz w:val="26"/>
                <w:szCs w:val="26"/>
                <w:lang w:val="sr-Cyrl-BA"/>
              </w:rPr>
              <w:t>7</w:t>
            </w:r>
          </w:p>
        </w:tc>
        <w:tc>
          <w:tcPr>
            <w:tcW w:w="714" w:type="dxa"/>
            <w:shd w:val="clear" w:color="auto" w:fill="D9D9D9" w:themeFill="background1" w:themeFillShade="D9"/>
          </w:tcPr>
          <w:p w14:paraId="299EEE92"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w:t>
            </w:r>
          </w:p>
        </w:tc>
        <w:tc>
          <w:tcPr>
            <w:tcW w:w="739" w:type="dxa"/>
            <w:shd w:val="clear" w:color="auto" w:fill="D9D9D9" w:themeFill="background1" w:themeFillShade="D9"/>
          </w:tcPr>
          <w:p w14:paraId="5133330D"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5</w:t>
            </w:r>
          </w:p>
        </w:tc>
        <w:tc>
          <w:tcPr>
            <w:tcW w:w="700" w:type="dxa"/>
            <w:shd w:val="clear" w:color="auto" w:fill="D9D9D9" w:themeFill="background1" w:themeFillShade="D9"/>
          </w:tcPr>
          <w:p w14:paraId="343A55A9"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6</w:t>
            </w:r>
          </w:p>
        </w:tc>
        <w:tc>
          <w:tcPr>
            <w:tcW w:w="656" w:type="dxa"/>
            <w:shd w:val="clear" w:color="auto" w:fill="D9D9D9" w:themeFill="background1" w:themeFillShade="D9"/>
          </w:tcPr>
          <w:p w14:paraId="3CF5095D"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656" w:type="dxa"/>
            <w:shd w:val="clear" w:color="auto" w:fill="D9D9D9" w:themeFill="background1" w:themeFillShade="D9"/>
          </w:tcPr>
          <w:p w14:paraId="1F750DE1"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1</w:t>
            </w:r>
          </w:p>
        </w:tc>
        <w:tc>
          <w:tcPr>
            <w:tcW w:w="1026" w:type="dxa"/>
            <w:shd w:val="clear" w:color="auto" w:fill="D9D9D9" w:themeFill="background1" w:themeFillShade="D9"/>
          </w:tcPr>
          <w:p w14:paraId="68A22317" w14:textId="77777777" w:rsidR="00DA68C6" w:rsidRPr="00DA68C6" w:rsidRDefault="00DA68C6" w:rsidP="00AC005F">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47</w:t>
            </w:r>
          </w:p>
        </w:tc>
      </w:tr>
    </w:tbl>
    <w:p w14:paraId="0187742C" w14:textId="77777777" w:rsidR="00DA68C6" w:rsidRDefault="00DA68C6" w:rsidP="00DA68C6">
      <w:pPr>
        <w:pStyle w:val="NoSpacing"/>
        <w:jc w:val="right"/>
        <w:rPr>
          <w:rFonts w:ascii="Times New Roman" w:hAnsi="Times New Roman"/>
          <w:noProof/>
          <w:sz w:val="26"/>
          <w:szCs w:val="26"/>
          <w:lang w:val="sr-Cyrl-RS"/>
        </w:rPr>
      </w:pPr>
    </w:p>
    <w:p w14:paraId="4480729B" w14:textId="77777777" w:rsidR="00DA68C6" w:rsidRDefault="00DA68C6" w:rsidP="00DA68C6">
      <w:pPr>
        <w:pStyle w:val="NoSpacing"/>
        <w:jc w:val="right"/>
        <w:rPr>
          <w:rFonts w:ascii="Times New Roman" w:hAnsi="Times New Roman"/>
          <w:noProof/>
          <w:sz w:val="26"/>
          <w:szCs w:val="26"/>
          <w:lang w:val="sr-Cyrl-RS"/>
        </w:rPr>
      </w:pPr>
    </w:p>
    <w:p w14:paraId="30396211" w14:textId="0821535B" w:rsidR="00DA68C6" w:rsidRPr="00DA68C6" w:rsidRDefault="00DA68C6" w:rsidP="00DA68C6">
      <w:pPr>
        <w:pStyle w:val="NoSpacing"/>
        <w:jc w:val="right"/>
        <w:rPr>
          <w:rFonts w:ascii="Times New Roman" w:hAnsi="Times New Roman"/>
          <w:b/>
          <w:noProof/>
          <w:sz w:val="26"/>
          <w:szCs w:val="26"/>
          <w:lang w:val="sr-Cyrl-RS"/>
        </w:rPr>
      </w:pPr>
      <w:r w:rsidRPr="00DA68C6">
        <w:rPr>
          <w:rFonts w:ascii="Times New Roman" w:hAnsi="Times New Roman"/>
          <w:b/>
          <w:noProof/>
          <w:sz w:val="26"/>
          <w:szCs w:val="26"/>
          <w:lang w:val="sr-Latn-CS"/>
        </w:rPr>
        <w:t xml:space="preserve"> </w:t>
      </w:r>
      <w:r w:rsidRPr="00DA68C6">
        <w:rPr>
          <w:rFonts w:ascii="Times New Roman" w:hAnsi="Times New Roman"/>
          <w:noProof/>
          <w:sz w:val="26"/>
          <w:szCs w:val="26"/>
          <w:lang w:val="sr-Latn-CS"/>
        </w:rPr>
        <w:t>За период јануар – децембар 20</w:t>
      </w:r>
      <w:r w:rsidRPr="00DA68C6">
        <w:rPr>
          <w:rFonts w:ascii="Times New Roman" w:hAnsi="Times New Roman"/>
          <w:noProof/>
          <w:sz w:val="26"/>
          <w:szCs w:val="26"/>
          <w:lang w:val="sr-Cyrl-BA"/>
        </w:rPr>
        <w:t>2</w:t>
      </w:r>
      <w:r w:rsidRPr="00DA68C6">
        <w:rPr>
          <w:rFonts w:ascii="Times New Roman" w:hAnsi="Times New Roman"/>
          <w:noProof/>
          <w:sz w:val="26"/>
          <w:szCs w:val="26"/>
          <w:lang w:val="bs-Latn-BA"/>
        </w:rPr>
        <w:t>1</w:t>
      </w:r>
      <w:r w:rsidRPr="00DA68C6">
        <w:rPr>
          <w:rFonts w:ascii="Times New Roman" w:hAnsi="Times New Roman"/>
          <w:noProof/>
          <w:sz w:val="26"/>
          <w:szCs w:val="26"/>
          <w:lang w:val="sr-Cyrl-BA"/>
        </w:rPr>
        <w:t>. године</w:t>
      </w:r>
      <w:r w:rsidRPr="00DA68C6">
        <w:rPr>
          <w:rFonts w:ascii="Times New Roman" w:hAnsi="Times New Roman"/>
          <w:noProof/>
          <w:sz w:val="26"/>
          <w:szCs w:val="26"/>
          <w:lang w:val="sr-Latn-CS"/>
        </w:rPr>
        <w:t>, обрачуната је нето плата у износу</w:t>
      </w:r>
    </w:p>
    <w:p w14:paraId="2473F454" w14:textId="77777777"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Latn-CS"/>
        </w:rPr>
        <w:t xml:space="preserve"> од: </w:t>
      </w:r>
      <w:r w:rsidRPr="00DA68C6">
        <w:rPr>
          <w:rFonts w:ascii="Times New Roman" w:hAnsi="Times New Roman"/>
          <w:noProof/>
          <w:sz w:val="26"/>
          <w:szCs w:val="26"/>
          <w:lang w:val="sr-Cyrl-BA"/>
        </w:rPr>
        <w:t>4</w:t>
      </w:r>
      <w:r w:rsidRPr="00DA68C6">
        <w:rPr>
          <w:rFonts w:ascii="Times New Roman" w:hAnsi="Times New Roman"/>
          <w:noProof/>
          <w:sz w:val="26"/>
          <w:szCs w:val="26"/>
          <w:lang w:val="bs-Latn-BA"/>
        </w:rPr>
        <w:t>77.841,00</w:t>
      </w:r>
      <w:r w:rsidRPr="00DA68C6">
        <w:rPr>
          <w:rFonts w:ascii="Times New Roman" w:hAnsi="Times New Roman"/>
          <w:noProof/>
          <w:sz w:val="26"/>
          <w:szCs w:val="26"/>
          <w:lang w:val="sr-Cyrl-BA"/>
        </w:rPr>
        <w:t xml:space="preserve"> КМ, просјечно мјесечно: </w:t>
      </w:r>
      <w:r w:rsidRPr="00DA68C6">
        <w:rPr>
          <w:rFonts w:ascii="Times New Roman" w:hAnsi="Times New Roman"/>
          <w:noProof/>
          <w:sz w:val="26"/>
          <w:szCs w:val="26"/>
          <w:lang w:val="bs-Latn-BA"/>
        </w:rPr>
        <w:t>818,23</w:t>
      </w:r>
      <w:r w:rsidRPr="00DA68C6">
        <w:rPr>
          <w:rFonts w:ascii="Times New Roman" w:hAnsi="Times New Roman"/>
          <w:noProof/>
          <w:sz w:val="26"/>
          <w:szCs w:val="26"/>
          <w:lang w:val="sr-Cyrl-BA"/>
        </w:rPr>
        <w:t xml:space="preserve"> КМ</w:t>
      </w:r>
      <w:r w:rsidRPr="00DA68C6">
        <w:rPr>
          <w:rFonts w:ascii="Times New Roman" w:hAnsi="Times New Roman"/>
          <w:noProof/>
          <w:sz w:val="26"/>
          <w:szCs w:val="26"/>
          <w:lang w:val="sr-Latn-CS"/>
        </w:rPr>
        <w:t xml:space="preserve"> </w:t>
      </w:r>
      <w:r w:rsidRPr="00DA68C6">
        <w:rPr>
          <w:rFonts w:ascii="Times New Roman" w:hAnsi="Times New Roman"/>
          <w:noProof/>
          <w:sz w:val="26"/>
          <w:szCs w:val="26"/>
          <w:lang w:val="sr-Cyrl-BA"/>
        </w:rPr>
        <w:t xml:space="preserve">, док је бруто плата износила </w:t>
      </w:r>
    </w:p>
    <w:p w14:paraId="07C7BE24" w14:textId="77777777" w:rsidR="00C65131" w:rsidRDefault="00DA68C6" w:rsidP="00DA68C6">
      <w:pPr>
        <w:pStyle w:val="NoSpacing"/>
        <w:jc w:val="both"/>
        <w:rPr>
          <w:rFonts w:ascii="Times New Roman" w:hAnsi="Times New Roman"/>
          <w:noProof/>
          <w:sz w:val="26"/>
          <w:szCs w:val="26"/>
          <w:lang w:val="sr-Latn-RS"/>
        </w:rPr>
      </w:pPr>
      <w:r w:rsidRPr="00DA68C6">
        <w:rPr>
          <w:rFonts w:ascii="Times New Roman" w:hAnsi="Times New Roman"/>
          <w:noProof/>
          <w:sz w:val="26"/>
          <w:szCs w:val="26"/>
          <w:lang w:val="bs-Latn-BA"/>
        </w:rPr>
        <w:t>733.382</w:t>
      </w:r>
      <w:r w:rsidRPr="00DA68C6">
        <w:rPr>
          <w:rFonts w:ascii="Times New Roman" w:hAnsi="Times New Roman"/>
          <w:noProof/>
          <w:sz w:val="26"/>
          <w:szCs w:val="26"/>
          <w:lang w:val="sr-Cyrl-BA"/>
        </w:rPr>
        <w:t>,00 КМ, просјечно мјесечно: 1.2</w:t>
      </w:r>
      <w:r w:rsidRPr="00DA68C6">
        <w:rPr>
          <w:rFonts w:ascii="Times New Roman" w:hAnsi="Times New Roman"/>
          <w:noProof/>
          <w:sz w:val="26"/>
          <w:szCs w:val="26"/>
          <w:lang w:val="bs-Latn-BA"/>
        </w:rPr>
        <w:t>55,80</w:t>
      </w:r>
      <w:r w:rsidRPr="00DA68C6">
        <w:rPr>
          <w:rFonts w:ascii="Times New Roman" w:hAnsi="Times New Roman"/>
          <w:noProof/>
          <w:sz w:val="26"/>
          <w:szCs w:val="26"/>
          <w:lang w:val="sr-Cyrl-BA"/>
        </w:rPr>
        <w:t xml:space="preserve"> КМ.</w:t>
      </w:r>
    </w:p>
    <w:p w14:paraId="73035A6A" w14:textId="77777777" w:rsidR="00C65131" w:rsidRDefault="00C65131" w:rsidP="00DA68C6">
      <w:pPr>
        <w:pStyle w:val="NoSpacing"/>
        <w:jc w:val="both"/>
        <w:rPr>
          <w:rFonts w:ascii="Times New Roman" w:hAnsi="Times New Roman"/>
          <w:noProof/>
          <w:sz w:val="26"/>
          <w:szCs w:val="26"/>
          <w:lang w:val="sr-Latn-RS"/>
        </w:rPr>
      </w:pPr>
    </w:p>
    <w:p w14:paraId="0F70FF4E" w14:textId="14D60ED2" w:rsidR="00DA68C6" w:rsidRPr="00DA68C6" w:rsidRDefault="00DA68C6" w:rsidP="00DA68C6">
      <w:pPr>
        <w:pStyle w:val="NoSpacing"/>
        <w:jc w:val="both"/>
        <w:rPr>
          <w:rFonts w:ascii="Times New Roman" w:hAnsi="Times New Roman"/>
          <w:noProof/>
          <w:sz w:val="26"/>
          <w:szCs w:val="26"/>
          <w:lang w:val="sr-Cyrl-BA"/>
        </w:rPr>
      </w:pPr>
      <w:r w:rsidRPr="00DA68C6">
        <w:rPr>
          <w:rFonts w:ascii="Times New Roman" w:hAnsi="Times New Roman"/>
          <w:noProof/>
          <w:sz w:val="26"/>
          <w:szCs w:val="26"/>
          <w:lang w:val="sr-Cyrl-BA"/>
        </w:rPr>
        <w:t xml:space="preserve"> </w:t>
      </w:r>
    </w:p>
    <w:p w14:paraId="1ABFF369" w14:textId="218B9019" w:rsidR="00C65131" w:rsidRPr="00EF4E47" w:rsidRDefault="007A0423" w:rsidP="00DA68C6">
      <w:pPr>
        <w:pStyle w:val="NoSpacing"/>
        <w:jc w:val="both"/>
        <w:rPr>
          <w:rFonts w:ascii="Times New Roman" w:hAnsi="Times New Roman"/>
          <w:noProof/>
          <w:sz w:val="26"/>
          <w:szCs w:val="26"/>
          <w:lang w:val="sr-Cyrl-RS"/>
        </w:rPr>
      </w:pPr>
      <w:r>
        <w:rPr>
          <w:rFonts w:ascii="Times New Roman" w:hAnsi="Times New Roman"/>
          <w:b/>
          <w:noProof/>
          <w:sz w:val="26"/>
          <w:szCs w:val="26"/>
          <w:lang w:val="sr-Cyrl-RS"/>
        </w:rPr>
        <w:tab/>
      </w:r>
      <w:r w:rsidR="00DA68C6" w:rsidRPr="00C65131">
        <w:rPr>
          <w:rFonts w:ascii="Times New Roman" w:hAnsi="Times New Roman"/>
          <w:b/>
          <w:noProof/>
          <w:sz w:val="26"/>
          <w:szCs w:val="26"/>
          <w:lang w:val="sr-Latn-CS"/>
        </w:rPr>
        <w:t>Просјечна старост запослених на дан: 31.12.20</w:t>
      </w:r>
      <w:r w:rsidR="00DA68C6" w:rsidRPr="00C65131">
        <w:rPr>
          <w:rFonts w:ascii="Times New Roman" w:hAnsi="Times New Roman"/>
          <w:b/>
          <w:noProof/>
          <w:sz w:val="26"/>
          <w:szCs w:val="26"/>
          <w:lang w:val="sr-Cyrl-BA"/>
        </w:rPr>
        <w:t>2</w:t>
      </w:r>
      <w:r w:rsidR="00DA68C6" w:rsidRPr="00C65131">
        <w:rPr>
          <w:rFonts w:ascii="Times New Roman" w:hAnsi="Times New Roman"/>
          <w:b/>
          <w:noProof/>
          <w:sz w:val="26"/>
          <w:szCs w:val="26"/>
          <w:lang w:val="bs-Latn-BA"/>
        </w:rPr>
        <w:t>1</w:t>
      </w:r>
      <w:r w:rsidR="00DA68C6" w:rsidRPr="00C65131">
        <w:rPr>
          <w:rFonts w:ascii="Times New Roman" w:hAnsi="Times New Roman"/>
          <w:b/>
          <w:noProof/>
          <w:sz w:val="26"/>
          <w:szCs w:val="26"/>
          <w:lang w:val="sr-Cyrl-BA"/>
        </w:rPr>
        <w:t>. године</w:t>
      </w:r>
      <w:r w:rsidR="00DA68C6" w:rsidRPr="00C65131">
        <w:rPr>
          <w:rFonts w:ascii="Times New Roman" w:hAnsi="Times New Roman"/>
          <w:b/>
          <w:noProof/>
          <w:sz w:val="26"/>
          <w:szCs w:val="26"/>
          <w:lang w:val="sr-Latn-CS"/>
        </w:rPr>
        <w:t xml:space="preserve"> износи</w:t>
      </w:r>
      <w:r w:rsidR="00DA68C6" w:rsidRPr="00C65131">
        <w:rPr>
          <w:rFonts w:ascii="Times New Roman" w:hAnsi="Times New Roman"/>
          <w:b/>
          <w:noProof/>
          <w:sz w:val="26"/>
          <w:szCs w:val="26"/>
          <w:lang w:val="sr-Cyrl-BA"/>
        </w:rPr>
        <w:t xml:space="preserve"> 52,81</w:t>
      </w:r>
      <w:r w:rsidR="00DA68C6" w:rsidRPr="00C65131">
        <w:rPr>
          <w:rFonts w:ascii="Times New Roman" w:hAnsi="Times New Roman"/>
          <w:b/>
          <w:noProof/>
          <w:sz w:val="26"/>
          <w:szCs w:val="26"/>
          <w:lang w:val="sr-Latn-CS"/>
        </w:rPr>
        <w:t xml:space="preserve">  година.</w:t>
      </w:r>
      <w:r w:rsidR="00C65131">
        <w:rPr>
          <w:rFonts w:ascii="Times New Roman" w:hAnsi="Times New Roman"/>
          <w:b/>
          <w:noProof/>
          <w:sz w:val="26"/>
          <w:szCs w:val="26"/>
          <w:lang w:val="sr-Latn-CS"/>
        </w:rPr>
        <w:t xml:space="preserve"> </w:t>
      </w:r>
      <w:r w:rsidR="00C65131" w:rsidRPr="00C65131">
        <w:rPr>
          <w:rFonts w:ascii="Times New Roman" w:hAnsi="Times New Roman"/>
          <w:noProof/>
          <w:sz w:val="26"/>
          <w:szCs w:val="26"/>
          <w:lang w:val="sr-Cyrl-RS"/>
        </w:rPr>
        <w:t>Из</w:t>
      </w:r>
      <w:r w:rsidR="00C65131">
        <w:rPr>
          <w:rFonts w:ascii="Times New Roman" w:hAnsi="Times New Roman"/>
          <w:noProof/>
          <w:sz w:val="26"/>
          <w:szCs w:val="26"/>
          <w:lang w:val="sr-Cyrl-RS"/>
        </w:rPr>
        <w:t xml:space="preserve"> приложеног се види да је колектив стар и да је неопходно подмлађивање кадра. </w:t>
      </w:r>
    </w:p>
    <w:p w14:paraId="09B04BEB" w14:textId="247C78C1" w:rsidR="00F72976" w:rsidRPr="00DA68C6" w:rsidRDefault="008F2E3D" w:rsidP="00F72976">
      <w:pPr>
        <w:ind w:firstLine="720"/>
        <w:jc w:val="both"/>
        <w:rPr>
          <w:rFonts w:ascii="Times New Roman" w:hAnsi="Times New Roman"/>
          <w:sz w:val="26"/>
          <w:szCs w:val="26"/>
          <w:lang w:val="sr-Cyrl-RS"/>
        </w:rPr>
      </w:pPr>
      <w:r w:rsidRPr="00DA68C6">
        <w:rPr>
          <w:rFonts w:ascii="Times New Roman" w:hAnsi="Times New Roman"/>
          <w:sz w:val="26"/>
          <w:szCs w:val="26"/>
          <w:lang w:val="sr-Cyrl-RS"/>
        </w:rPr>
        <w:lastRenderedPageBreak/>
        <w:t>Први и</w:t>
      </w:r>
      <w:r w:rsidRPr="00DA68C6">
        <w:rPr>
          <w:rFonts w:ascii="Times New Roman" w:hAnsi="Times New Roman"/>
          <w:b/>
          <w:sz w:val="26"/>
          <w:szCs w:val="26"/>
          <w:lang w:val="sr-Cyrl-RS"/>
        </w:rPr>
        <w:t xml:space="preserve"> највећи проблем ове Установе</w:t>
      </w:r>
      <w:r w:rsidR="00F72976" w:rsidRPr="00F72976">
        <w:rPr>
          <w:rFonts w:ascii="Times New Roman" w:hAnsi="Times New Roman"/>
          <w:sz w:val="26"/>
          <w:szCs w:val="26"/>
          <w:lang w:val="sr-Cyrl-RS"/>
        </w:rPr>
        <w:t xml:space="preserve"> </w:t>
      </w:r>
      <w:r w:rsidR="00F72976" w:rsidRPr="00DA68C6">
        <w:rPr>
          <w:rFonts w:ascii="Times New Roman" w:hAnsi="Times New Roman"/>
          <w:sz w:val="26"/>
          <w:szCs w:val="26"/>
          <w:lang w:val="sr-Cyrl-RS"/>
        </w:rPr>
        <w:t xml:space="preserve">је </w:t>
      </w:r>
      <w:r w:rsidR="00F72976" w:rsidRPr="00DA68C6">
        <w:rPr>
          <w:rFonts w:ascii="Times New Roman" w:hAnsi="Times New Roman"/>
          <w:b/>
          <w:sz w:val="26"/>
          <w:szCs w:val="26"/>
          <w:lang w:val="sr-Cyrl-RS"/>
        </w:rPr>
        <w:t>дуг према Пореској управи РС из претходног периода</w:t>
      </w:r>
      <w:r w:rsidR="00F72976" w:rsidRPr="00DA68C6">
        <w:rPr>
          <w:rFonts w:ascii="Times New Roman" w:hAnsi="Times New Roman"/>
          <w:sz w:val="26"/>
          <w:szCs w:val="26"/>
          <w:lang w:val="sr-Cyrl-RS"/>
        </w:rPr>
        <w:t xml:space="preserve"> који у основи износи око 644.000,00 КМ, а уз обрачунате камате, тај дуг се пење и преко 1.000.000,00 КМ. Сама Установа у овом режиму рада и у овим условима, не може сервисирати тај дуг, те јој у догледно вријеме пријети опасност од блокаде од стране Пореске управе РС. Право је чудо да наша Установа није већ блокирана по овом основу, тако да можемо очекивати у скорије вријеме да се и ово деси. Напомињемо да је ово руководство затекло још пореских дугова који су репрограмирани, те да смо један репрограм од  270.000,00 КМ уредно отплатили тако што нам је мјесечна рата износила 4.800,00 КМ.</w:t>
      </w:r>
    </w:p>
    <w:p w14:paraId="463B4419" w14:textId="77777777" w:rsidR="00F72976" w:rsidRDefault="00F72976" w:rsidP="007A0423">
      <w:pPr>
        <w:pStyle w:val="NoSpacing"/>
        <w:jc w:val="both"/>
        <w:rPr>
          <w:rFonts w:ascii="Times New Roman" w:hAnsi="Times New Roman"/>
          <w:b/>
          <w:sz w:val="26"/>
          <w:szCs w:val="26"/>
          <w:lang w:val="sr-Cyrl-RS"/>
        </w:rPr>
      </w:pPr>
    </w:p>
    <w:p w14:paraId="6B79EDF4" w14:textId="072B5585" w:rsidR="00D47253" w:rsidRPr="00F72976" w:rsidRDefault="00F72976" w:rsidP="007A0423">
      <w:pPr>
        <w:pStyle w:val="NoSpacing"/>
        <w:jc w:val="both"/>
        <w:rPr>
          <w:rFonts w:ascii="Times New Roman" w:hAnsi="Times New Roman"/>
          <w:noProof/>
          <w:sz w:val="26"/>
          <w:szCs w:val="26"/>
          <w:lang w:val="sr-Cyrl-BA"/>
        </w:rPr>
      </w:pPr>
      <w:r>
        <w:rPr>
          <w:rFonts w:ascii="Times New Roman" w:hAnsi="Times New Roman"/>
          <w:b/>
          <w:sz w:val="26"/>
          <w:szCs w:val="26"/>
          <w:lang w:val="sr-Cyrl-RS"/>
        </w:rPr>
        <w:tab/>
      </w:r>
      <w:r w:rsidRPr="00F72976">
        <w:rPr>
          <w:rFonts w:ascii="Times New Roman" w:hAnsi="Times New Roman"/>
          <w:sz w:val="26"/>
          <w:szCs w:val="26"/>
          <w:lang w:val="sr-Cyrl-RS"/>
        </w:rPr>
        <w:t>Други проблем</w:t>
      </w:r>
      <w:r w:rsidR="008F2E3D" w:rsidRPr="00DA68C6">
        <w:rPr>
          <w:rFonts w:ascii="Times New Roman" w:hAnsi="Times New Roman"/>
          <w:b/>
          <w:sz w:val="26"/>
          <w:szCs w:val="26"/>
          <w:lang w:val="sr-Cyrl-RS"/>
        </w:rPr>
        <w:t xml:space="preserve"> </w:t>
      </w:r>
      <w:r w:rsidR="008F2E3D" w:rsidRPr="00F72976">
        <w:rPr>
          <w:rFonts w:ascii="Times New Roman" w:hAnsi="Times New Roman"/>
          <w:sz w:val="26"/>
          <w:szCs w:val="26"/>
          <w:lang w:val="sr-Cyrl-RS"/>
        </w:rPr>
        <w:t xml:space="preserve">је </w:t>
      </w:r>
      <w:r w:rsidR="008F2E3D" w:rsidRPr="00F72976">
        <w:rPr>
          <w:rFonts w:ascii="Times New Roman" w:hAnsi="Times New Roman"/>
          <w:b/>
          <w:sz w:val="26"/>
          <w:szCs w:val="26"/>
          <w:lang w:val="sr-Cyrl-RS"/>
        </w:rPr>
        <w:t>Хотел „Свети Стефан“</w:t>
      </w:r>
      <w:r w:rsidR="008F2E3D" w:rsidRPr="00F72976">
        <w:rPr>
          <w:rFonts w:ascii="Times New Roman" w:hAnsi="Times New Roman"/>
          <w:sz w:val="26"/>
          <w:szCs w:val="26"/>
          <w:lang w:val="sr-Cyrl-RS"/>
        </w:rPr>
        <w:t xml:space="preserve"> који ни у ком случају не може парирати природном богатству у виду термалне воде коју Бања има. Хотел у зимским данима прокишњава, кровна конструкција и фасада су дотрајале, собе у хотелу су у лошем стању не само због старог намјештаја, него првенствено због дотрајалих купатила и инсталација. Све инсталације, било да се ради о водоводним, електро и осталим су дотрајале, неопходно је реновирање </w:t>
      </w:r>
      <w:r w:rsidR="00F6796A" w:rsidRPr="00F72976">
        <w:rPr>
          <w:rFonts w:ascii="Times New Roman" w:hAnsi="Times New Roman"/>
          <w:sz w:val="26"/>
          <w:szCs w:val="26"/>
          <w:lang w:val="sr-Cyrl-RS"/>
        </w:rPr>
        <w:t xml:space="preserve">и завршетак </w:t>
      </w:r>
      <w:r w:rsidR="008F2E3D" w:rsidRPr="00F72976">
        <w:rPr>
          <w:rFonts w:ascii="Times New Roman" w:hAnsi="Times New Roman"/>
          <w:sz w:val="26"/>
          <w:szCs w:val="26"/>
          <w:lang w:val="sr-Cyrl-RS"/>
        </w:rPr>
        <w:t>Хотела</w:t>
      </w:r>
      <w:r w:rsidR="00F6796A" w:rsidRPr="00F72976">
        <w:rPr>
          <w:rFonts w:ascii="Times New Roman" w:hAnsi="Times New Roman"/>
          <w:sz w:val="26"/>
          <w:szCs w:val="26"/>
          <w:lang w:val="sr-Cyrl-RS"/>
        </w:rPr>
        <w:t xml:space="preserve"> који је половично изграђен и пуштен у рад 1990.године</w:t>
      </w:r>
      <w:r w:rsidR="008F2E3D" w:rsidRPr="00F72976">
        <w:rPr>
          <w:rFonts w:ascii="Times New Roman" w:hAnsi="Times New Roman"/>
          <w:sz w:val="26"/>
          <w:szCs w:val="26"/>
          <w:lang w:val="sr-Cyrl-RS"/>
        </w:rPr>
        <w:t>.</w:t>
      </w:r>
      <w:r w:rsidR="00D47253" w:rsidRPr="00F72976">
        <w:rPr>
          <w:rFonts w:ascii="Times New Roman" w:hAnsi="Times New Roman"/>
          <w:sz w:val="26"/>
          <w:szCs w:val="26"/>
          <w:lang w:val="sr-Cyrl-RS"/>
        </w:rPr>
        <w:t xml:space="preserve"> Годин</w:t>
      </w:r>
      <w:r w:rsidR="00A421E6" w:rsidRPr="00F72976">
        <w:rPr>
          <w:rFonts w:ascii="Times New Roman" w:hAnsi="Times New Roman"/>
          <w:sz w:val="26"/>
          <w:szCs w:val="26"/>
          <w:lang w:val="sr-Cyrl-RS"/>
        </w:rPr>
        <w:t xml:space="preserve">ама се боримо да одржимо колико </w:t>
      </w:r>
      <w:r w:rsidR="00D47253" w:rsidRPr="00F72976">
        <w:rPr>
          <w:rFonts w:ascii="Times New Roman" w:hAnsi="Times New Roman"/>
          <w:sz w:val="26"/>
          <w:szCs w:val="26"/>
          <w:lang w:val="sr-Cyrl-RS"/>
        </w:rPr>
        <w:t>толико пристојну понуду у нашем хотелу и ове године смо извршили реновирање три собе на четвртом спрату, али то никако није довољно а ни економично уколико се не санира кровни покривач који</w:t>
      </w:r>
      <w:r w:rsidR="003235F0" w:rsidRPr="00F72976">
        <w:rPr>
          <w:rFonts w:ascii="Times New Roman" w:hAnsi="Times New Roman"/>
          <w:sz w:val="26"/>
          <w:szCs w:val="26"/>
          <w:lang w:val="sr-Cyrl-RS"/>
        </w:rPr>
        <w:t xml:space="preserve"> је у катастрофалном стању (то је тегола којој је истекао рок трајања и која прокишњава на више мјеста). Ресторан хотела је такође у јако лошем стању, флеке од прокишњавања се виде на цијелом плафону, ентеријер је јако оскудан и застарио</w:t>
      </w:r>
      <w:r w:rsidR="00AA759E" w:rsidRPr="00F72976">
        <w:rPr>
          <w:rFonts w:ascii="Times New Roman" w:hAnsi="Times New Roman"/>
          <w:sz w:val="26"/>
          <w:szCs w:val="26"/>
          <w:lang w:val="sr-Cyrl-RS"/>
        </w:rPr>
        <w:t>, тј. ентеријер ресторана никада није осмишљен и плански изведен</w:t>
      </w:r>
      <w:r w:rsidR="003235F0" w:rsidRPr="00F72976">
        <w:rPr>
          <w:rFonts w:ascii="Times New Roman" w:hAnsi="Times New Roman"/>
          <w:sz w:val="26"/>
          <w:szCs w:val="26"/>
          <w:lang w:val="sr-Cyrl-RS"/>
        </w:rPr>
        <w:t xml:space="preserve">.  </w:t>
      </w:r>
      <w:r w:rsidR="00D47253" w:rsidRPr="00F72976">
        <w:rPr>
          <w:rFonts w:ascii="Times New Roman" w:hAnsi="Times New Roman"/>
          <w:sz w:val="26"/>
          <w:szCs w:val="26"/>
          <w:lang w:val="sr-Cyrl-RS"/>
        </w:rPr>
        <w:t xml:space="preserve"> </w:t>
      </w:r>
    </w:p>
    <w:p w14:paraId="0158379E" w14:textId="77777777" w:rsidR="007404B4" w:rsidRPr="00DA68C6" w:rsidRDefault="007404B4" w:rsidP="009824D0">
      <w:pPr>
        <w:ind w:firstLine="720"/>
        <w:jc w:val="both"/>
        <w:rPr>
          <w:rFonts w:ascii="Times New Roman" w:hAnsi="Times New Roman"/>
          <w:sz w:val="26"/>
          <w:szCs w:val="26"/>
          <w:lang w:val="sr-Cyrl-RS"/>
        </w:rPr>
      </w:pPr>
    </w:p>
    <w:p w14:paraId="38FA9CA5" w14:textId="77777777" w:rsidR="007404B4" w:rsidRPr="00DA68C6" w:rsidRDefault="007404B4" w:rsidP="009824D0">
      <w:pPr>
        <w:ind w:firstLine="720"/>
        <w:jc w:val="both"/>
        <w:rPr>
          <w:rFonts w:ascii="Times New Roman" w:hAnsi="Times New Roman"/>
          <w:sz w:val="26"/>
          <w:szCs w:val="26"/>
          <w:lang w:val="sr-Cyrl-RS"/>
        </w:rPr>
      </w:pPr>
    </w:p>
    <w:p w14:paraId="38A6BA36" w14:textId="138F2F21" w:rsidR="007404B4" w:rsidRPr="00DA68C6" w:rsidRDefault="007404B4" w:rsidP="009824D0">
      <w:pPr>
        <w:ind w:firstLine="720"/>
        <w:jc w:val="both"/>
        <w:rPr>
          <w:rFonts w:ascii="Times New Roman" w:hAnsi="Times New Roman"/>
          <w:sz w:val="26"/>
          <w:szCs w:val="26"/>
          <w:lang w:val="sr-Cyrl-CS"/>
        </w:rPr>
      </w:pPr>
      <w:r w:rsidRPr="00DA68C6">
        <w:rPr>
          <w:rFonts w:ascii="Times New Roman" w:hAnsi="Times New Roman"/>
          <w:sz w:val="26"/>
          <w:szCs w:val="26"/>
          <w:lang w:val="sr-Cyrl-CS"/>
        </w:rPr>
        <w:t>Да би се бањски комплекс ширио не само физички, неопходно је улагање у кадар (континуирана едукација кадра),</w:t>
      </w:r>
      <w:r w:rsidR="00AA759E" w:rsidRPr="00DA68C6">
        <w:rPr>
          <w:rFonts w:ascii="Times New Roman" w:hAnsi="Times New Roman"/>
          <w:sz w:val="26"/>
          <w:szCs w:val="26"/>
          <w:lang w:val="sr-Cyrl-CS"/>
        </w:rPr>
        <w:t xml:space="preserve"> подмлађивање истог и пријем новог кадра, </w:t>
      </w:r>
      <w:r w:rsidRPr="00DA68C6">
        <w:rPr>
          <w:rFonts w:ascii="Times New Roman" w:hAnsi="Times New Roman"/>
          <w:sz w:val="26"/>
          <w:szCs w:val="26"/>
          <w:lang w:val="sr-Cyrl-CS"/>
        </w:rPr>
        <w:t xml:space="preserve"> као и </w:t>
      </w:r>
      <w:r w:rsidRPr="00F72976">
        <w:rPr>
          <w:rFonts w:ascii="Times New Roman" w:hAnsi="Times New Roman"/>
          <w:b/>
          <w:sz w:val="26"/>
          <w:szCs w:val="26"/>
          <w:lang w:val="sr-Cyrl-CS"/>
        </w:rPr>
        <w:t>улагања у медицински сектор</w:t>
      </w:r>
      <w:r w:rsidRPr="00DA68C6">
        <w:rPr>
          <w:rFonts w:ascii="Times New Roman" w:hAnsi="Times New Roman"/>
          <w:sz w:val="26"/>
          <w:szCs w:val="26"/>
          <w:lang w:val="sr-Cyrl-CS"/>
        </w:rPr>
        <w:t xml:space="preserve"> кроз набавку опреме. То подразумијева увођење нових услуга не само за простор нашег Града него и ширег региона. Како </w:t>
      </w:r>
      <w:r w:rsidR="00A27D89" w:rsidRPr="00DA68C6">
        <w:rPr>
          <w:rFonts w:ascii="Times New Roman" w:hAnsi="Times New Roman"/>
          <w:sz w:val="26"/>
          <w:szCs w:val="26"/>
          <w:lang w:val="sr-Cyrl-CS"/>
        </w:rPr>
        <w:t>наш регион</w:t>
      </w:r>
      <w:r w:rsidRPr="00DA68C6">
        <w:rPr>
          <w:rFonts w:ascii="Times New Roman" w:hAnsi="Times New Roman"/>
          <w:sz w:val="26"/>
          <w:szCs w:val="26"/>
          <w:lang w:val="sr-Cyrl-CS"/>
        </w:rPr>
        <w:t xml:space="preserve"> нема хипербарични центар, а има бању која испуњава све предуслове да постане здравствено-туристички центар</w:t>
      </w:r>
      <w:r w:rsidR="00A27D89" w:rsidRPr="00DA68C6">
        <w:rPr>
          <w:rFonts w:ascii="Times New Roman" w:hAnsi="Times New Roman"/>
          <w:sz w:val="26"/>
          <w:szCs w:val="26"/>
          <w:lang w:val="sr-Cyrl-CS"/>
        </w:rPr>
        <w:t xml:space="preserve"> (за сада их имају Бања Лука и Фоча)</w:t>
      </w:r>
      <w:r w:rsidRPr="00DA68C6">
        <w:rPr>
          <w:rFonts w:ascii="Times New Roman" w:hAnsi="Times New Roman"/>
          <w:sz w:val="26"/>
          <w:szCs w:val="26"/>
          <w:lang w:val="sr-Cyrl-CS"/>
        </w:rPr>
        <w:t>, неопходно је инвестирање у набавку опреме (у овом случају је то вишемјесна хипербарична комора), као и додатних апарата за физикалну медицину по којој би требали бити препознатљиви.</w:t>
      </w:r>
      <w:r w:rsidR="00AA759E" w:rsidRPr="00DA68C6">
        <w:rPr>
          <w:rFonts w:ascii="Times New Roman" w:hAnsi="Times New Roman"/>
          <w:sz w:val="26"/>
          <w:szCs w:val="26"/>
          <w:lang w:val="sr-Cyrl-CS"/>
        </w:rPr>
        <w:t xml:space="preserve"> Ту су и дотрајале каде за хидро-терапију које се морају мијењати, мора се повећати број тих када, те се мора инвестирати у набавку додатних када за подводну масажу.</w:t>
      </w:r>
    </w:p>
    <w:p w14:paraId="31972F82" w14:textId="77777777" w:rsidR="00A421E6" w:rsidRPr="00DA68C6" w:rsidRDefault="00A421E6" w:rsidP="009824D0">
      <w:pPr>
        <w:ind w:firstLine="720"/>
        <w:jc w:val="both"/>
        <w:rPr>
          <w:rFonts w:ascii="Times New Roman" w:hAnsi="Times New Roman"/>
          <w:sz w:val="26"/>
          <w:szCs w:val="26"/>
          <w:lang w:val="sr-Latn-RS"/>
        </w:rPr>
      </w:pPr>
    </w:p>
    <w:p w14:paraId="51DAE509" w14:textId="336EDA64" w:rsidR="00BC1313" w:rsidRDefault="00B6075D" w:rsidP="00293E0B">
      <w:pPr>
        <w:ind w:firstLine="720"/>
        <w:jc w:val="both"/>
        <w:rPr>
          <w:rFonts w:ascii="Times New Roman" w:hAnsi="Times New Roman"/>
          <w:sz w:val="26"/>
          <w:szCs w:val="26"/>
          <w:lang w:val="sr-Cyrl-CS"/>
        </w:rPr>
      </w:pPr>
      <w:r w:rsidRPr="00DA68C6">
        <w:rPr>
          <w:rFonts w:ascii="Times New Roman" w:hAnsi="Times New Roman"/>
          <w:sz w:val="26"/>
          <w:szCs w:val="26"/>
          <w:lang w:val="sr-Cyrl-CS"/>
        </w:rPr>
        <w:t xml:space="preserve">Још </w:t>
      </w:r>
      <w:r w:rsidR="00DE5E27" w:rsidRPr="00DA68C6">
        <w:rPr>
          <w:rFonts w:ascii="Times New Roman" w:hAnsi="Times New Roman"/>
          <w:sz w:val="26"/>
          <w:szCs w:val="26"/>
          <w:lang w:val="sr-Cyrl-CS"/>
        </w:rPr>
        <w:t>је</w:t>
      </w:r>
      <w:r w:rsidRPr="00DA68C6">
        <w:rPr>
          <w:rFonts w:ascii="Times New Roman" w:hAnsi="Times New Roman"/>
          <w:sz w:val="26"/>
          <w:szCs w:val="26"/>
          <w:lang w:val="sr-Cyrl-CS"/>
        </w:rPr>
        <w:t>дна</w:t>
      </w:r>
      <w:r w:rsidR="00DE5E27" w:rsidRPr="00DA68C6">
        <w:rPr>
          <w:rFonts w:ascii="Times New Roman" w:hAnsi="Times New Roman"/>
          <w:sz w:val="26"/>
          <w:szCs w:val="26"/>
          <w:lang w:val="sr-Cyrl-CS"/>
        </w:rPr>
        <w:t xml:space="preserve"> </w:t>
      </w:r>
      <w:r w:rsidR="0045357A" w:rsidRPr="00DA68C6">
        <w:rPr>
          <w:rFonts w:ascii="Times New Roman" w:hAnsi="Times New Roman"/>
          <w:sz w:val="26"/>
          <w:szCs w:val="26"/>
          <w:lang w:val="sr-Cyrl-CS"/>
        </w:rPr>
        <w:t xml:space="preserve">битна претпоставка за потенцијално инвестирање у </w:t>
      </w:r>
      <w:r w:rsidR="006F4880" w:rsidRPr="00DA68C6">
        <w:rPr>
          <w:rFonts w:ascii="Times New Roman" w:hAnsi="Times New Roman"/>
          <w:sz w:val="26"/>
          <w:szCs w:val="26"/>
          <w:lang w:val="sr-Cyrl-CS"/>
        </w:rPr>
        <w:t>ову Установу</w:t>
      </w:r>
      <w:r w:rsidR="0045357A" w:rsidRPr="00DA68C6">
        <w:rPr>
          <w:rFonts w:ascii="Times New Roman" w:hAnsi="Times New Roman"/>
          <w:sz w:val="26"/>
          <w:szCs w:val="26"/>
          <w:lang w:val="sr-Cyrl-CS"/>
        </w:rPr>
        <w:t xml:space="preserve"> је </w:t>
      </w:r>
      <w:r w:rsidR="0045357A" w:rsidRPr="00DA68C6">
        <w:rPr>
          <w:rFonts w:ascii="Times New Roman" w:hAnsi="Times New Roman"/>
          <w:b/>
          <w:sz w:val="26"/>
          <w:szCs w:val="26"/>
          <w:lang w:val="sr-Cyrl-CS"/>
        </w:rPr>
        <w:t>укрупњавање посједа у околини бањског комплекса</w:t>
      </w:r>
      <w:r w:rsidR="0045357A" w:rsidRPr="00DA68C6">
        <w:rPr>
          <w:rFonts w:ascii="Times New Roman" w:hAnsi="Times New Roman"/>
          <w:sz w:val="26"/>
          <w:szCs w:val="26"/>
          <w:lang w:val="sr-Cyrl-CS"/>
        </w:rPr>
        <w:t xml:space="preserve"> како би се једног дана идејно архитектонско-урбанистичко рјешење</w:t>
      </w:r>
      <w:r w:rsidR="004601F7" w:rsidRPr="00DA68C6">
        <w:rPr>
          <w:rFonts w:ascii="Times New Roman" w:hAnsi="Times New Roman"/>
          <w:sz w:val="26"/>
          <w:szCs w:val="26"/>
          <w:lang w:val="sr-Cyrl-CS"/>
        </w:rPr>
        <w:t xml:space="preserve"> заокружило у цјелину</w:t>
      </w:r>
      <w:r w:rsidR="004601F7" w:rsidRPr="00DA68C6">
        <w:rPr>
          <w:rFonts w:ascii="Times New Roman" w:hAnsi="Times New Roman"/>
          <w:sz w:val="26"/>
          <w:szCs w:val="26"/>
          <w:lang w:val="sr-Cyrl-RS"/>
        </w:rPr>
        <w:t xml:space="preserve"> и на тај начин омогућило инвестирање у проширење комплекса.</w:t>
      </w:r>
      <w:r w:rsidR="001A09FC" w:rsidRPr="00DA68C6">
        <w:rPr>
          <w:rFonts w:ascii="Times New Roman" w:hAnsi="Times New Roman"/>
          <w:sz w:val="26"/>
          <w:szCs w:val="26"/>
          <w:lang w:val="sr-Cyrl-CS"/>
        </w:rPr>
        <w:t xml:space="preserve"> Да би се та активност реализовала неопходно је створити </w:t>
      </w:r>
      <w:r w:rsidR="00161C0B" w:rsidRPr="00DA68C6">
        <w:rPr>
          <w:rFonts w:ascii="Times New Roman" w:hAnsi="Times New Roman"/>
          <w:sz w:val="26"/>
          <w:szCs w:val="26"/>
          <w:lang w:val="sr-Cyrl-CS"/>
        </w:rPr>
        <w:t>предуслове у смислу проглаш</w:t>
      </w:r>
      <w:r w:rsidR="00161C0B" w:rsidRPr="00DA68C6">
        <w:rPr>
          <w:rFonts w:ascii="Times New Roman" w:hAnsi="Times New Roman"/>
          <w:sz w:val="26"/>
          <w:szCs w:val="26"/>
          <w:lang w:val="sr-Cyrl-RS"/>
        </w:rPr>
        <w:t>ава</w:t>
      </w:r>
      <w:r w:rsidR="001A09FC" w:rsidRPr="00DA68C6">
        <w:rPr>
          <w:rFonts w:ascii="Times New Roman" w:hAnsi="Times New Roman"/>
          <w:sz w:val="26"/>
          <w:szCs w:val="26"/>
          <w:lang w:val="sr-Cyrl-CS"/>
        </w:rPr>
        <w:t xml:space="preserve">ња </w:t>
      </w:r>
      <w:r w:rsidR="0008522D" w:rsidRPr="00DA68C6">
        <w:rPr>
          <w:rFonts w:ascii="Times New Roman" w:hAnsi="Times New Roman"/>
          <w:sz w:val="26"/>
          <w:szCs w:val="26"/>
          <w:lang w:val="sr-Cyrl-CS"/>
        </w:rPr>
        <w:t>одређених парцела</w:t>
      </w:r>
      <w:r w:rsidR="001A09FC" w:rsidRPr="00DA68C6">
        <w:rPr>
          <w:rFonts w:ascii="Times New Roman" w:hAnsi="Times New Roman"/>
          <w:b/>
          <w:sz w:val="26"/>
          <w:szCs w:val="26"/>
          <w:lang w:val="sr-Cyrl-CS"/>
        </w:rPr>
        <w:t xml:space="preserve"> </w:t>
      </w:r>
      <w:r w:rsidR="00DF7073" w:rsidRPr="00DA68C6">
        <w:rPr>
          <w:rFonts w:ascii="Times New Roman" w:hAnsi="Times New Roman"/>
          <w:b/>
          <w:sz w:val="26"/>
          <w:szCs w:val="26"/>
          <w:lang w:val="sr-Cyrl-CS"/>
        </w:rPr>
        <w:t>општим</w:t>
      </w:r>
      <w:r w:rsidR="001A09FC" w:rsidRPr="00DA68C6">
        <w:rPr>
          <w:rFonts w:ascii="Times New Roman" w:hAnsi="Times New Roman"/>
          <w:b/>
          <w:sz w:val="26"/>
          <w:szCs w:val="26"/>
          <w:lang w:val="sr-Cyrl-CS"/>
        </w:rPr>
        <w:t xml:space="preserve"> интересом</w:t>
      </w:r>
      <w:r w:rsidR="00A421E6" w:rsidRPr="00DA68C6">
        <w:rPr>
          <w:rFonts w:ascii="Times New Roman" w:hAnsi="Times New Roman"/>
          <w:sz w:val="26"/>
          <w:szCs w:val="26"/>
          <w:lang w:val="sr-Cyrl-CS"/>
        </w:rPr>
        <w:t>. Имамо случај да се један дио бањске земље продавао на лицитацији од стране Павловић банке (садашње Наше банке), т</w:t>
      </w:r>
      <w:r w:rsidR="0031373B" w:rsidRPr="00DA68C6">
        <w:rPr>
          <w:rFonts w:ascii="Times New Roman" w:hAnsi="Times New Roman"/>
          <w:sz w:val="26"/>
          <w:szCs w:val="26"/>
          <w:lang w:val="sr-Cyrl-CS"/>
        </w:rPr>
        <w:t>е да Град Бијељина није откупио</w:t>
      </w:r>
      <w:r w:rsidR="00A421E6" w:rsidRPr="00DA68C6">
        <w:rPr>
          <w:rFonts w:ascii="Times New Roman" w:hAnsi="Times New Roman"/>
          <w:sz w:val="26"/>
          <w:szCs w:val="26"/>
          <w:lang w:val="sr-Cyrl-CS"/>
        </w:rPr>
        <w:t xml:space="preserve"> тај дио земљишта који </w:t>
      </w:r>
      <w:r w:rsidR="0031373B" w:rsidRPr="00DA68C6">
        <w:rPr>
          <w:rFonts w:ascii="Times New Roman" w:hAnsi="Times New Roman"/>
          <w:sz w:val="26"/>
          <w:szCs w:val="26"/>
          <w:lang w:val="sr-Cyrl-CS"/>
        </w:rPr>
        <w:t xml:space="preserve">је </w:t>
      </w:r>
      <w:r w:rsidR="00A421E6" w:rsidRPr="00DA68C6">
        <w:rPr>
          <w:rFonts w:ascii="Times New Roman" w:hAnsi="Times New Roman"/>
          <w:sz w:val="26"/>
          <w:szCs w:val="26"/>
          <w:lang w:val="sr-Cyrl-CS"/>
        </w:rPr>
        <w:lastRenderedPageBreak/>
        <w:t xml:space="preserve">био дат као залог за кредит. </w:t>
      </w:r>
      <w:r w:rsidR="00756B5F" w:rsidRPr="00DA68C6">
        <w:rPr>
          <w:rFonts w:ascii="Times New Roman" w:hAnsi="Times New Roman"/>
          <w:sz w:val="26"/>
          <w:szCs w:val="26"/>
          <w:lang w:val="sr-Cyrl-CS"/>
        </w:rPr>
        <w:t>Та</w:t>
      </w:r>
      <w:r w:rsidR="0031373B" w:rsidRPr="00DA68C6">
        <w:rPr>
          <w:rFonts w:ascii="Times New Roman" w:hAnsi="Times New Roman"/>
          <w:sz w:val="26"/>
          <w:szCs w:val="26"/>
          <w:lang w:val="sr-Cyrl-CS"/>
        </w:rPr>
        <w:t xml:space="preserve"> парцела</w:t>
      </w:r>
      <w:r w:rsidR="00756B5F" w:rsidRPr="00DA68C6">
        <w:rPr>
          <w:rFonts w:ascii="Times New Roman" w:hAnsi="Times New Roman"/>
          <w:sz w:val="26"/>
          <w:szCs w:val="26"/>
          <w:lang w:val="sr-Cyrl-CS"/>
        </w:rPr>
        <w:t xml:space="preserve"> који чини цјелину бањског комплекаса је купљен</w:t>
      </w:r>
      <w:r w:rsidR="00A27D89" w:rsidRPr="00DA68C6">
        <w:rPr>
          <w:rFonts w:ascii="Times New Roman" w:hAnsi="Times New Roman"/>
          <w:sz w:val="26"/>
          <w:szCs w:val="26"/>
          <w:lang w:val="sr-Cyrl-CS"/>
        </w:rPr>
        <w:t>а</w:t>
      </w:r>
      <w:r w:rsidR="00756B5F" w:rsidRPr="00DA68C6">
        <w:rPr>
          <w:rFonts w:ascii="Times New Roman" w:hAnsi="Times New Roman"/>
          <w:sz w:val="26"/>
          <w:szCs w:val="26"/>
          <w:lang w:val="sr-Cyrl-CS"/>
        </w:rPr>
        <w:t xml:space="preserve"> од стране трећег лица и сада је упитно ширење бањског комплекса, као и кориштење упојних јама у које се испушта отпадна вода из отворених базена. </w:t>
      </w:r>
      <w:r w:rsidR="00A27D89" w:rsidRPr="00DA68C6">
        <w:rPr>
          <w:rFonts w:ascii="Times New Roman" w:hAnsi="Times New Roman"/>
          <w:sz w:val="26"/>
          <w:szCs w:val="26"/>
          <w:lang w:val="sr-Cyrl-CS"/>
        </w:rPr>
        <w:t>Поред тог земљишта које је фактички отето Бањи, наводимо и проблем рјешавања имовинских односа за површину од 27.625 м2 који су враћени у поступку реституције, а налазе се у свим плановима који подразумијевају ширење бањског комплекса.</w:t>
      </w:r>
    </w:p>
    <w:p w14:paraId="514A07FB" w14:textId="77777777" w:rsidR="00F72976" w:rsidRDefault="00F72976" w:rsidP="00293E0B">
      <w:pPr>
        <w:ind w:firstLine="720"/>
        <w:jc w:val="both"/>
        <w:rPr>
          <w:rFonts w:ascii="Times New Roman" w:hAnsi="Times New Roman"/>
          <w:sz w:val="26"/>
          <w:szCs w:val="26"/>
          <w:lang w:val="sr-Cyrl-CS"/>
        </w:rPr>
      </w:pPr>
    </w:p>
    <w:p w14:paraId="6A296664" w14:textId="77777777" w:rsidR="00F72976" w:rsidRDefault="00F72976" w:rsidP="00F72976">
      <w:pPr>
        <w:ind w:firstLine="720"/>
        <w:jc w:val="both"/>
        <w:rPr>
          <w:rFonts w:ascii="Times New Roman" w:hAnsi="Times New Roman"/>
          <w:sz w:val="26"/>
          <w:szCs w:val="26"/>
          <w:lang w:val="sr-Cyrl-RS"/>
        </w:rPr>
      </w:pPr>
      <w:r w:rsidRPr="00DA68C6">
        <w:rPr>
          <w:rFonts w:ascii="Times New Roman" w:hAnsi="Times New Roman"/>
          <w:sz w:val="26"/>
          <w:szCs w:val="26"/>
          <w:lang w:val="sr-Cyrl-RS"/>
        </w:rPr>
        <w:t xml:space="preserve">Ту су и </w:t>
      </w:r>
      <w:bookmarkStart w:id="0" w:name="_GoBack"/>
      <w:r w:rsidRPr="00F72976">
        <w:rPr>
          <w:rFonts w:ascii="Times New Roman" w:hAnsi="Times New Roman"/>
          <w:b/>
          <w:sz w:val="26"/>
          <w:szCs w:val="26"/>
          <w:lang w:val="sr-Cyrl-RS"/>
        </w:rPr>
        <w:t xml:space="preserve">отворени базени </w:t>
      </w:r>
      <w:bookmarkEnd w:id="0"/>
      <w:r w:rsidRPr="00DA68C6">
        <w:rPr>
          <w:rFonts w:ascii="Times New Roman" w:hAnsi="Times New Roman"/>
          <w:sz w:val="26"/>
          <w:szCs w:val="26"/>
          <w:lang w:val="sr-Cyrl-RS"/>
        </w:rPr>
        <w:t>који нашој Установи доносе велики приход у љетњим мјесецима. И ти базени захтијевају реновирање и модернизацију, поготово када се зна да је олимпијски базен изграђен још давне 1968.године и када се већ 54 године није ништа улагало у системе пречишћавања воде и одвођење отпадних вода. Сви знамо колико су техника и технологија узнапредовале, а са друге стране Град Бијељина има отворене базене који се нису модернизовали више од 50 година. Свуд око нас ничу модерни аква паркови који задовољавају потребе данашњег корисника, а ми поред термоминералне воде немамо ништа друго да понудимо нашим  гостима јер нисмо у могућности да поред свих других издатака сами финансирамо реновирање наших базена који би могли и требали бити понос наше Семберије.</w:t>
      </w:r>
    </w:p>
    <w:p w14:paraId="3BC0AFEA" w14:textId="77777777" w:rsidR="00F72976" w:rsidRPr="00DA68C6" w:rsidRDefault="00F72976" w:rsidP="00293E0B">
      <w:pPr>
        <w:ind w:firstLine="720"/>
        <w:jc w:val="both"/>
        <w:rPr>
          <w:rFonts w:ascii="Times New Roman" w:hAnsi="Times New Roman"/>
          <w:sz w:val="26"/>
          <w:szCs w:val="26"/>
          <w:lang w:val="sr-Cyrl-CS"/>
        </w:rPr>
      </w:pPr>
    </w:p>
    <w:p w14:paraId="7F02E7B4" w14:textId="77777777" w:rsidR="00B6075D" w:rsidRDefault="00B6075D" w:rsidP="00293E0B">
      <w:pPr>
        <w:ind w:firstLine="720"/>
        <w:jc w:val="both"/>
        <w:rPr>
          <w:rFonts w:ascii="Times New Roman" w:hAnsi="Times New Roman"/>
          <w:sz w:val="26"/>
          <w:szCs w:val="26"/>
          <w:lang w:val="sr-Cyrl-CS"/>
        </w:rPr>
      </w:pPr>
    </w:p>
    <w:p w14:paraId="60301195" w14:textId="77777777" w:rsidR="007A0423" w:rsidRPr="00DA68C6" w:rsidRDefault="007A0423" w:rsidP="00293E0B">
      <w:pPr>
        <w:ind w:firstLine="720"/>
        <w:jc w:val="both"/>
        <w:rPr>
          <w:rFonts w:ascii="Times New Roman" w:hAnsi="Times New Roman"/>
          <w:sz w:val="26"/>
          <w:szCs w:val="26"/>
          <w:lang w:val="sr-Cyrl-CS"/>
        </w:rPr>
      </w:pPr>
    </w:p>
    <w:p w14:paraId="0AFEAD49" w14:textId="7709FA9A" w:rsidR="00AD7392" w:rsidRPr="00DA68C6" w:rsidRDefault="00756B5F" w:rsidP="00293E0B">
      <w:pPr>
        <w:ind w:firstLine="720"/>
        <w:jc w:val="both"/>
        <w:rPr>
          <w:rFonts w:ascii="Times New Roman" w:hAnsi="Times New Roman"/>
          <w:sz w:val="26"/>
          <w:szCs w:val="26"/>
          <w:lang w:val="sr-Cyrl-CS"/>
        </w:rPr>
      </w:pPr>
      <w:r w:rsidRPr="00DA68C6">
        <w:rPr>
          <w:rFonts w:ascii="Times New Roman" w:hAnsi="Times New Roman"/>
          <w:sz w:val="26"/>
          <w:szCs w:val="26"/>
          <w:lang w:val="sr-Cyrl-CS"/>
        </w:rPr>
        <w:t>Приједлог мијера за ревитализацију и обнову Бање:</w:t>
      </w:r>
    </w:p>
    <w:p w14:paraId="54DFDB22" w14:textId="77777777" w:rsidR="00756B5F" w:rsidRPr="00DA68C6" w:rsidRDefault="00756B5F" w:rsidP="00293E0B">
      <w:pPr>
        <w:ind w:firstLine="720"/>
        <w:jc w:val="both"/>
        <w:rPr>
          <w:rFonts w:ascii="Times New Roman" w:hAnsi="Times New Roman"/>
          <w:sz w:val="26"/>
          <w:szCs w:val="26"/>
          <w:lang w:val="sr-Cyrl-CS"/>
        </w:rPr>
      </w:pPr>
    </w:p>
    <w:p w14:paraId="20400112" w14:textId="77777777" w:rsidR="008748EA" w:rsidRPr="00DA68C6" w:rsidRDefault="008748EA" w:rsidP="008748EA">
      <w:pPr>
        <w:pStyle w:val="NoSpacing"/>
        <w:numPr>
          <w:ilvl w:val="0"/>
          <w:numId w:val="12"/>
        </w:numPr>
        <w:jc w:val="both"/>
        <w:rPr>
          <w:rFonts w:ascii="Times New Roman" w:hAnsi="Times New Roman"/>
          <w:b/>
          <w:sz w:val="26"/>
          <w:szCs w:val="26"/>
          <w:lang w:val="sr-Cyrl-CS"/>
        </w:rPr>
      </w:pPr>
      <w:r w:rsidRPr="00DA68C6">
        <w:rPr>
          <w:rFonts w:ascii="Times New Roman" w:hAnsi="Times New Roman"/>
          <w:b/>
          <w:sz w:val="26"/>
          <w:szCs w:val="26"/>
          <w:lang w:val="sr-Cyrl-CS"/>
        </w:rPr>
        <w:t>рјешавање статуса пореских обавеза у тзв. ,,грејс периоду“;</w:t>
      </w:r>
    </w:p>
    <w:p w14:paraId="42FF31D3" w14:textId="77777777" w:rsidR="008748EA" w:rsidRDefault="008748EA" w:rsidP="008748EA">
      <w:pPr>
        <w:pStyle w:val="NoSpacing"/>
        <w:ind w:left="720"/>
        <w:jc w:val="both"/>
        <w:rPr>
          <w:rFonts w:ascii="Times New Roman" w:hAnsi="Times New Roman"/>
          <w:b/>
          <w:sz w:val="26"/>
          <w:szCs w:val="26"/>
          <w:lang w:val="sr-Cyrl-CS"/>
        </w:rPr>
      </w:pPr>
    </w:p>
    <w:p w14:paraId="69C65BC0" w14:textId="4460E099" w:rsidR="00756B5F" w:rsidRPr="00DA68C6" w:rsidRDefault="00934D49" w:rsidP="00756B5F">
      <w:pPr>
        <w:pStyle w:val="NoSpacing"/>
        <w:numPr>
          <w:ilvl w:val="0"/>
          <w:numId w:val="12"/>
        </w:numPr>
        <w:jc w:val="both"/>
        <w:rPr>
          <w:rFonts w:ascii="Times New Roman" w:hAnsi="Times New Roman"/>
          <w:b/>
          <w:sz w:val="26"/>
          <w:szCs w:val="26"/>
          <w:lang w:val="sr-Cyrl-CS"/>
        </w:rPr>
      </w:pPr>
      <w:r w:rsidRPr="00DA68C6">
        <w:rPr>
          <w:rFonts w:ascii="Times New Roman" w:hAnsi="Times New Roman"/>
          <w:b/>
          <w:sz w:val="26"/>
          <w:szCs w:val="26"/>
          <w:lang w:val="sr-Cyrl-CS"/>
        </w:rPr>
        <w:t>и</w:t>
      </w:r>
      <w:r w:rsidR="00756B5F" w:rsidRPr="00DA68C6">
        <w:rPr>
          <w:rFonts w:ascii="Times New Roman" w:hAnsi="Times New Roman"/>
          <w:b/>
          <w:sz w:val="26"/>
          <w:szCs w:val="26"/>
          <w:lang w:val="sr-Cyrl-CS"/>
        </w:rPr>
        <w:t>нвестирање у адаптацију и реконструкцију Хотела „Свети Стефан“, те завршетак цјелине архитектонског рјешења које подразумијева изградњу још једног блока у склопу самог Хотела који би обезбиједио додатне смјештајне капацитете;</w:t>
      </w:r>
    </w:p>
    <w:p w14:paraId="00863B15" w14:textId="77777777" w:rsidR="00297E58" w:rsidRPr="00DA68C6" w:rsidRDefault="00297E58" w:rsidP="00297E58">
      <w:pPr>
        <w:pStyle w:val="NoSpacing"/>
        <w:ind w:left="720"/>
        <w:jc w:val="both"/>
        <w:rPr>
          <w:rFonts w:ascii="Times New Roman" w:hAnsi="Times New Roman"/>
          <w:b/>
          <w:sz w:val="26"/>
          <w:szCs w:val="26"/>
          <w:lang w:val="sr-Cyrl-CS"/>
        </w:rPr>
      </w:pPr>
    </w:p>
    <w:p w14:paraId="7DC02C3C" w14:textId="3659FB4B" w:rsidR="00297E58" w:rsidRPr="00DA68C6" w:rsidRDefault="00756B5F" w:rsidP="00297E58">
      <w:pPr>
        <w:pStyle w:val="NoSpacing"/>
        <w:numPr>
          <w:ilvl w:val="0"/>
          <w:numId w:val="11"/>
        </w:numPr>
        <w:jc w:val="both"/>
        <w:rPr>
          <w:rFonts w:ascii="Times New Roman" w:hAnsi="Times New Roman"/>
          <w:b/>
          <w:sz w:val="26"/>
          <w:szCs w:val="26"/>
          <w:lang w:val="sr-Cyrl-CS"/>
        </w:rPr>
      </w:pPr>
      <w:r w:rsidRPr="00DA68C6">
        <w:rPr>
          <w:rFonts w:ascii="Times New Roman" w:hAnsi="Times New Roman"/>
          <w:b/>
          <w:sz w:val="26"/>
          <w:szCs w:val="26"/>
          <w:lang w:val="sr-Cyrl-CS"/>
        </w:rPr>
        <w:t>завршетак радова на затвореном базену у склопу хотела ,,Свети Стефан“, те даље инвестиционе активности на адаптацији и модернизацији објеката, пошто без квалитетније понуде не можемо очекивати ни з</w:t>
      </w:r>
      <w:r w:rsidR="00934D49" w:rsidRPr="00DA68C6">
        <w:rPr>
          <w:rFonts w:ascii="Times New Roman" w:hAnsi="Times New Roman"/>
          <w:b/>
          <w:sz w:val="26"/>
          <w:szCs w:val="26"/>
          <w:lang w:val="sr-Cyrl-CS"/>
        </w:rPr>
        <w:t>начајно боље пословне резултате;</w:t>
      </w:r>
    </w:p>
    <w:p w14:paraId="350A36BA" w14:textId="77777777" w:rsidR="00297E58" w:rsidRPr="00DA68C6" w:rsidRDefault="00297E58" w:rsidP="00297E58">
      <w:pPr>
        <w:pStyle w:val="NoSpacing"/>
        <w:ind w:left="720"/>
        <w:jc w:val="both"/>
        <w:rPr>
          <w:rFonts w:ascii="Times New Roman" w:hAnsi="Times New Roman"/>
          <w:b/>
          <w:sz w:val="26"/>
          <w:szCs w:val="26"/>
          <w:lang w:val="sr-Cyrl-CS"/>
        </w:rPr>
      </w:pPr>
    </w:p>
    <w:p w14:paraId="143D47C0" w14:textId="1D245E70" w:rsidR="00934D49" w:rsidRDefault="00934D49" w:rsidP="00934D49">
      <w:pPr>
        <w:pStyle w:val="NoSpacing"/>
        <w:numPr>
          <w:ilvl w:val="0"/>
          <w:numId w:val="11"/>
        </w:numPr>
        <w:jc w:val="both"/>
        <w:rPr>
          <w:rFonts w:ascii="Times New Roman" w:hAnsi="Times New Roman"/>
          <w:b/>
          <w:sz w:val="26"/>
          <w:szCs w:val="26"/>
          <w:lang w:val="sr-Cyrl-CS"/>
        </w:rPr>
      </w:pPr>
      <w:r w:rsidRPr="00DA68C6">
        <w:rPr>
          <w:rFonts w:ascii="Times New Roman" w:hAnsi="Times New Roman"/>
          <w:b/>
          <w:sz w:val="26"/>
          <w:szCs w:val="26"/>
          <w:lang w:val="sr-Cyrl-CS"/>
        </w:rPr>
        <w:t>инвестирање у медицински сектор (изградња хипербаричног центра), набавка опреме</w:t>
      </w:r>
      <w:r w:rsidR="00A27D89" w:rsidRPr="00DA68C6">
        <w:rPr>
          <w:rFonts w:ascii="Times New Roman" w:hAnsi="Times New Roman"/>
          <w:b/>
          <w:sz w:val="26"/>
          <w:szCs w:val="26"/>
          <w:lang w:val="sr-Cyrl-CS"/>
        </w:rPr>
        <w:t xml:space="preserve"> за физикалне терапије, реконструкција хидр</w:t>
      </w:r>
      <w:r w:rsidR="00297E58" w:rsidRPr="00DA68C6">
        <w:rPr>
          <w:rFonts w:ascii="Times New Roman" w:hAnsi="Times New Roman"/>
          <w:b/>
          <w:sz w:val="26"/>
          <w:szCs w:val="26"/>
          <w:lang w:val="sr-Cyrl-RS"/>
        </w:rPr>
        <w:t>о</w:t>
      </w:r>
      <w:r w:rsidR="00A27D89" w:rsidRPr="00DA68C6">
        <w:rPr>
          <w:rFonts w:ascii="Times New Roman" w:hAnsi="Times New Roman"/>
          <w:b/>
          <w:sz w:val="26"/>
          <w:szCs w:val="26"/>
          <w:lang w:val="sr-Cyrl-CS"/>
        </w:rPr>
        <w:t>-терапијског блока уз набавку нових када за подводну масажу,</w:t>
      </w:r>
      <w:r w:rsidRPr="00DA68C6">
        <w:rPr>
          <w:rFonts w:ascii="Times New Roman" w:hAnsi="Times New Roman"/>
          <w:b/>
          <w:sz w:val="26"/>
          <w:szCs w:val="26"/>
          <w:lang w:val="sr-Cyrl-CS"/>
        </w:rPr>
        <w:t xml:space="preserve"> </w:t>
      </w:r>
      <w:r w:rsidR="00A27D89" w:rsidRPr="00DA68C6">
        <w:rPr>
          <w:rFonts w:ascii="Times New Roman" w:hAnsi="Times New Roman"/>
          <w:b/>
          <w:sz w:val="26"/>
          <w:szCs w:val="26"/>
          <w:lang w:val="sr-Cyrl-CS"/>
        </w:rPr>
        <w:t xml:space="preserve">едукација и подмлађивање </w:t>
      </w:r>
      <w:r w:rsidRPr="00DA68C6">
        <w:rPr>
          <w:rFonts w:ascii="Times New Roman" w:hAnsi="Times New Roman"/>
          <w:b/>
          <w:sz w:val="26"/>
          <w:szCs w:val="26"/>
          <w:lang w:val="sr-Cyrl-CS"/>
        </w:rPr>
        <w:t>кадра</w:t>
      </w:r>
      <w:r w:rsidR="00A27D89" w:rsidRPr="00DA68C6">
        <w:rPr>
          <w:rFonts w:ascii="Times New Roman" w:hAnsi="Times New Roman"/>
          <w:b/>
          <w:sz w:val="26"/>
          <w:szCs w:val="26"/>
          <w:lang w:val="sr-Cyrl-CS"/>
        </w:rPr>
        <w:t>, запошљавање бар још једног љекара специјалисте (неопходно је водити рачуна да едукација из физикалне медицине траје четири године тако да о рјешавању овог проблема треба одмах размишљати и реаговати)</w:t>
      </w:r>
      <w:r w:rsidRPr="00DA68C6">
        <w:rPr>
          <w:rFonts w:ascii="Times New Roman" w:hAnsi="Times New Roman"/>
          <w:b/>
          <w:sz w:val="26"/>
          <w:szCs w:val="26"/>
          <w:lang w:val="sr-Cyrl-CS"/>
        </w:rPr>
        <w:t>;</w:t>
      </w:r>
    </w:p>
    <w:p w14:paraId="44F54FC7" w14:textId="77777777" w:rsidR="008748EA" w:rsidRDefault="008748EA" w:rsidP="008748EA">
      <w:pPr>
        <w:pStyle w:val="ListParagraph"/>
        <w:rPr>
          <w:rFonts w:ascii="Times New Roman" w:hAnsi="Times New Roman"/>
          <w:b/>
          <w:sz w:val="26"/>
          <w:szCs w:val="26"/>
          <w:lang w:val="sr-Cyrl-CS"/>
        </w:rPr>
      </w:pPr>
    </w:p>
    <w:p w14:paraId="3603A59D" w14:textId="3EE384D3" w:rsidR="008748EA" w:rsidRPr="008748EA" w:rsidRDefault="008748EA" w:rsidP="008748EA">
      <w:pPr>
        <w:pStyle w:val="NoSpacing"/>
        <w:numPr>
          <w:ilvl w:val="0"/>
          <w:numId w:val="11"/>
        </w:numPr>
        <w:jc w:val="both"/>
        <w:rPr>
          <w:rFonts w:ascii="Times New Roman" w:hAnsi="Times New Roman"/>
          <w:b/>
          <w:sz w:val="26"/>
          <w:szCs w:val="26"/>
          <w:lang w:val="sr-Cyrl-CS"/>
        </w:rPr>
      </w:pPr>
      <w:r w:rsidRPr="00756B5F">
        <w:rPr>
          <w:rFonts w:ascii="Times New Roman" w:hAnsi="Times New Roman"/>
          <w:b/>
          <w:sz w:val="26"/>
          <w:szCs w:val="26"/>
          <w:lang w:val="sr-Cyrl-CS"/>
        </w:rPr>
        <w:lastRenderedPageBreak/>
        <w:t>промјена правне форме Установе, тако да се омогући инвестирање од стране Владе Републике Српске и потен</w:t>
      </w:r>
      <w:r>
        <w:rPr>
          <w:rFonts w:ascii="Times New Roman" w:hAnsi="Times New Roman"/>
          <w:b/>
          <w:sz w:val="26"/>
          <w:szCs w:val="26"/>
          <w:lang w:val="sr-Cyrl-CS"/>
        </w:rPr>
        <w:t>цијлних заинтересованих улагача;</w:t>
      </w:r>
    </w:p>
    <w:p w14:paraId="4BF20A22" w14:textId="77777777" w:rsidR="00934D49" w:rsidRPr="00DA68C6" w:rsidRDefault="00934D49" w:rsidP="00934D49">
      <w:pPr>
        <w:pStyle w:val="NoSpacing"/>
        <w:ind w:left="720"/>
        <w:jc w:val="both"/>
        <w:rPr>
          <w:rFonts w:ascii="Times New Roman" w:hAnsi="Times New Roman"/>
          <w:b/>
          <w:sz w:val="26"/>
          <w:szCs w:val="26"/>
          <w:lang w:val="sr-Cyrl-CS"/>
        </w:rPr>
      </w:pPr>
    </w:p>
    <w:p w14:paraId="67ED79A3" w14:textId="501C3A98" w:rsidR="00A27D89" w:rsidRPr="00DA68C6" w:rsidRDefault="00756B5F" w:rsidP="00A27D89">
      <w:pPr>
        <w:pStyle w:val="NoSpacing"/>
        <w:numPr>
          <w:ilvl w:val="0"/>
          <w:numId w:val="11"/>
        </w:numPr>
        <w:jc w:val="both"/>
        <w:rPr>
          <w:rFonts w:ascii="Times New Roman" w:hAnsi="Times New Roman"/>
          <w:b/>
          <w:sz w:val="26"/>
          <w:szCs w:val="26"/>
          <w:lang w:val="sr-Cyrl-CS"/>
        </w:rPr>
      </w:pPr>
      <w:r w:rsidRPr="00DA68C6">
        <w:rPr>
          <w:rFonts w:ascii="Times New Roman" w:hAnsi="Times New Roman"/>
          <w:b/>
          <w:sz w:val="26"/>
          <w:szCs w:val="26"/>
          <w:lang w:val="sr-Cyrl-CS"/>
        </w:rPr>
        <w:t>укрупњавање посједа у околини бањског комплекса како би се једног дана идејно архитектонско-урбанистичко рјешење заокружило у цјелину и на тај начин омогућило инвестирање у проширење комплекса;</w:t>
      </w:r>
    </w:p>
    <w:p w14:paraId="1747BBF1" w14:textId="77777777" w:rsidR="00297E58" w:rsidRPr="00DA68C6" w:rsidRDefault="00297E58" w:rsidP="00297E58">
      <w:pPr>
        <w:pStyle w:val="NoSpacing"/>
        <w:ind w:left="720"/>
        <w:jc w:val="both"/>
        <w:rPr>
          <w:rFonts w:ascii="Times New Roman" w:hAnsi="Times New Roman"/>
          <w:b/>
          <w:sz w:val="26"/>
          <w:szCs w:val="26"/>
          <w:lang w:val="sr-Cyrl-CS"/>
        </w:rPr>
      </w:pPr>
    </w:p>
    <w:p w14:paraId="38D1E93C" w14:textId="2B1AFE04" w:rsidR="00A27D89" w:rsidRPr="00DA68C6" w:rsidRDefault="00A27D89" w:rsidP="00756B5F">
      <w:pPr>
        <w:pStyle w:val="NoSpacing"/>
        <w:numPr>
          <w:ilvl w:val="0"/>
          <w:numId w:val="11"/>
        </w:numPr>
        <w:jc w:val="both"/>
        <w:rPr>
          <w:rFonts w:ascii="Times New Roman" w:hAnsi="Times New Roman"/>
          <w:b/>
          <w:sz w:val="26"/>
          <w:szCs w:val="26"/>
          <w:lang w:val="sr-Cyrl-CS"/>
        </w:rPr>
      </w:pPr>
      <w:r w:rsidRPr="00DA68C6">
        <w:rPr>
          <w:rFonts w:ascii="Times New Roman" w:hAnsi="Times New Roman"/>
          <w:b/>
          <w:sz w:val="26"/>
          <w:szCs w:val="26"/>
          <w:lang w:val="sr-Cyrl-CS"/>
        </w:rPr>
        <w:t>рјешавање имовинских односа на површини од 27.625 м2, како би се обезбиједила неопходна површина за ширење Бање;</w:t>
      </w:r>
    </w:p>
    <w:p w14:paraId="68A61AFC" w14:textId="77777777" w:rsidR="008748EA" w:rsidRDefault="008748EA" w:rsidP="008748EA">
      <w:pPr>
        <w:pStyle w:val="NoSpacing"/>
        <w:ind w:left="720"/>
        <w:jc w:val="both"/>
        <w:rPr>
          <w:rFonts w:ascii="Times New Roman" w:hAnsi="Times New Roman"/>
          <w:b/>
          <w:sz w:val="26"/>
          <w:szCs w:val="26"/>
          <w:lang w:val="sr-Cyrl-CS"/>
        </w:rPr>
      </w:pPr>
    </w:p>
    <w:p w14:paraId="61CFA14D" w14:textId="15D38DD4" w:rsidR="008748EA" w:rsidRPr="008748EA" w:rsidRDefault="008748EA" w:rsidP="008748EA">
      <w:pPr>
        <w:pStyle w:val="NoSpacing"/>
        <w:numPr>
          <w:ilvl w:val="0"/>
          <w:numId w:val="11"/>
        </w:numPr>
        <w:jc w:val="both"/>
        <w:rPr>
          <w:rFonts w:ascii="Times New Roman" w:hAnsi="Times New Roman"/>
          <w:b/>
          <w:sz w:val="26"/>
          <w:szCs w:val="26"/>
          <w:lang w:val="sr-Cyrl-CS"/>
        </w:rPr>
      </w:pPr>
      <w:r w:rsidRPr="00DA68C6">
        <w:rPr>
          <w:rFonts w:ascii="Times New Roman" w:hAnsi="Times New Roman"/>
          <w:b/>
          <w:sz w:val="26"/>
          <w:szCs w:val="26"/>
          <w:lang w:val="sr-Cyrl-CS"/>
        </w:rPr>
        <w:t>инвестирање у адаптацију отворених базена са претпоставком наткривања једног или два термална базена и њиховим спајањ</w:t>
      </w:r>
      <w:r>
        <w:rPr>
          <w:rFonts w:ascii="Times New Roman" w:hAnsi="Times New Roman"/>
          <w:b/>
          <w:sz w:val="26"/>
          <w:szCs w:val="26"/>
          <w:lang w:val="sr-Cyrl-CS"/>
        </w:rPr>
        <w:t>ем топлотним тунелом са Хотелом.</w:t>
      </w:r>
    </w:p>
    <w:p w14:paraId="4D6A9774" w14:textId="77777777" w:rsidR="00D47253" w:rsidRDefault="00D47253" w:rsidP="00AD7392">
      <w:pPr>
        <w:pStyle w:val="NoSpacing"/>
        <w:ind w:firstLine="720"/>
        <w:jc w:val="both"/>
        <w:rPr>
          <w:rFonts w:ascii="Times New Roman" w:hAnsi="Times New Roman"/>
          <w:sz w:val="26"/>
          <w:szCs w:val="26"/>
          <w:lang w:val="sr-Cyrl-BA"/>
        </w:rPr>
      </w:pPr>
    </w:p>
    <w:p w14:paraId="35CE98B2" w14:textId="77777777" w:rsidR="00DA68C6" w:rsidRPr="00756B5F" w:rsidRDefault="00DA68C6" w:rsidP="00AD7392">
      <w:pPr>
        <w:pStyle w:val="NoSpacing"/>
        <w:ind w:firstLine="720"/>
        <w:jc w:val="both"/>
        <w:rPr>
          <w:rFonts w:ascii="Times New Roman" w:hAnsi="Times New Roman"/>
          <w:sz w:val="26"/>
          <w:szCs w:val="26"/>
          <w:lang w:val="sr-Cyrl-BA"/>
        </w:rPr>
      </w:pPr>
    </w:p>
    <w:p w14:paraId="55DD8A2F" w14:textId="61E73574" w:rsidR="009003FC" w:rsidRPr="00756B5F" w:rsidRDefault="00756B5F" w:rsidP="00756B5F">
      <w:pPr>
        <w:pStyle w:val="NoSpacing"/>
        <w:ind w:firstLine="720"/>
        <w:jc w:val="both"/>
        <w:rPr>
          <w:rFonts w:ascii="Times New Roman" w:hAnsi="Times New Roman"/>
          <w:sz w:val="26"/>
          <w:szCs w:val="26"/>
          <w:lang w:val="sr-Cyrl-RS"/>
        </w:rPr>
      </w:pPr>
      <w:r>
        <w:rPr>
          <w:rFonts w:ascii="Times New Roman" w:hAnsi="Times New Roman"/>
          <w:sz w:val="26"/>
          <w:szCs w:val="26"/>
          <w:lang w:val="sr-Cyrl-BA"/>
        </w:rPr>
        <w:t>С поштовањем,</w:t>
      </w:r>
    </w:p>
    <w:p w14:paraId="2F0B0B2F" w14:textId="77777777" w:rsidR="009003FC" w:rsidRDefault="009003FC" w:rsidP="00350244">
      <w:pPr>
        <w:pStyle w:val="NoSpacing"/>
        <w:rPr>
          <w:rFonts w:ascii="Times New Roman" w:hAnsi="Times New Roman"/>
          <w:sz w:val="26"/>
          <w:szCs w:val="26"/>
          <w:lang w:val="sr-Cyrl-BA"/>
        </w:rPr>
      </w:pPr>
    </w:p>
    <w:p w14:paraId="2B46805F" w14:textId="77777777" w:rsidR="007A0423" w:rsidRDefault="007A0423" w:rsidP="00350244">
      <w:pPr>
        <w:pStyle w:val="NoSpacing"/>
        <w:rPr>
          <w:rFonts w:ascii="Times New Roman" w:hAnsi="Times New Roman"/>
          <w:sz w:val="26"/>
          <w:szCs w:val="26"/>
          <w:lang w:val="sr-Cyrl-BA"/>
        </w:rPr>
      </w:pPr>
    </w:p>
    <w:p w14:paraId="4AB77B27" w14:textId="77777777" w:rsidR="007A0423" w:rsidRDefault="007A0423" w:rsidP="00350244">
      <w:pPr>
        <w:pStyle w:val="NoSpacing"/>
        <w:rPr>
          <w:rFonts w:ascii="Times New Roman" w:hAnsi="Times New Roman"/>
          <w:sz w:val="26"/>
          <w:szCs w:val="26"/>
          <w:lang w:val="sr-Cyrl-BA"/>
        </w:rPr>
      </w:pPr>
    </w:p>
    <w:p w14:paraId="7BFC5B4F" w14:textId="77777777" w:rsidR="007A0423" w:rsidRPr="00756B5F" w:rsidRDefault="007A0423" w:rsidP="00350244">
      <w:pPr>
        <w:pStyle w:val="NoSpacing"/>
        <w:rPr>
          <w:rFonts w:ascii="Times New Roman" w:hAnsi="Times New Roman"/>
          <w:sz w:val="26"/>
          <w:szCs w:val="26"/>
          <w:lang w:val="sr-Cyrl-BA"/>
        </w:rPr>
      </w:pPr>
    </w:p>
    <w:p w14:paraId="102F27CD" w14:textId="0F04AF7D" w:rsidR="00350244" w:rsidRPr="00756B5F" w:rsidRDefault="00350244" w:rsidP="00350244">
      <w:pPr>
        <w:pStyle w:val="NoSpacing"/>
        <w:rPr>
          <w:rFonts w:ascii="Times New Roman" w:hAnsi="Times New Roman"/>
          <w:sz w:val="26"/>
          <w:szCs w:val="26"/>
          <w:lang w:val="sr-Latn-RS"/>
        </w:rPr>
      </w:pPr>
      <w:r w:rsidRPr="00756B5F">
        <w:rPr>
          <w:rFonts w:ascii="Times New Roman" w:hAnsi="Times New Roman"/>
          <w:sz w:val="26"/>
          <w:szCs w:val="26"/>
          <w:lang w:val="sr-Cyrl-BA"/>
        </w:rPr>
        <w:t xml:space="preserve">                                                                                              </w:t>
      </w:r>
      <w:r w:rsidR="00D65F19" w:rsidRPr="00756B5F">
        <w:rPr>
          <w:rFonts w:ascii="Times New Roman" w:hAnsi="Times New Roman"/>
          <w:sz w:val="26"/>
          <w:szCs w:val="26"/>
          <w:lang w:val="sr-Latn-RS"/>
        </w:rPr>
        <w:tab/>
      </w:r>
      <w:r w:rsidR="00D65F19" w:rsidRPr="00756B5F">
        <w:rPr>
          <w:rFonts w:ascii="Times New Roman" w:hAnsi="Times New Roman"/>
          <w:sz w:val="26"/>
          <w:szCs w:val="26"/>
          <w:lang w:val="sr-Latn-RS"/>
        </w:rPr>
        <w:tab/>
        <w:t xml:space="preserve">    </w:t>
      </w:r>
      <w:r w:rsidRPr="00756B5F">
        <w:rPr>
          <w:rFonts w:ascii="Times New Roman" w:hAnsi="Times New Roman"/>
          <w:sz w:val="26"/>
          <w:szCs w:val="26"/>
          <w:lang w:val="sr-Cyrl-BA"/>
        </w:rPr>
        <w:t xml:space="preserve"> </w:t>
      </w:r>
      <w:r w:rsidR="00D47253" w:rsidRPr="00756B5F">
        <w:rPr>
          <w:rFonts w:ascii="Times New Roman" w:hAnsi="Times New Roman"/>
          <w:sz w:val="26"/>
          <w:szCs w:val="26"/>
          <w:lang w:val="sr-Cyrl-BA"/>
        </w:rPr>
        <w:t xml:space="preserve">    Директор</w:t>
      </w:r>
    </w:p>
    <w:p w14:paraId="68FF0C52" w14:textId="77777777" w:rsidR="006145D2" w:rsidRPr="00756B5F" w:rsidRDefault="006145D2" w:rsidP="00350244">
      <w:pPr>
        <w:pStyle w:val="NoSpacing"/>
        <w:rPr>
          <w:rFonts w:ascii="Times New Roman" w:hAnsi="Times New Roman"/>
          <w:sz w:val="26"/>
          <w:szCs w:val="26"/>
          <w:lang w:val="sr-Latn-RS"/>
        </w:rPr>
      </w:pPr>
    </w:p>
    <w:p w14:paraId="1B888241" w14:textId="7DFA890A" w:rsidR="006145D2" w:rsidRPr="00756B5F" w:rsidRDefault="006145D2" w:rsidP="00350244">
      <w:pPr>
        <w:pStyle w:val="NoSpacing"/>
        <w:rPr>
          <w:rFonts w:ascii="Times New Roman" w:hAnsi="Times New Roman"/>
          <w:sz w:val="26"/>
          <w:szCs w:val="26"/>
          <w:lang w:val="sr-Latn-RS"/>
        </w:rPr>
      </w:pPr>
      <w:r w:rsidRPr="00756B5F">
        <w:rPr>
          <w:rFonts w:ascii="Times New Roman" w:hAnsi="Times New Roman"/>
          <w:sz w:val="26"/>
          <w:szCs w:val="26"/>
          <w:lang w:val="sr-Latn-RS"/>
        </w:rPr>
        <w:tab/>
      </w:r>
      <w:r w:rsidRPr="00756B5F">
        <w:rPr>
          <w:rFonts w:ascii="Times New Roman" w:hAnsi="Times New Roman"/>
          <w:sz w:val="26"/>
          <w:szCs w:val="26"/>
          <w:lang w:val="sr-Latn-RS"/>
        </w:rPr>
        <w:tab/>
      </w:r>
      <w:r w:rsidRPr="00756B5F">
        <w:rPr>
          <w:rFonts w:ascii="Times New Roman" w:hAnsi="Times New Roman"/>
          <w:sz w:val="26"/>
          <w:szCs w:val="26"/>
          <w:lang w:val="sr-Latn-RS"/>
        </w:rPr>
        <w:tab/>
      </w:r>
      <w:r w:rsidRPr="00756B5F">
        <w:rPr>
          <w:rFonts w:ascii="Times New Roman" w:hAnsi="Times New Roman"/>
          <w:sz w:val="26"/>
          <w:szCs w:val="26"/>
          <w:lang w:val="sr-Latn-RS"/>
        </w:rPr>
        <w:tab/>
      </w:r>
      <w:r w:rsidRPr="00756B5F">
        <w:rPr>
          <w:rFonts w:ascii="Times New Roman" w:hAnsi="Times New Roman"/>
          <w:sz w:val="26"/>
          <w:szCs w:val="26"/>
          <w:lang w:val="sr-Latn-RS"/>
        </w:rPr>
        <w:tab/>
      </w:r>
      <w:r w:rsidRPr="00756B5F">
        <w:rPr>
          <w:rFonts w:ascii="Times New Roman" w:hAnsi="Times New Roman"/>
          <w:sz w:val="26"/>
          <w:szCs w:val="26"/>
          <w:lang w:val="sr-Latn-RS"/>
        </w:rPr>
        <w:tab/>
        <w:t xml:space="preserve">      </w:t>
      </w:r>
      <w:r w:rsidRPr="00756B5F">
        <w:rPr>
          <w:rFonts w:ascii="Times New Roman" w:hAnsi="Times New Roman"/>
          <w:sz w:val="26"/>
          <w:szCs w:val="26"/>
          <w:lang w:val="sr-Latn-RS"/>
        </w:rPr>
        <w:tab/>
      </w:r>
      <w:r w:rsidRPr="00756B5F">
        <w:rPr>
          <w:rFonts w:ascii="Times New Roman" w:hAnsi="Times New Roman"/>
          <w:sz w:val="26"/>
          <w:szCs w:val="26"/>
          <w:lang w:val="sr-Latn-RS"/>
        </w:rPr>
        <w:tab/>
      </w:r>
      <w:r w:rsidRPr="00756B5F">
        <w:rPr>
          <w:rFonts w:ascii="Times New Roman" w:hAnsi="Times New Roman"/>
          <w:sz w:val="26"/>
          <w:szCs w:val="26"/>
          <w:lang w:val="sr-Latn-RS"/>
        </w:rPr>
        <w:tab/>
      </w:r>
      <w:r w:rsidR="00756B5F">
        <w:rPr>
          <w:rFonts w:ascii="Times New Roman" w:hAnsi="Times New Roman"/>
          <w:sz w:val="26"/>
          <w:szCs w:val="26"/>
          <w:lang w:val="sr-Cyrl-RS"/>
        </w:rPr>
        <w:t xml:space="preserve">     </w:t>
      </w:r>
      <w:r w:rsidRPr="00756B5F">
        <w:rPr>
          <w:rFonts w:ascii="Times New Roman" w:hAnsi="Times New Roman"/>
          <w:sz w:val="26"/>
          <w:szCs w:val="26"/>
          <w:lang w:val="sr-Latn-RS"/>
        </w:rPr>
        <w:t xml:space="preserve"> ____________________</w:t>
      </w:r>
    </w:p>
    <w:p w14:paraId="5F20A909" w14:textId="037C8CC3" w:rsidR="00D47253" w:rsidRDefault="00350244" w:rsidP="00AC2EC9">
      <w:pPr>
        <w:pStyle w:val="NoSpacing"/>
        <w:rPr>
          <w:rFonts w:ascii="Times New Roman" w:hAnsi="Times New Roman"/>
          <w:sz w:val="26"/>
          <w:szCs w:val="26"/>
          <w:lang w:val="sr-Cyrl-BA"/>
        </w:rPr>
      </w:pPr>
      <w:r w:rsidRPr="00756B5F">
        <w:rPr>
          <w:rFonts w:ascii="Times New Roman" w:hAnsi="Times New Roman"/>
          <w:sz w:val="26"/>
          <w:szCs w:val="26"/>
          <w:lang w:val="sr-Cyrl-BA"/>
        </w:rPr>
        <w:t xml:space="preserve">                                                                                  </w:t>
      </w:r>
      <w:r w:rsidR="006145D2" w:rsidRPr="00756B5F">
        <w:rPr>
          <w:rFonts w:ascii="Times New Roman" w:hAnsi="Times New Roman"/>
          <w:sz w:val="26"/>
          <w:szCs w:val="26"/>
          <w:lang w:val="sr-Latn-RS"/>
        </w:rPr>
        <w:tab/>
      </w:r>
      <w:r w:rsidR="006145D2" w:rsidRPr="00756B5F">
        <w:rPr>
          <w:rFonts w:ascii="Times New Roman" w:hAnsi="Times New Roman"/>
          <w:sz w:val="26"/>
          <w:szCs w:val="26"/>
          <w:lang w:val="sr-Latn-RS"/>
        </w:rPr>
        <w:tab/>
      </w:r>
      <w:r w:rsidR="006145D2" w:rsidRPr="00756B5F">
        <w:rPr>
          <w:rFonts w:ascii="Times New Roman" w:hAnsi="Times New Roman"/>
          <w:sz w:val="26"/>
          <w:szCs w:val="26"/>
          <w:lang w:val="sr-Latn-RS"/>
        </w:rPr>
        <w:tab/>
      </w:r>
      <w:r w:rsidRPr="00756B5F">
        <w:rPr>
          <w:rFonts w:ascii="Times New Roman" w:hAnsi="Times New Roman"/>
          <w:sz w:val="26"/>
          <w:szCs w:val="26"/>
          <w:lang w:val="sr-Cyrl-BA"/>
        </w:rPr>
        <w:t xml:space="preserve"> </w:t>
      </w:r>
      <w:r w:rsidR="00227BE9" w:rsidRPr="00756B5F">
        <w:rPr>
          <w:rFonts w:ascii="Times New Roman" w:hAnsi="Times New Roman"/>
          <w:sz w:val="26"/>
          <w:szCs w:val="26"/>
          <w:lang w:val="sr-Cyrl-BA"/>
        </w:rPr>
        <w:t xml:space="preserve">     </w:t>
      </w:r>
      <w:r w:rsidR="00AC2EC9" w:rsidRPr="00756B5F">
        <w:rPr>
          <w:rFonts w:ascii="Times New Roman" w:hAnsi="Times New Roman"/>
          <w:sz w:val="26"/>
          <w:szCs w:val="26"/>
          <w:lang w:val="sr-Cyrl-BA"/>
        </w:rPr>
        <w:t xml:space="preserve">Милорад </w:t>
      </w:r>
      <w:r w:rsidR="00D47253" w:rsidRPr="00756B5F">
        <w:rPr>
          <w:rFonts w:ascii="Times New Roman" w:hAnsi="Times New Roman"/>
          <w:sz w:val="26"/>
          <w:szCs w:val="26"/>
          <w:lang w:val="sr-Cyrl-BA"/>
        </w:rPr>
        <w:t>Зекић</w:t>
      </w:r>
    </w:p>
    <w:p w14:paraId="3C263DCE" w14:textId="77777777" w:rsidR="007A0423" w:rsidRDefault="007A0423" w:rsidP="00AC2EC9">
      <w:pPr>
        <w:pStyle w:val="NoSpacing"/>
        <w:rPr>
          <w:rFonts w:ascii="Times New Roman" w:hAnsi="Times New Roman"/>
          <w:sz w:val="26"/>
          <w:szCs w:val="26"/>
          <w:lang w:val="sr-Cyrl-BA"/>
        </w:rPr>
      </w:pPr>
    </w:p>
    <w:p w14:paraId="1B47E53B" w14:textId="77777777" w:rsidR="007A0423" w:rsidRDefault="007A0423" w:rsidP="00AC2EC9">
      <w:pPr>
        <w:pStyle w:val="NoSpacing"/>
        <w:rPr>
          <w:rFonts w:ascii="Times New Roman" w:hAnsi="Times New Roman"/>
          <w:sz w:val="26"/>
          <w:szCs w:val="26"/>
          <w:lang w:val="sr-Cyrl-BA"/>
        </w:rPr>
      </w:pPr>
    </w:p>
    <w:p w14:paraId="0D59FF3B" w14:textId="77777777" w:rsidR="007A0423" w:rsidRDefault="007A0423" w:rsidP="007A0423">
      <w:pPr>
        <w:pStyle w:val="NoSpacing"/>
        <w:jc w:val="both"/>
        <w:rPr>
          <w:rFonts w:ascii="Times New Roman" w:hAnsi="Times New Roman"/>
          <w:b/>
          <w:sz w:val="26"/>
          <w:szCs w:val="26"/>
          <w:lang w:val="sr-Cyrl-BA"/>
        </w:rPr>
      </w:pPr>
      <w:r w:rsidRPr="007A0423">
        <w:rPr>
          <w:rFonts w:ascii="Times New Roman" w:hAnsi="Times New Roman"/>
          <w:b/>
          <w:sz w:val="26"/>
          <w:szCs w:val="26"/>
          <w:lang w:val="sr-Cyrl-BA"/>
        </w:rPr>
        <w:t xml:space="preserve">Напомена: </w:t>
      </w:r>
    </w:p>
    <w:p w14:paraId="50AD895C" w14:textId="77777777" w:rsidR="007A0423" w:rsidRDefault="007A0423" w:rsidP="007A0423">
      <w:pPr>
        <w:pStyle w:val="NoSpacing"/>
        <w:jc w:val="both"/>
        <w:rPr>
          <w:rFonts w:ascii="Times New Roman" w:hAnsi="Times New Roman"/>
          <w:b/>
          <w:sz w:val="26"/>
          <w:szCs w:val="26"/>
          <w:lang w:val="sr-Cyrl-BA"/>
        </w:rPr>
      </w:pPr>
    </w:p>
    <w:p w14:paraId="3031C1C1" w14:textId="015A7C10" w:rsidR="007A0423" w:rsidRPr="007A0423" w:rsidRDefault="007A0423" w:rsidP="007A0423">
      <w:pPr>
        <w:pStyle w:val="NoSpacing"/>
        <w:numPr>
          <w:ilvl w:val="0"/>
          <w:numId w:val="15"/>
        </w:numPr>
        <w:jc w:val="both"/>
        <w:rPr>
          <w:rFonts w:ascii="Times New Roman" w:hAnsi="Times New Roman"/>
          <w:b/>
          <w:sz w:val="26"/>
          <w:szCs w:val="26"/>
          <w:lang w:val="sr-Cyrl-BA"/>
        </w:rPr>
      </w:pPr>
      <w:r w:rsidRPr="007A0423">
        <w:rPr>
          <w:rFonts w:ascii="Times New Roman" w:hAnsi="Times New Roman"/>
          <w:b/>
          <w:sz w:val="26"/>
          <w:szCs w:val="26"/>
          <w:lang w:val="sr-Cyrl-BA"/>
        </w:rPr>
        <w:t>Извјештаји о раду Установе за последње 4 године су доступни како у архиви наше Установе, тако и у Скупштинској архиви, а били су предмет усвајања на Сједницама Скупштина и као такви дају цјеловиту слику и увид у комплетну ситуацију у Јавној Установи Бања „Дворови“.</w:t>
      </w:r>
    </w:p>
    <w:sectPr w:rsidR="007A0423" w:rsidRPr="007A0423" w:rsidSect="00777740">
      <w:headerReference w:type="default" r:id="rId9"/>
      <w:footerReference w:type="default" r:id="rId10"/>
      <w:pgSz w:w="12240" w:h="15840"/>
      <w:pgMar w:top="1951" w:right="1041" w:bottom="993" w:left="1134" w:header="284" w:footer="546"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B9EDFB" w14:textId="77777777" w:rsidR="007E4482" w:rsidRDefault="007E4482" w:rsidP="00115CD8">
      <w:r>
        <w:separator/>
      </w:r>
    </w:p>
  </w:endnote>
  <w:endnote w:type="continuationSeparator" w:id="0">
    <w:p w14:paraId="1BFDFC79" w14:textId="77777777" w:rsidR="007E4482" w:rsidRDefault="007E4482" w:rsidP="00115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Mangal">
    <w:panose1 w:val="00000400000000000000"/>
    <w:charset w:val="01"/>
    <w:family w:val="roman"/>
    <w:notTrueType/>
    <w:pitch w:val="variable"/>
    <w:sig w:usb0="00002000" w:usb1="00000000" w:usb2="00000000" w:usb3="00000000" w:csb0="00000000" w:csb1="00000000"/>
  </w:font>
  <w:font w:name="Verdana Pro">
    <w:altName w:val="Tahoma"/>
    <w:charset w:val="EE"/>
    <w:family w:val="swiss"/>
    <w:pitch w:val="variable"/>
    <w:sig w:usb0="00000001" w:usb1="00000043" w:usb2="00000000" w:usb3="00000000" w:csb0="0000009F" w:csb1="00000000"/>
  </w:font>
  <w:font w:name="Aharoni">
    <w:charset w:val="B1"/>
    <w:family w:val="auto"/>
    <w:pitch w:val="variable"/>
    <w:sig w:usb0="00000801" w:usb1="00000000" w:usb2="00000000" w:usb3="00000000" w:csb0="0000002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B43C08" w14:textId="63436E99" w:rsidR="00C3615E" w:rsidRDefault="00777740" w:rsidP="008B629A">
    <w:pPr>
      <w:pStyle w:val="Footer"/>
      <w:tabs>
        <w:tab w:val="clear" w:pos="4680"/>
        <w:tab w:val="clear" w:pos="9360"/>
        <w:tab w:val="left" w:pos="6863"/>
      </w:tabs>
    </w:pPr>
    <w:r>
      <w:rPr>
        <w:noProof/>
        <w:lang w:val="en-GB" w:eastAsia="en-GB"/>
      </w:rPr>
      <mc:AlternateContent>
        <mc:Choice Requires="wps">
          <w:drawing>
            <wp:anchor distT="0" distB="0" distL="114300" distR="114300" simplePos="0" relativeHeight="251663360" behindDoc="0" locked="0" layoutInCell="1" allowOverlap="1" wp14:anchorId="3699CD9D" wp14:editId="5464FC8C">
              <wp:simplePos x="0" y="0"/>
              <wp:positionH relativeFrom="page">
                <wp:posOffset>648384</wp:posOffset>
              </wp:positionH>
              <wp:positionV relativeFrom="paragraph">
                <wp:posOffset>-154745</wp:posOffset>
              </wp:positionV>
              <wp:extent cx="6527800" cy="25400"/>
              <wp:effectExtent l="57150" t="38100" r="44450" b="88900"/>
              <wp:wrapNone/>
              <wp:docPr id="8" name="Straight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27800" cy="25400"/>
                      </a:xfrm>
                      <a:prstGeom prst="line">
                        <a:avLst/>
                      </a:prstGeom>
                      <a:noFill/>
                      <a:ln w="38100" cap="flat" cmpd="sng" algn="ctr">
                        <a:solidFill>
                          <a:srgbClr val="1F497D">
                            <a:lumMod val="60000"/>
                            <a:lumOff val="40000"/>
                            <a:alpha val="50000"/>
                          </a:srgbClr>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w:pict>
            <v:line id="Straight Connector 8" o:spid="_x0000_s1026" style="position:absolute;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51.05pt,-12.2pt" to="565.05pt,-10.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" strokecolor="#558ed5" strokeweight="3pt">
              <v:stroke opacity="32896f"/>
              <v:shadow on="t" color="black" opacity="22937f" origin=",.5" offset="0,.63889mm"/>
              <o:lock v:ext="edit" shapetype="f"/>
              <w10:wrap anchorx="page"/>
            </v:line>
          </w:pict>
        </mc:Fallback>
      </mc:AlternateContent>
    </w:r>
    <w:r w:rsidR="004540EB">
      <w:rPr>
        <w:noProof/>
        <w:lang w:val="en-GB" w:eastAsia="en-GB"/>
      </w:rPr>
      <mc:AlternateContent>
        <mc:Choice Requires="wps">
          <w:drawing>
            <wp:anchor distT="0" distB="0" distL="114300" distR="114300" simplePos="0" relativeHeight="251685888" behindDoc="0" locked="0" layoutInCell="1" allowOverlap="1" wp14:anchorId="4AEAD450" wp14:editId="2CF6C836">
              <wp:simplePos x="0" y="0"/>
              <wp:positionH relativeFrom="column">
                <wp:posOffset>267970</wp:posOffset>
              </wp:positionH>
              <wp:positionV relativeFrom="paragraph">
                <wp:posOffset>-177165</wp:posOffset>
              </wp:positionV>
              <wp:extent cx="5609589" cy="758824"/>
              <wp:effectExtent l="0" t="0" r="0" b="38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9589" cy="758824"/>
                      </a:xfrm>
                      <a:prstGeom prst="rect">
                        <a:avLst/>
                      </a:prstGeom>
                      <a:noFill/>
                      <a:ln w="9525">
                        <a:noFill/>
                        <a:miter lim="800000"/>
                        <a:headEnd/>
                        <a:tailEnd/>
                      </a:ln>
                    </wps:spPr>
                    <wps:txbx>
                      <w:txbxContent>
                        <w:p w14:paraId="26F420BC" w14:textId="3151BF56" w:rsidR="00416896" w:rsidRPr="00022B78" w:rsidRDefault="00416896" w:rsidP="00416896">
                          <w:pPr>
                            <w:jc w:val="center"/>
                            <w:rPr>
                              <w:rStyle w:val="Hyperlink"/>
                              <w:rFonts w:ascii="Arial" w:hAnsi="Arial" w:cs="Arial"/>
                              <w:b/>
                              <w:i/>
                              <w:color w:val="auto"/>
                              <w:sz w:val="24"/>
                              <w:u w:val="none"/>
                              <w:lang w:val="sr-Cyrl-BA"/>
                            </w:rPr>
                          </w:pPr>
                          <w:r w:rsidRPr="00022B78">
                            <w:rPr>
                              <w:rStyle w:val="Hyperlink"/>
                              <w:rFonts w:ascii="Arial" w:hAnsi="Arial" w:cs="Arial"/>
                              <w:b/>
                              <w:i/>
                              <w:color w:val="auto"/>
                              <w:sz w:val="24"/>
                              <w:u w:val="none"/>
                              <w:lang w:val="sr-Cyrl-BA"/>
                            </w:rPr>
                            <w:t>ХОТЕЛ „СВЕТИ СТЕФАН“ ДВОРОВИ</w:t>
                          </w:r>
                        </w:p>
                        <w:p w14:paraId="3670A681" w14:textId="1BE3999E" w:rsidR="00416896" w:rsidRPr="00022B78" w:rsidRDefault="00416896" w:rsidP="00777740">
                          <w:pPr>
                            <w:jc w:val="center"/>
                            <w:rPr>
                              <w:rFonts w:ascii="Times New Roman" w:hAnsi="Times New Roman"/>
                              <w:b/>
                              <w:lang w:val="sr-Cyrl-BA"/>
                            </w:rPr>
                          </w:pPr>
                          <w:r w:rsidRPr="00022B78">
                            <w:rPr>
                              <w:rFonts w:ascii="Times New Roman" w:hAnsi="Times New Roman"/>
                              <w:b/>
                              <w:spacing w:val="-6"/>
                              <w:sz w:val="20"/>
                              <w:lang w:val="sr-Cyrl-BA"/>
                            </w:rPr>
                            <w:t xml:space="preserve">Тел.: </w:t>
                          </w:r>
                          <w:r w:rsidRPr="00022B78">
                            <w:rPr>
                              <w:rFonts w:ascii="Times New Roman" w:hAnsi="Times New Roman"/>
                              <w:b/>
                              <w:spacing w:val="-6"/>
                              <w:sz w:val="20"/>
                              <w:lang w:val="sr-Latn-BA"/>
                            </w:rPr>
                            <w:t>+387</w:t>
                          </w:r>
                          <w:r w:rsidR="00A37660">
                            <w:rPr>
                              <w:rFonts w:ascii="Times New Roman" w:hAnsi="Times New Roman"/>
                              <w:b/>
                              <w:spacing w:val="-6"/>
                              <w:sz w:val="20"/>
                              <w:lang w:val="sr-Latn-BA"/>
                            </w:rPr>
                            <w:t xml:space="preserve"> </w:t>
                          </w:r>
                          <w:r w:rsidR="00A37660">
                            <w:rPr>
                              <w:rFonts w:ascii="Times New Roman" w:hAnsi="Times New Roman"/>
                              <w:b/>
                              <w:spacing w:val="-6"/>
                              <w:sz w:val="20"/>
                              <w:lang w:val="sr-Cyrl-BA"/>
                            </w:rPr>
                            <w:t>55</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350</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502</w:t>
                          </w:r>
                          <w:r w:rsidR="00777740" w:rsidRPr="00022B78">
                            <w:rPr>
                              <w:rFonts w:ascii="Times New Roman" w:hAnsi="Times New Roman"/>
                              <w:b/>
                              <w:spacing w:val="-6"/>
                              <w:sz w:val="20"/>
                              <w:lang w:val="sr-Latn-BA"/>
                            </w:rPr>
                            <w:t xml:space="preserve">, </w:t>
                          </w:r>
                          <w:r w:rsidRPr="00022B78">
                            <w:rPr>
                              <w:rFonts w:ascii="Times New Roman" w:hAnsi="Times New Roman"/>
                              <w:b/>
                              <w:spacing w:val="-6"/>
                              <w:sz w:val="20"/>
                              <w:lang w:val="sr-Cyrl-BA"/>
                            </w:rPr>
                            <w:t>+387</w:t>
                          </w:r>
                          <w:r w:rsidR="00A37660">
                            <w:rPr>
                              <w:rFonts w:ascii="Times New Roman" w:hAnsi="Times New Roman"/>
                              <w:b/>
                              <w:spacing w:val="-6"/>
                              <w:sz w:val="20"/>
                              <w:lang w:val="sr-Latn-RS"/>
                            </w:rPr>
                            <w:t xml:space="preserve"> </w:t>
                          </w:r>
                          <w:r w:rsidR="00A37660">
                            <w:rPr>
                              <w:rFonts w:ascii="Times New Roman" w:hAnsi="Times New Roman"/>
                              <w:b/>
                              <w:spacing w:val="-6"/>
                              <w:sz w:val="20"/>
                              <w:lang w:val="sr-Cyrl-BA"/>
                            </w:rPr>
                            <w:t>55</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350</w:t>
                          </w:r>
                          <w:r w:rsidR="00A37660">
                            <w:rPr>
                              <w:rFonts w:ascii="Times New Roman" w:hAnsi="Times New Roman"/>
                              <w:b/>
                              <w:spacing w:val="-6"/>
                              <w:sz w:val="20"/>
                              <w:lang w:val="sr-Latn-RS"/>
                            </w:rPr>
                            <w:t xml:space="preserve"> </w:t>
                          </w:r>
                          <w:r w:rsidRPr="00022B78">
                            <w:rPr>
                              <w:rFonts w:ascii="Times New Roman" w:hAnsi="Times New Roman"/>
                              <w:b/>
                              <w:spacing w:val="-6"/>
                              <w:sz w:val="20"/>
                              <w:lang w:val="sr-Cyrl-BA"/>
                            </w:rPr>
                            <w:t>503</w:t>
                          </w:r>
                          <w:r w:rsidR="00777740" w:rsidRPr="00022B78">
                            <w:rPr>
                              <w:rFonts w:ascii="Times New Roman" w:hAnsi="Times New Roman"/>
                              <w:b/>
                              <w:spacing w:val="-6"/>
                              <w:sz w:val="20"/>
                              <w:lang w:val="sr-Latn-BA"/>
                            </w:rPr>
                            <w:t xml:space="preserve">, </w:t>
                          </w:r>
                          <w:r w:rsidRPr="00022B78">
                            <w:rPr>
                              <w:rFonts w:ascii="Times New Roman" w:hAnsi="Times New Roman"/>
                              <w:b/>
                              <w:sz w:val="20"/>
                              <w:lang w:val="sr-Latn-BA"/>
                            </w:rPr>
                            <w:t>e</w:t>
                          </w:r>
                          <w:r w:rsidRPr="00022B78">
                            <w:rPr>
                              <w:rFonts w:ascii="Times New Roman" w:hAnsi="Times New Roman"/>
                              <w:b/>
                              <w:sz w:val="20"/>
                              <w:lang w:val="sr-Cyrl-BA"/>
                            </w:rPr>
                            <w:t>-пошта</w:t>
                          </w:r>
                          <w:r w:rsidRPr="00022B78">
                            <w:rPr>
                              <w:rFonts w:ascii="Times New Roman" w:hAnsi="Times New Roman"/>
                              <w:b/>
                              <w:sz w:val="20"/>
                              <w:lang w:val="sr-Latn-BA"/>
                            </w:rPr>
                            <w:t xml:space="preserve">: </w:t>
                          </w:r>
                          <w:hyperlink r:id="rId1" w:history="1">
                            <w:r w:rsidRPr="00022B78">
                              <w:rPr>
                                <w:rStyle w:val="Hyperlink"/>
                                <w:rFonts w:ascii="Times New Roman" w:hAnsi="Times New Roman"/>
                                <w:b/>
                                <w:color w:val="auto"/>
                                <w:sz w:val="20"/>
                                <w:lang w:val="sr-Latn-BA"/>
                              </w:rPr>
                              <w:t>banjadvorovi@gmail.com</w:t>
                            </w:r>
                          </w:hyperlink>
                        </w:p>
                        <w:p w14:paraId="7102DE65" w14:textId="161AACE0" w:rsidR="004540EB" w:rsidRPr="00022B78" w:rsidRDefault="004540EB" w:rsidP="004540EB">
                          <w:pPr>
                            <w:jc w:val="center"/>
                            <w:rPr>
                              <w:rFonts w:ascii="Times New Roman" w:hAnsi="Times New Roman"/>
                              <w:b/>
                              <w:i/>
                              <w:lang w:val="sr-Latn-BA"/>
                            </w:rPr>
                          </w:pPr>
                          <w:r w:rsidRPr="00022B78">
                            <w:rPr>
                              <w:rFonts w:ascii="Times New Roman" w:hAnsi="Times New Roman"/>
                              <w:b/>
                              <w:i/>
                              <w:lang w:val="sr-Latn-BA"/>
                            </w:rPr>
                            <w:t>www.banja-dvorovi.com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4" o:spid="_x0000_s1028" type="#_x0000_t202" style="position:absolute;margin-left:21.1pt;margin-top:-13.95pt;width:441.7pt;height:59.7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" filled="f" stroked="f">
              <v:textbox>
                <w:txbxContent>
                  <w:p w14:paraId="26F420BC" w14:textId="3151BF56" w:rsidR="00416896" w:rsidRPr="00022B78" w:rsidRDefault="00416896" w:rsidP="00416896">
                    <w:pPr>
                      <w:jc w:val="center"/>
                      <w:rPr>
                        <w:rStyle w:val="Hyperlink"/>
                        <w:rFonts w:ascii="Arial" w:hAnsi="Arial" w:cs="Arial"/>
                        <w:b/>
                        <w:i/>
                        <w:color w:val="auto"/>
                        <w:sz w:val="24"/>
                        <w:u w:val="none"/>
                        <w:lang w:val="sr-Cyrl-BA"/>
                      </w:rPr>
                    </w:pPr>
                    <w:r w:rsidRPr="00022B78">
                      <w:rPr>
                        <w:rStyle w:val="Hyperlink"/>
                        <w:rFonts w:ascii="Arial" w:hAnsi="Arial" w:cs="Arial"/>
                        <w:b/>
                        <w:i/>
                        <w:color w:val="auto"/>
                        <w:sz w:val="24"/>
                        <w:u w:val="none"/>
                        <w:lang w:val="sr-Cyrl-BA"/>
                      </w:rPr>
                      <w:t>ХОТЕЛ „СВЕТИ СТЕФАН“ ДВОРОВИ</w:t>
                    </w:r>
                  </w:p>
                  <w:p w14:paraId="3670A681" w14:textId="1BE3999E" w:rsidR="00416896" w:rsidRPr="00022B78" w:rsidRDefault="00416896" w:rsidP="00777740">
                    <w:pPr>
                      <w:jc w:val="center"/>
                      <w:rPr>
                        <w:rFonts w:ascii="Times New Roman" w:hAnsi="Times New Roman"/>
                        <w:b/>
                        <w:lang w:val="sr-Cyrl-BA"/>
                      </w:rPr>
                    </w:pPr>
                    <w:r w:rsidRPr="00022B78">
                      <w:rPr>
                        <w:rFonts w:ascii="Times New Roman" w:hAnsi="Times New Roman"/>
                        <w:b/>
                        <w:spacing w:val="-6"/>
                        <w:sz w:val="20"/>
                        <w:lang w:val="sr-Cyrl-BA"/>
                      </w:rPr>
                      <w:t xml:space="preserve">Тел.: </w:t>
                    </w:r>
                    <w:r w:rsidRPr="00022B78">
                      <w:rPr>
                        <w:rFonts w:ascii="Times New Roman" w:hAnsi="Times New Roman"/>
                        <w:b/>
                        <w:spacing w:val="-6"/>
                        <w:sz w:val="20"/>
                        <w:lang w:val="sr-Latn-BA"/>
                      </w:rPr>
                      <w:t>+387</w:t>
                    </w:r>
                    <w:r w:rsidR="00A37660">
                      <w:rPr>
                        <w:rFonts w:ascii="Times New Roman" w:hAnsi="Times New Roman"/>
                        <w:b/>
                        <w:spacing w:val="-6"/>
                        <w:sz w:val="20"/>
                        <w:lang w:val="sr-Latn-BA"/>
                      </w:rPr>
                      <w:t xml:space="preserve"> </w:t>
                    </w:r>
                    <w:r w:rsidR="00A37660">
                      <w:rPr>
                        <w:rFonts w:ascii="Times New Roman" w:hAnsi="Times New Roman"/>
                        <w:b/>
                        <w:spacing w:val="-6"/>
                        <w:sz w:val="20"/>
                        <w:lang w:val="sr-Cyrl-BA"/>
                      </w:rPr>
                      <w:t>55</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350</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502</w:t>
                    </w:r>
                    <w:r w:rsidR="00777740" w:rsidRPr="00022B78">
                      <w:rPr>
                        <w:rFonts w:ascii="Times New Roman" w:hAnsi="Times New Roman"/>
                        <w:b/>
                        <w:spacing w:val="-6"/>
                        <w:sz w:val="20"/>
                        <w:lang w:val="sr-Latn-BA"/>
                      </w:rPr>
                      <w:t xml:space="preserve">, </w:t>
                    </w:r>
                    <w:r w:rsidRPr="00022B78">
                      <w:rPr>
                        <w:rFonts w:ascii="Times New Roman" w:hAnsi="Times New Roman"/>
                        <w:b/>
                        <w:spacing w:val="-6"/>
                        <w:sz w:val="20"/>
                        <w:lang w:val="sr-Cyrl-BA"/>
                      </w:rPr>
                      <w:t>+387</w:t>
                    </w:r>
                    <w:r w:rsidR="00A37660">
                      <w:rPr>
                        <w:rFonts w:ascii="Times New Roman" w:hAnsi="Times New Roman"/>
                        <w:b/>
                        <w:spacing w:val="-6"/>
                        <w:sz w:val="20"/>
                        <w:lang w:val="sr-Latn-RS"/>
                      </w:rPr>
                      <w:t xml:space="preserve"> </w:t>
                    </w:r>
                    <w:r w:rsidR="00A37660">
                      <w:rPr>
                        <w:rFonts w:ascii="Times New Roman" w:hAnsi="Times New Roman"/>
                        <w:b/>
                        <w:spacing w:val="-6"/>
                        <w:sz w:val="20"/>
                        <w:lang w:val="sr-Cyrl-BA"/>
                      </w:rPr>
                      <w:t>55</w:t>
                    </w:r>
                    <w:r w:rsidR="00A37660">
                      <w:rPr>
                        <w:rFonts w:ascii="Times New Roman" w:hAnsi="Times New Roman"/>
                        <w:b/>
                        <w:spacing w:val="-6"/>
                        <w:sz w:val="20"/>
                        <w:lang w:val="sr-Latn-RS"/>
                      </w:rPr>
                      <w:t xml:space="preserve"> </w:t>
                    </w:r>
                    <w:r w:rsidRPr="00022B78">
                      <w:rPr>
                        <w:rFonts w:ascii="Times New Roman" w:hAnsi="Times New Roman"/>
                        <w:b/>
                        <w:spacing w:val="-6"/>
                        <w:sz w:val="20"/>
                        <w:lang w:val="sr-Latn-BA"/>
                      </w:rPr>
                      <w:t>350</w:t>
                    </w:r>
                    <w:r w:rsidR="00A37660">
                      <w:rPr>
                        <w:rFonts w:ascii="Times New Roman" w:hAnsi="Times New Roman"/>
                        <w:b/>
                        <w:spacing w:val="-6"/>
                        <w:sz w:val="20"/>
                        <w:lang w:val="sr-Latn-RS"/>
                      </w:rPr>
                      <w:t xml:space="preserve"> </w:t>
                    </w:r>
                    <w:r w:rsidRPr="00022B78">
                      <w:rPr>
                        <w:rFonts w:ascii="Times New Roman" w:hAnsi="Times New Roman"/>
                        <w:b/>
                        <w:spacing w:val="-6"/>
                        <w:sz w:val="20"/>
                        <w:lang w:val="sr-Cyrl-BA"/>
                      </w:rPr>
                      <w:t>503</w:t>
                    </w:r>
                    <w:r w:rsidR="00777740" w:rsidRPr="00022B78">
                      <w:rPr>
                        <w:rFonts w:ascii="Times New Roman" w:hAnsi="Times New Roman"/>
                        <w:b/>
                        <w:spacing w:val="-6"/>
                        <w:sz w:val="20"/>
                        <w:lang w:val="sr-Latn-BA"/>
                      </w:rPr>
                      <w:t xml:space="preserve">, </w:t>
                    </w:r>
                    <w:r w:rsidRPr="00022B78">
                      <w:rPr>
                        <w:rFonts w:ascii="Times New Roman" w:hAnsi="Times New Roman"/>
                        <w:b/>
                        <w:sz w:val="20"/>
                        <w:lang w:val="sr-Latn-BA"/>
                      </w:rPr>
                      <w:t>e</w:t>
                    </w:r>
                    <w:r w:rsidRPr="00022B78">
                      <w:rPr>
                        <w:rFonts w:ascii="Times New Roman" w:hAnsi="Times New Roman"/>
                        <w:b/>
                        <w:sz w:val="20"/>
                        <w:lang w:val="sr-Cyrl-BA"/>
                      </w:rPr>
                      <w:t>-пошта</w:t>
                    </w:r>
                    <w:r w:rsidRPr="00022B78">
                      <w:rPr>
                        <w:rFonts w:ascii="Times New Roman" w:hAnsi="Times New Roman"/>
                        <w:b/>
                        <w:sz w:val="20"/>
                        <w:lang w:val="sr-Latn-BA"/>
                      </w:rPr>
                      <w:t xml:space="preserve">: </w:t>
                    </w:r>
                    <w:hyperlink r:id="rId2" w:history="1">
                      <w:r w:rsidRPr="00022B78">
                        <w:rPr>
                          <w:rStyle w:val="Hyperlink"/>
                          <w:rFonts w:ascii="Times New Roman" w:hAnsi="Times New Roman"/>
                          <w:b/>
                          <w:color w:val="auto"/>
                          <w:sz w:val="20"/>
                          <w:lang w:val="sr-Latn-BA"/>
                        </w:rPr>
                        <w:t>banjadvorovi@gmail.com</w:t>
                      </w:r>
                    </w:hyperlink>
                  </w:p>
                  <w:p w14:paraId="7102DE65" w14:textId="161AACE0" w:rsidR="004540EB" w:rsidRPr="00022B78" w:rsidRDefault="004540EB" w:rsidP="004540EB">
                    <w:pPr>
                      <w:jc w:val="center"/>
                      <w:rPr>
                        <w:rFonts w:ascii="Times New Roman" w:hAnsi="Times New Roman"/>
                        <w:b/>
                        <w:i/>
                        <w:lang w:val="sr-Latn-BA"/>
                      </w:rPr>
                    </w:pPr>
                    <w:r w:rsidRPr="00022B78">
                      <w:rPr>
                        <w:rFonts w:ascii="Times New Roman" w:hAnsi="Times New Roman"/>
                        <w:b/>
                        <w:i/>
                        <w:lang w:val="sr-Latn-BA"/>
                      </w:rPr>
                      <w:t>www.banja-dvorovi.com</w:t>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22E0B2D" w14:textId="77777777" w:rsidR="007E4482" w:rsidRDefault="007E4482" w:rsidP="00115CD8">
      <w:r>
        <w:separator/>
      </w:r>
    </w:p>
  </w:footnote>
  <w:footnote w:type="continuationSeparator" w:id="0">
    <w:p w14:paraId="342D10FE" w14:textId="77777777" w:rsidR="007E4482" w:rsidRDefault="007E4482" w:rsidP="00115CD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0D4A7B" w14:textId="760C2B87" w:rsidR="00C004CD" w:rsidRPr="001D0A7E" w:rsidRDefault="00E749FD" w:rsidP="00C004CD">
    <w:pPr>
      <w:pStyle w:val="Header"/>
      <w:tabs>
        <w:tab w:val="clear" w:pos="4680"/>
        <w:tab w:val="clear" w:pos="9360"/>
        <w:tab w:val="center" w:pos="851"/>
      </w:tabs>
      <w:rPr>
        <w:rFonts w:ascii="Times New Roman" w:hAnsi="Times New Roman"/>
        <w:lang w:val="sr-Cyrl-BA"/>
      </w:rPr>
    </w:pPr>
    <w:r>
      <w:rPr>
        <w:noProof/>
        <w:lang w:val="en-GB" w:eastAsia="en-GB"/>
      </w:rPr>
      <mc:AlternateContent>
        <mc:Choice Requires="wps">
          <w:drawing>
            <wp:anchor distT="0" distB="0" distL="114300" distR="114300" simplePos="0" relativeHeight="251678720" behindDoc="0" locked="0" layoutInCell="1" allowOverlap="1" wp14:anchorId="56FD388A" wp14:editId="64283CCE">
              <wp:simplePos x="0" y="0"/>
              <wp:positionH relativeFrom="column">
                <wp:posOffset>632300</wp:posOffset>
              </wp:positionH>
              <wp:positionV relativeFrom="paragraph">
                <wp:posOffset>-34343</wp:posOffset>
              </wp:positionV>
              <wp:extent cx="3073613" cy="1101090"/>
              <wp:effectExtent l="0" t="0" r="0" b="38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73613" cy="1101090"/>
                      </a:xfrm>
                      <a:prstGeom prst="rect">
                        <a:avLst/>
                      </a:prstGeom>
                      <a:noFill/>
                      <a:ln w="9525">
                        <a:noFill/>
                        <a:miter lim="800000"/>
                        <a:headEnd/>
                        <a:tailEnd/>
                      </a:ln>
                    </wps:spPr>
                    <wps:txbx>
                      <w:txbxContent>
                        <w:p w14:paraId="380E8299" w14:textId="05C8F469" w:rsidR="00C004CD" w:rsidRPr="00022B78" w:rsidRDefault="00C004CD" w:rsidP="00022B78">
                          <w:pPr>
                            <w:tabs>
                              <w:tab w:val="left" w:pos="5250"/>
                            </w:tabs>
                            <w:rPr>
                              <w:rFonts w:ascii="Verdana Pro" w:hAnsi="Verdana Pro" w:cs="Aharoni"/>
                              <w:b/>
                              <w:sz w:val="42"/>
                              <w:szCs w:val="42"/>
                              <w:lang w:val="sr-Cyrl-BA"/>
                            </w:rPr>
                          </w:pPr>
                          <w:r w:rsidRPr="00022B78">
                            <w:rPr>
                              <w:rFonts w:ascii="Verdana Pro" w:hAnsi="Verdana Pro" w:cs="Aharoni"/>
                              <w:b/>
                              <w:sz w:val="40"/>
                              <w:szCs w:val="42"/>
                              <w:lang w:val="sr-Cyrl-BA"/>
                            </w:rPr>
                            <w:t>ЈУ</w:t>
                          </w:r>
                          <w:r w:rsidR="00771A85" w:rsidRPr="00022B78">
                            <w:rPr>
                              <w:rFonts w:ascii="Verdana Pro" w:hAnsi="Verdana Pro" w:cs="Aharoni"/>
                              <w:b/>
                              <w:sz w:val="40"/>
                              <w:szCs w:val="42"/>
                              <w:lang w:val="sr-Cyrl-BA"/>
                            </w:rPr>
                            <w:t xml:space="preserve"> </w:t>
                          </w:r>
                          <w:r w:rsidRPr="00022B78">
                            <w:rPr>
                              <w:rFonts w:ascii="Verdana Pro" w:hAnsi="Verdana Pro" w:cs="Aharoni"/>
                              <w:b/>
                              <w:sz w:val="40"/>
                              <w:szCs w:val="42"/>
                              <w:lang w:val="sr-Cyrl-BA"/>
                            </w:rPr>
                            <w:t>Б</w:t>
                          </w:r>
                          <w:r w:rsidR="00771A85" w:rsidRPr="00022B78">
                            <w:rPr>
                              <w:rFonts w:ascii="Verdana Pro" w:hAnsi="Verdana Pro" w:cs="Aharoni"/>
                              <w:b/>
                              <w:sz w:val="40"/>
                              <w:szCs w:val="42"/>
                              <w:lang w:val="sr-Cyrl-BA"/>
                            </w:rPr>
                            <w:t>ања</w:t>
                          </w:r>
                          <w:r w:rsidRPr="00022B78">
                            <w:rPr>
                              <w:rFonts w:ascii="Verdana Pro" w:hAnsi="Verdana Pro" w:cs="Aharoni"/>
                              <w:b/>
                              <w:sz w:val="40"/>
                              <w:szCs w:val="42"/>
                              <w:lang w:val="sr-Cyrl-BA"/>
                            </w:rPr>
                            <w:t xml:space="preserve"> „Дворови“</w:t>
                          </w:r>
                        </w:p>
                        <w:p w14:paraId="1FB4E7B9" w14:textId="0E222FEF" w:rsidR="00C004CD" w:rsidRPr="00022B78" w:rsidRDefault="00C004CD" w:rsidP="005C3420">
                          <w:pPr>
                            <w:rPr>
                              <w:rFonts w:ascii="Arial" w:hAnsi="Arial" w:cs="Arial"/>
                              <w:b/>
                              <w:spacing w:val="36"/>
                              <w:lang w:val="sr-Latn-BA"/>
                            </w:rPr>
                          </w:pPr>
                          <w:r w:rsidRPr="00022B78">
                            <w:rPr>
                              <w:rFonts w:ascii="Arial" w:hAnsi="Arial" w:cs="Arial"/>
                              <w:b/>
                              <w:spacing w:val="36"/>
                              <w:szCs w:val="24"/>
                              <w:lang w:val="sr-Cyrl-BA"/>
                            </w:rPr>
                            <w:t>ДВОРОВИ</w:t>
                          </w:r>
                          <w:r w:rsidRPr="00022B78">
                            <w:rPr>
                              <w:rFonts w:ascii="Arial" w:hAnsi="Arial" w:cs="Arial"/>
                              <w:b/>
                              <w:spacing w:val="36"/>
                              <w:szCs w:val="24"/>
                              <w:lang w:val="bs-Latn-BA"/>
                            </w:rPr>
                            <w:t xml:space="preserve"> - </w:t>
                          </w:r>
                          <w:r w:rsidRPr="00022B78">
                            <w:rPr>
                              <w:rFonts w:ascii="Arial" w:hAnsi="Arial" w:cs="Arial"/>
                              <w:b/>
                              <w:spacing w:val="36"/>
                              <w:szCs w:val="24"/>
                              <w:lang w:val="sr-Cyrl-BA"/>
                            </w:rPr>
                            <w:t>БИЈЕЉИНА</w:t>
                          </w:r>
                        </w:p>
                        <w:p w14:paraId="7A2A6A43" w14:textId="66B4BA31" w:rsidR="00C004CD" w:rsidRPr="00022B78" w:rsidRDefault="00E749FD" w:rsidP="00416896">
                          <w:pPr>
                            <w:rPr>
                              <w:rFonts w:ascii="Arial" w:hAnsi="Arial" w:cs="Arial"/>
                              <w:b/>
                              <w:sz w:val="18"/>
                              <w:szCs w:val="18"/>
                              <w:lang w:val="sr-Latn-BA"/>
                            </w:rPr>
                          </w:pPr>
                          <w:r w:rsidRPr="00022B78">
                            <w:rPr>
                              <w:rFonts w:ascii="Arial" w:hAnsi="Arial" w:cs="Arial"/>
                              <w:b/>
                              <w:sz w:val="20"/>
                              <w:szCs w:val="20"/>
                              <w:lang w:val="sr-Cyrl-BA"/>
                            </w:rPr>
                            <w:t>Карађорђева 100, 76311 Дворови</w:t>
                          </w:r>
                        </w:p>
                        <w:p w14:paraId="483B862C" w14:textId="3E366A34" w:rsidR="00C004CD" w:rsidRPr="00022B78" w:rsidRDefault="00C004CD" w:rsidP="00416896">
                          <w:pPr>
                            <w:rPr>
                              <w:rFonts w:ascii="Times New Roman" w:hAnsi="Times New Roman"/>
                              <w:b/>
                              <w:spacing w:val="-6"/>
                              <w:sz w:val="20"/>
                              <w:lang w:val="sr-Latn-BA"/>
                            </w:rPr>
                          </w:pPr>
                          <w:r w:rsidRPr="00022B78">
                            <w:rPr>
                              <w:rFonts w:ascii="Times New Roman" w:hAnsi="Times New Roman"/>
                              <w:b/>
                              <w:spacing w:val="-6"/>
                              <w:sz w:val="20"/>
                              <w:lang w:val="sr-Cyrl-BA"/>
                            </w:rPr>
                            <w:t>Тел.:  055/</w:t>
                          </w:r>
                          <w:r w:rsidR="00B943EF" w:rsidRPr="00022B78">
                            <w:rPr>
                              <w:rFonts w:ascii="Times New Roman" w:hAnsi="Times New Roman"/>
                              <w:b/>
                              <w:spacing w:val="-6"/>
                              <w:sz w:val="20"/>
                              <w:lang w:val="sr-Latn-BA"/>
                            </w:rPr>
                            <w:t>350</w:t>
                          </w:r>
                          <w:r w:rsidRPr="00022B78">
                            <w:rPr>
                              <w:rFonts w:ascii="Times New Roman" w:hAnsi="Times New Roman"/>
                              <w:b/>
                              <w:spacing w:val="-6"/>
                              <w:sz w:val="20"/>
                              <w:lang w:val="sr-Cyrl-BA"/>
                            </w:rPr>
                            <w:t>-</w:t>
                          </w:r>
                          <w:r w:rsidR="00B943EF" w:rsidRPr="00022B78">
                            <w:rPr>
                              <w:rFonts w:ascii="Times New Roman" w:hAnsi="Times New Roman"/>
                              <w:b/>
                              <w:spacing w:val="-6"/>
                              <w:sz w:val="20"/>
                              <w:lang w:val="sr-Latn-BA"/>
                            </w:rPr>
                            <w:t>999</w:t>
                          </w:r>
                          <w:r w:rsidRPr="00022B78">
                            <w:rPr>
                              <w:rFonts w:ascii="Times New Roman" w:hAnsi="Times New Roman"/>
                              <w:b/>
                              <w:spacing w:val="-6"/>
                              <w:sz w:val="20"/>
                              <w:lang w:val="sr-Cyrl-BA"/>
                            </w:rPr>
                            <w:t>; Факс</w:t>
                          </w:r>
                          <w:r w:rsidRPr="00022B78">
                            <w:rPr>
                              <w:rFonts w:ascii="Times New Roman" w:hAnsi="Times New Roman"/>
                              <w:b/>
                              <w:spacing w:val="-6"/>
                              <w:sz w:val="20"/>
                              <w:lang w:val="sr-Latn-BA"/>
                            </w:rPr>
                            <w:t xml:space="preserve"> </w:t>
                          </w:r>
                          <w:r w:rsidRPr="00022B78">
                            <w:rPr>
                              <w:rFonts w:ascii="Times New Roman" w:hAnsi="Times New Roman"/>
                              <w:b/>
                              <w:spacing w:val="-6"/>
                              <w:sz w:val="20"/>
                              <w:lang w:val="sr-Cyrl-BA"/>
                            </w:rPr>
                            <w:t>: 055/</w:t>
                          </w:r>
                          <w:r w:rsidR="00B943EF" w:rsidRPr="00022B78">
                            <w:rPr>
                              <w:rFonts w:ascii="Times New Roman" w:hAnsi="Times New Roman"/>
                              <w:b/>
                              <w:spacing w:val="-6"/>
                              <w:sz w:val="20"/>
                              <w:lang w:val="sr-Latn-BA"/>
                            </w:rPr>
                            <w:t>350</w:t>
                          </w:r>
                          <w:r w:rsidRPr="00022B78">
                            <w:rPr>
                              <w:rFonts w:ascii="Times New Roman" w:hAnsi="Times New Roman"/>
                              <w:b/>
                              <w:spacing w:val="-6"/>
                              <w:sz w:val="20"/>
                              <w:lang w:val="sr-Cyrl-BA"/>
                            </w:rPr>
                            <w:t>-6</w:t>
                          </w:r>
                          <w:r w:rsidR="00B943EF" w:rsidRPr="00022B78">
                            <w:rPr>
                              <w:rFonts w:ascii="Times New Roman" w:hAnsi="Times New Roman"/>
                              <w:b/>
                              <w:spacing w:val="-6"/>
                              <w:sz w:val="20"/>
                              <w:lang w:val="sr-Latn-BA"/>
                            </w:rPr>
                            <w:t>26</w:t>
                          </w:r>
                        </w:p>
                        <w:p w14:paraId="2E972D50" w14:textId="50959B58" w:rsidR="00C004CD" w:rsidRPr="00A37660" w:rsidRDefault="00E749FD" w:rsidP="00416896">
                          <w:pPr>
                            <w:rPr>
                              <w:b/>
                              <w:spacing w:val="12"/>
                              <w:sz w:val="20"/>
                            </w:rPr>
                          </w:pPr>
                          <w:r w:rsidRPr="00A37660">
                            <w:rPr>
                              <w:rFonts w:ascii="Times New Roman" w:hAnsi="Times New Roman"/>
                              <w:b/>
                              <w:spacing w:val="12"/>
                              <w:sz w:val="20"/>
                              <w:lang w:val="sr-Cyrl-BA"/>
                            </w:rPr>
                            <w:t>е-</w:t>
                          </w:r>
                          <w:r w:rsidRPr="00A37660">
                            <w:rPr>
                              <w:rFonts w:ascii="Times New Roman" w:hAnsi="Times New Roman"/>
                              <w:b/>
                              <w:spacing w:val="12"/>
                              <w:sz w:val="20"/>
                            </w:rPr>
                            <w:t>mail</w:t>
                          </w:r>
                          <w:r w:rsidRPr="00A37660">
                            <w:rPr>
                              <w:rFonts w:ascii="Times New Roman" w:hAnsi="Times New Roman"/>
                              <w:b/>
                              <w:spacing w:val="12"/>
                              <w:sz w:val="20"/>
                              <w:lang w:val="sr-Cyrl-BA"/>
                            </w:rPr>
                            <w:t xml:space="preserve">: </w:t>
                          </w:r>
                          <w:r w:rsidRPr="00A37660">
                            <w:rPr>
                              <w:rFonts w:ascii="Times New Roman" w:hAnsi="Times New Roman"/>
                              <w:b/>
                              <w:spacing w:val="12"/>
                              <w:sz w:val="20"/>
                            </w:rPr>
                            <w:t xml:space="preserve"> </w:t>
                          </w:r>
                          <w:hyperlink r:id="rId1" w:history="1">
                            <w:r w:rsidRPr="00A37660">
                              <w:rPr>
                                <w:rStyle w:val="Hyperlink"/>
                                <w:rFonts w:ascii="Times New Roman" w:hAnsi="Times New Roman"/>
                                <w:b/>
                                <w:color w:val="auto"/>
                                <w:spacing w:val="12"/>
                                <w:sz w:val="20"/>
                              </w:rPr>
                              <w:t>banjadvorovi@teol.net</w:t>
                            </w:r>
                          </w:hyperlink>
                        </w:p>
                      </w:txbxContent>
                    </wps:txbx>
                    <wps:bodyPr rot="0" vert="horz" wrap="square" lIns="91440" tIns="45720" rIns="91440" bIns="45720" anchor="t" anchorCtr="0">
                      <a:noAutofit/>
                      <a:scene3d>
                        <a:camera prst="orthographicFront"/>
                        <a:lightRig rig="threePt" dir="t"/>
                      </a:scene3d>
                      <a:sp3d extrusionH="57150">
                        <a:bevelT w="38100" h="38100"/>
                      </a:sp3d>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49.8pt;margin-top:-2.7pt;width:242pt;height:86.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" filled="f" stroked="f">
              <v:textbox>
                <w:txbxContent>
                  <w:p w14:paraId="380E8299" w14:textId="05C8F469" w:rsidR="00C004CD" w:rsidRPr="00022B78" w:rsidRDefault="00C004CD" w:rsidP="00022B78">
                    <w:pPr>
                      <w:tabs>
                        <w:tab w:val="left" w:pos="5250"/>
                      </w:tabs>
                      <w:rPr>
                        <w:rFonts w:ascii="Verdana Pro" w:hAnsi="Verdana Pro" w:cs="Aharoni"/>
                        <w:b/>
                        <w:sz w:val="42"/>
                        <w:szCs w:val="42"/>
                        <w:lang w:val="sr-Cyrl-BA"/>
                      </w:rPr>
                    </w:pPr>
                    <w:r w:rsidRPr="00022B78">
                      <w:rPr>
                        <w:rFonts w:ascii="Verdana Pro" w:hAnsi="Verdana Pro" w:cs="Aharoni"/>
                        <w:b/>
                        <w:sz w:val="40"/>
                        <w:szCs w:val="42"/>
                        <w:lang w:val="sr-Cyrl-BA"/>
                      </w:rPr>
                      <w:t>ЈУ</w:t>
                    </w:r>
                    <w:r w:rsidR="00771A85" w:rsidRPr="00022B78">
                      <w:rPr>
                        <w:rFonts w:ascii="Verdana Pro" w:hAnsi="Verdana Pro" w:cs="Aharoni"/>
                        <w:b/>
                        <w:sz w:val="40"/>
                        <w:szCs w:val="42"/>
                        <w:lang w:val="sr-Cyrl-BA"/>
                      </w:rPr>
                      <w:t xml:space="preserve"> </w:t>
                    </w:r>
                    <w:r w:rsidRPr="00022B78">
                      <w:rPr>
                        <w:rFonts w:ascii="Verdana Pro" w:hAnsi="Verdana Pro" w:cs="Aharoni"/>
                        <w:b/>
                        <w:sz w:val="40"/>
                        <w:szCs w:val="42"/>
                        <w:lang w:val="sr-Cyrl-BA"/>
                      </w:rPr>
                      <w:t>Б</w:t>
                    </w:r>
                    <w:r w:rsidR="00771A85" w:rsidRPr="00022B78">
                      <w:rPr>
                        <w:rFonts w:ascii="Verdana Pro" w:hAnsi="Verdana Pro" w:cs="Aharoni"/>
                        <w:b/>
                        <w:sz w:val="40"/>
                        <w:szCs w:val="42"/>
                        <w:lang w:val="sr-Cyrl-BA"/>
                      </w:rPr>
                      <w:t>ања</w:t>
                    </w:r>
                    <w:r w:rsidRPr="00022B78">
                      <w:rPr>
                        <w:rFonts w:ascii="Verdana Pro" w:hAnsi="Verdana Pro" w:cs="Aharoni"/>
                        <w:b/>
                        <w:sz w:val="40"/>
                        <w:szCs w:val="42"/>
                        <w:lang w:val="sr-Cyrl-BA"/>
                      </w:rPr>
                      <w:t xml:space="preserve"> „Дворови“</w:t>
                    </w:r>
                  </w:p>
                  <w:p w14:paraId="1FB4E7B9" w14:textId="0E222FEF" w:rsidR="00C004CD" w:rsidRPr="00022B78" w:rsidRDefault="00C004CD" w:rsidP="005C3420">
                    <w:pPr>
                      <w:rPr>
                        <w:rFonts w:ascii="Arial" w:hAnsi="Arial" w:cs="Arial"/>
                        <w:b/>
                        <w:spacing w:val="36"/>
                        <w:lang w:val="sr-Latn-BA"/>
                      </w:rPr>
                    </w:pPr>
                    <w:r w:rsidRPr="00022B78">
                      <w:rPr>
                        <w:rFonts w:ascii="Arial" w:hAnsi="Arial" w:cs="Arial"/>
                        <w:b/>
                        <w:spacing w:val="36"/>
                        <w:szCs w:val="24"/>
                        <w:lang w:val="sr-Cyrl-BA"/>
                      </w:rPr>
                      <w:t>ДВОРОВИ</w:t>
                    </w:r>
                    <w:r w:rsidRPr="00022B78">
                      <w:rPr>
                        <w:rFonts w:ascii="Arial" w:hAnsi="Arial" w:cs="Arial"/>
                        <w:b/>
                        <w:spacing w:val="36"/>
                        <w:szCs w:val="24"/>
                        <w:lang w:val="bs-Latn-BA"/>
                      </w:rPr>
                      <w:t xml:space="preserve"> - </w:t>
                    </w:r>
                    <w:r w:rsidRPr="00022B78">
                      <w:rPr>
                        <w:rFonts w:ascii="Arial" w:hAnsi="Arial" w:cs="Arial"/>
                        <w:b/>
                        <w:spacing w:val="36"/>
                        <w:szCs w:val="24"/>
                        <w:lang w:val="sr-Cyrl-BA"/>
                      </w:rPr>
                      <w:t>БИЈЕЉИНА</w:t>
                    </w:r>
                  </w:p>
                  <w:p w14:paraId="7A2A6A43" w14:textId="66B4BA31" w:rsidR="00C004CD" w:rsidRPr="00022B78" w:rsidRDefault="00E749FD" w:rsidP="00416896">
                    <w:pPr>
                      <w:rPr>
                        <w:rFonts w:ascii="Arial" w:hAnsi="Arial" w:cs="Arial"/>
                        <w:b/>
                        <w:sz w:val="18"/>
                        <w:szCs w:val="18"/>
                        <w:lang w:val="sr-Latn-BA"/>
                      </w:rPr>
                    </w:pPr>
                    <w:r w:rsidRPr="00022B78">
                      <w:rPr>
                        <w:rFonts w:ascii="Arial" w:hAnsi="Arial" w:cs="Arial"/>
                        <w:b/>
                        <w:sz w:val="20"/>
                        <w:szCs w:val="20"/>
                        <w:lang w:val="sr-Cyrl-BA"/>
                      </w:rPr>
                      <w:t>Карађорђева 100, 76311 Дворови</w:t>
                    </w:r>
                  </w:p>
                  <w:p w14:paraId="483B862C" w14:textId="3E366A34" w:rsidR="00C004CD" w:rsidRPr="00022B78" w:rsidRDefault="00C004CD" w:rsidP="00416896">
                    <w:pPr>
                      <w:rPr>
                        <w:rFonts w:ascii="Times New Roman" w:hAnsi="Times New Roman"/>
                        <w:b/>
                        <w:spacing w:val="-6"/>
                        <w:sz w:val="20"/>
                        <w:lang w:val="sr-Latn-BA"/>
                      </w:rPr>
                    </w:pPr>
                    <w:r w:rsidRPr="00022B78">
                      <w:rPr>
                        <w:rFonts w:ascii="Times New Roman" w:hAnsi="Times New Roman"/>
                        <w:b/>
                        <w:spacing w:val="-6"/>
                        <w:sz w:val="20"/>
                        <w:lang w:val="sr-Cyrl-BA"/>
                      </w:rPr>
                      <w:t>Тел.:  055/</w:t>
                    </w:r>
                    <w:r w:rsidR="00B943EF" w:rsidRPr="00022B78">
                      <w:rPr>
                        <w:rFonts w:ascii="Times New Roman" w:hAnsi="Times New Roman"/>
                        <w:b/>
                        <w:spacing w:val="-6"/>
                        <w:sz w:val="20"/>
                        <w:lang w:val="sr-Latn-BA"/>
                      </w:rPr>
                      <w:t>350</w:t>
                    </w:r>
                    <w:r w:rsidRPr="00022B78">
                      <w:rPr>
                        <w:rFonts w:ascii="Times New Roman" w:hAnsi="Times New Roman"/>
                        <w:b/>
                        <w:spacing w:val="-6"/>
                        <w:sz w:val="20"/>
                        <w:lang w:val="sr-Cyrl-BA"/>
                      </w:rPr>
                      <w:t>-</w:t>
                    </w:r>
                    <w:r w:rsidR="00B943EF" w:rsidRPr="00022B78">
                      <w:rPr>
                        <w:rFonts w:ascii="Times New Roman" w:hAnsi="Times New Roman"/>
                        <w:b/>
                        <w:spacing w:val="-6"/>
                        <w:sz w:val="20"/>
                        <w:lang w:val="sr-Latn-BA"/>
                      </w:rPr>
                      <w:t>999</w:t>
                    </w:r>
                    <w:r w:rsidRPr="00022B78">
                      <w:rPr>
                        <w:rFonts w:ascii="Times New Roman" w:hAnsi="Times New Roman"/>
                        <w:b/>
                        <w:spacing w:val="-6"/>
                        <w:sz w:val="20"/>
                        <w:lang w:val="sr-Cyrl-BA"/>
                      </w:rPr>
                      <w:t>; Факс</w:t>
                    </w:r>
                    <w:r w:rsidRPr="00022B78">
                      <w:rPr>
                        <w:rFonts w:ascii="Times New Roman" w:hAnsi="Times New Roman"/>
                        <w:b/>
                        <w:spacing w:val="-6"/>
                        <w:sz w:val="20"/>
                        <w:lang w:val="sr-Latn-BA"/>
                      </w:rPr>
                      <w:t xml:space="preserve"> </w:t>
                    </w:r>
                    <w:r w:rsidRPr="00022B78">
                      <w:rPr>
                        <w:rFonts w:ascii="Times New Roman" w:hAnsi="Times New Roman"/>
                        <w:b/>
                        <w:spacing w:val="-6"/>
                        <w:sz w:val="20"/>
                        <w:lang w:val="sr-Cyrl-BA"/>
                      </w:rPr>
                      <w:t>: 055/</w:t>
                    </w:r>
                    <w:r w:rsidR="00B943EF" w:rsidRPr="00022B78">
                      <w:rPr>
                        <w:rFonts w:ascii="Times New Roman" w:hAnsi="Times New Roman"/>
                        <w:b/>
                        <w:spacing w:val="-6"/>
                        <w:sz w:val="20"/>
                        <w:lang w:val="sr-Latn-BA"/>
                      </w:rPr>
                      <w:t>350</w:t>
                    </w:r>
                    <w:r w:rsidRPr="00022B78">
                      <w:rPr>
                        <w:rFonts w:ascii="Times New Roman" w:hAnsi="Times New Roman"/>
                        <w:b/>
                        <w:spacing w:val="-6"/>
                        <w:sz w:val="20"/>
                        <w:lang w:val="sr-Cyrl-BA"/>
                      </w:rPr>
                      <w:t>-6</w:t>
                    </w:r>
                    <w:r w:rsidR="00B943EF" w:rsidRPr="00022B78">
                      <w:rPr>
                        <w:rFonts w:ascii="Times New Roman" w:hAnsi="Times New Roman"/>
                        <w:b/>
                        <w:spacing w:val="-6"/>
                        <w:sz w:val="20"/>
                        <w:lang w:val="sr-Latn-BA"/>
                      </w:rPr>
                      <w:t>26</w:t>
                    </w:r>
                  </w:p>
                  <w:p w14:paraId="2E972D50" w14:textId="50959B58" w:rsidR="00C004CD" w:rsidRPr="00A37660" w:rsidRDefault="00E749FD" w:rsidP="00416896">
                    <w:pPr>
                      <w:rPr>
                        <w:b/>
                        <w:spacing w:val="12"/>
                        <w:sz w:val="20"/>
                      </w:rPr>
                    </w:pPr>
                    <w:r w:rsidRPr="00A37660">
                      <w:rPr>
                        <w:rFonts w:ascii="Times New Roman" w:hAnsi="Times New Roman"/>
                        <w:b/>
                        <w:spacing w:val="12"/>
                        <w:sz w:val="20"/>
                        <w:lang w:val="sr-Cyrl-BA"/>
                      </w:rPr>
                      <w:t>е-</w:t>
                    </w:r>
                    <w:r w:rsidRPr="00A37660">
                      <w:rPr>
                        <w:rFonts w:ascii="Times New Roman" w:hAnsi="Times New Roman"/>
                        <w:b/>
                        <w:spacing w:val="12"/>
                        <w:sz w:val="20"/>
                      </w:rPr>
                      <w:t>mail</w:t>
                    </w:r>
                    <w:r w:rsidRPr="00A37660">
                      <w:rPr>
                        <w:rFonts w:ascii="Times New Roman" w:hAnsi="Times New Roman"/>
                        <w:b/>
                        <w:spacing w:val="12"/>
                        <w:sz w:val="20"/>
                        <w:lang w:val="sr-Cyrl-BA"/>
                      </w:rPr>
                      <w:t xml:space="preserve">: </w:t>
                    </w:r>
                    <w:r w:rsidRPr="00A37660">
                      <w:rPr>
                        <w:rFonts w:ascii="Times New Roman" w:hAnsi="Times New Roman"/>
                        <w:b/>
                        <w:spacing w:val="12"/>
                        <w:sz w:val="20"/>
                      </w:rPr>
                      <w:t xml:space="preserve"> </w:t>
                    </w:r>
                    <w:hyperlink r:id="rId2" w:history="1">
                      <w:r w:rsidRPr="00A37660">
                        <w:rPr>
                          <w:rStyle w:val="Hyperlink"/>
                          <w:rFonts w:ascii="Times New Roman" w:hAnsi="Times New Roman"/>
                          <w:b/>
                          <w:color w:val="auto"/>
                          <w:spacing w:val="12"/>
                          <w:sz w:val="20"/>
                        </w:rPr>
                        <w:t>banjadvorovi@teol.net</w:t>
                      </w:r>
                    </w:hyperlink>
                  </w:p>
                </w:txbxContent>
              </v:textbox>
            </v:shape>
          </w:pict>
        </mc:Fallback>
      </mc:AlternateContent>
    </w:r>
    <w:r>
      <w:rPr>
        <w:noProof/>
        <w:lang w:val="en-GB" w:eastAsia="en-GB"/>
      </w:rPr>
      <mc:AlternateContent>
        <mc:Choice Requires="wps">
          <w:drawing>
            <wp:anchor distT="0" distB="0" distL="114300" distR="114300" simplePos="0" relativeHeight="251679744" behindDoc="0" locked="0" layoutInCell="1" allowOverlap="1" wp14:anchorId="7BC07504" wp14:editId="252BF527">
              <wp:simplePos x="0" y="0"/>
              <wp:positionH relativeFrom="column">
                <wp:posOffset>4036327</wp:posOffset>
              </wp:positionH>
              <wp:positionV relativeFrom="paragraph">
                <wp:posOffset>73233</wp:posOffset>
              </wp:positionV>
              <wp:extent cx="2577465" cy="893696"/>
              <wp:effectExtent l="0" t="0" r="0" b="1905"/>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7465" cy="893696"/>
                      </a:xfrm>
                      <a:prstGeom prst="rect">
                        <a:avLst/>
                      </a:prstGeom>
                      <a:noFill/>
                      <a:ln w="9525">
                        <a:noFill/>
                        <a:miter lim="800000"/>
                        <a:headEnd/>
                        <a:tailEnd/>
                      </a:ln>
                    </wps:spPr>
                    <wps:txbx>
                      <w:txbxContent>
                        <w:p w14:paraId="63EAC4DC" w14:textId="77777777" w:rsidR="00C004CD" w:rsidRPr="00022B78" w:rsidRDefault="00C004CD" w:rsidP="00C004CD">
                          <w:pPr>
                            <w:pStyle w:val="Header"/>
                            <w:tabs>
                              <w:tab w:val="clear" w:pos="4680"/>
                              <w:tab w:val="clear" w:pos="9360"/>
                              <w:tab w:val="center" w:pos="851"/>
                            </w:tabs>
                            <w:rPr>
                              <w:rFonts w:ascii="Arial" w:hAnsi="Arial" w:cs="Arial"/>
                              <w:sz w:val="24"/>
                              <w:szCs w:val="24"/>
                              <w:lang w:val="sr-Cyrl-BA"/>
                            </w:rPr>
                          </w:pPr>
                          <w:r w:rsidRPr="00022B78">
                            <w:rPr>
                              <w:rFonts w:ascii="Times New Roman" w:hAnsi="Times New Roman"/>
                              <w:lang w:val="sr-Cyrl-BA"/>
                            </w:rPr>
                            <w:t>Матични број</w:t>
                          </w:r>
                          <w:r w:rsidRPr="00022B78">
                            <w:rPr>
                              <w:rFonts w:ascii="Times New Roman" w:hAnsi="Times New Roman"/>
                              <w:lang w:val="sr-Cyrl-BA"/>
                            </w:rPr>
                            <w:tab/>
                            <w:t>: 1235966</w:t>
                          </w:r>
                          <w:r w:rsidRPr="00022B78">
                            <w:rPr>
                              <w:rFonts w:ascii="Arial" w:hAnsi="Arial" w:cs="Arial"/>
                              <w:sz w:val="24"/>
                              <w:szCs w:val="24"/>
                              <w:lang w:val="sr-Cyrl-BA"/>
                            </w:rPr>
                            <w:t xml:space="preserve"> </w:t>
                          </w:r>
                          <w:r w:rsidRPr="00022B78">
                            <w:rPr>
                              <w:rFonts w:ascii="Arial" w:hAnsi="Arial" w:cs="Arial"/>
                              <w:sz w:val="24"/>
                              <w:szCs w:val="24"/>
                              <w:lang w:val="sr-Cyrl-BA"/>
                            </w:rPr>
                            <w:tab/>
                          </w:r>
                          <w:r w:rsidRPr="00022B78">
                            <w:rPr>
                              <w:rFonts w:ascii="Arial" w:hAnsi="Arial" w:cs="Arial"/>
                              <w:sz w:val="24"/>
                              <w:szCs w:val="24"/>
                              <w:lang w:val="sr-Cyrl-BA"/>
                            </w:rPr>
                            <w:tab/>
                          </w:r>
                        </w:p>
                        <w:p w14:paraId="408F174B" w14:textId="77777777" w:rsidR="00C004CD" w:rsidRPr="00022B78" w:rsidRDefault="00C004CD" w:rsidP="00C004CD">
                          <w:pPr>
                            <w:pStyle w:val="Header"/>
                            <w:tabs>
                              <w:tab w:val="clear" w:pos="4680"/>
                              <w:tab w:val="clear" w:pos="9360"/>
                              <w:tab w:val="center" w:pos="851"/>
                            </w:tabs>
                            <w:rPr>
                              <w:rFonts w:ascii="Times New Roman" w:hAnsi="Times New Roman"/>
                              <w:lang w:val="sr-Cyrl-BA"/>
                            </w:rPr>
                          </w:pPr>
                          <w:r w:rsidRPr="00022B78">
                            <w:rPr>
                              <w:rFonts w:ascii="Times New Roman" w:hAnsi="Times New Roman"/>
                              <w:lang w:val="sr-Cyrl-BA"/>
                            </w:rPr>
                            <w:t>ЈИБ</w:t>
                          </w:r>
                          <w:r w:rsidRPr="00022B78">
                            <w:rPr>
                              <w:rFonts w:ascii="Times New Roman" w:hAnsi="Times New Roman"/>
                              <w:lang w:val="sr-Cyrl-BA"/>
                            </w:rPr>
                            <w:tab/>
                          </w:r>
                          <w:r w:rsidRPr="00022B78">
                            <w:rPr>
                              <w:rFonts w:ascii="Times New Roman" w:hAnsi="Times New Roman"/>
                              <w:lang w:val="sr-Cyrl-BA"/>
                            </w:rPr>
                            <w:tab/>
                            <w:t>: 4400367410003</w:t>
                          </w:r>
                        </w:p>
                        <w:p w14:paraId="4C7D7D40" w14:textId="77777777" w:rsidR="00C004CD" w:rsidRPr="00022B78" w:rsidRDefault="00C004CD" w:rsidP="00C004CD">
                          <w:pPr>
                            <w:pStyle w:val="Header"/>
                            <w:tabs>
                              <w:tab w:val="clear" w:pos="4680"/>
                              <w:tab w:val="clear" w:pos="9360"/>
                              <w:tab w:val="center" w:pos="851"/>
                            </w:tabs>
                            <w:rPr>
                              <w:rFonts w:ascii="Times New Roman" w:hAnsi="Times New Roman"/>
                              <w:spacing w:val="14"/>
                              <w:sz w:val="32"/>
                              <w:szCs w:val="32"/>
                              <w:lang w:val="sr-Cyrl-BA"/>
                            </w:rPr>
                          </w:pPr>
                          <w:r w:rsidRPr="00022B78">
                            <w:rPr>
                              <w:rFonts w:ascii="Times New Roman" w:hAnsi="Times New Roman"/>
                              <w:lang w:val="sr-Cyrl-BA"/>
                            </w:rPr>
                            <w:t>ПИБ</w:t>
                          </w:r>
                          <w:r w:rsidRPr="00022B78">
                            <w:rPr>
                              <w:rFonts w:ascii="Times New Roman" w:hAnsi="Times New Roman"/>
                              <w:lang w:val="sr-Cyrl-BA"/>
                            </w:rPr>
                            <w:tab/>
                          </w:r>
                          <w:r w:rsidRPr="00022B78">
                            <w:rPr>
                              <w:rFonts w:ascii="Times New Roman" w:hAnsi="Times New Roman"/>
                              <w:lang w:val="sr-Cyrl-BA"/>
                            </w:rPr>
                            <w:tab/>
                            <w:t>: 400367410003</w:t>
                          </w:r>
                        </w:p>
                        <w:p w14:paraId="25F4BE5A" w14:textId="28A6799D" w:rsidR="0035647B" w:rsidRPr="006C5ACB" w:rsidRDefault="00C004CD" w:rsidP="00E749FD">
                          <w:pPr>
                            <w:rPr>
                              <w:rStyle w:val="Hyperlink"/>
                              <w:rFonts w:ascii="Times New Roman" w:hAnsi="Times New Roman"/>
                              <w:color w:val="auto"/>
                              <w:u w:val="none"/>
                              <w:lang w:val="en-GB"/>
                            </w:rPr>
                          </w:pPr>
                          <w:r w:rsidRPr="00022B78">
                            <w:rPr>
                              <w:rStyle w:val="Hyperlink"/>
                              <w:rFonts w:ascii="Times New Roman" w:hAnsi="Times New Roman"/>
                              <w:color w:val="auto"/>
                              <w:u w:val="none"/>
                              <w:lang w:val="sr-Cyrl-BA"/>
                            </w:rPr>
                            <w:t>Жиро рачуни</w:t>
                          </w:r>
                          <w:r w:rsidRPr="00022B78">
                            <w:rPr>
                              <w:rStyle w:val="Hyperlink"/>
                              <w:rFonts w:ascii="Times New Roman" w:hAnsi="Times New Roman"/>
                              <w:color w:val="auto"/>
                              <w:u w:val="none"/>
                              <w:lang w:val="sr-Cyrl-BA"/>
                            </w:rPr>
                            <w:tab/>
                            <w:t xml:space="preserve">: </w:t>
                          </w:r>
                          <w:r w:rsidR="006C5ACB">
                            <w:rPr>
                              <w:rStyle w:val="Hyperlink"/>
                              <w:rFonts w:ascii="Times New Roman" w:hAnsi="Times New Roman"/>
                              <w:color w:val="auto"/>
                              <w:u w:val="none"/>
                              <w:lang w:val="en-GB"/>
                            </w:rPr>
                            <w:t>555-000-00405819-08</w:t>
                          </w:r>
                        </w:p>
                        <w:p w14:paraId="3CF2FFDB" w14:textId="1594501C" w:rsidR="00C004CD" w:rsidRPr="00022B78" w:rsidRDefault="0035647B" w:rsidP="00E749FD">
                          <w:pPr>
                            <w:rPr>
                              <w:rStyle w:val="Hyperlink"/>
                              <w:rFonts w:ascii="Times New Roman" w:hAnsi="Times New Roman"/>
                              <w:color w:val="auto"/>
                              <w:u w:val="none"/>
                              <w:lang w:val="sr-Cyrl-BA"/>
                            </w:rPr>
                          </w:pPr>
                          <w:r>
                            <w:rPr>
                              <w:rStyle w:val="Hyperlink"/>
                              <w:rFonts w:ascii="Times New Roman" w:hAnsi="Times New Roman"/>
                              <w:color w:val="auto"/>
                              <w:u w:val="none"/>
                              <w:lang w:val="sr-Latn-RS"/>
                            </w:rPr>
                            <w:tab/>
                          </w:r>
                          <w:r>
                            <w:rPr>
                              <w:rStyle w:val="Hyperlink"/>
                              <w:rFonts w:ascii="Times New Roman" w:hAnsi="Times New Roman"/>
                              <w:color w:val="auto"/>
                              <w:u w:val="none"/>
                              <w:lang w:val="sr-Latn-RS"/>
                            </w:rPr>
                            <w:tab/>
                            <w:t xml:space="preserve">  </w:t>
                          </w:r>
                          <w:r w:rsidR="00C004CD" w:rsidRPr="00022B78">
                            <w:rPr>
                              <w:rStyle w:val="Hyperlink"/>
                              <w:rFonts w:ascii="Times New Roman" w:hAnsi="Times New Roman"/>
                              <w:color w:val="auto"/>
                              <w:u w:val="none"/>
                              <w:lang w:val="sr-Cyrl-BA"/>
                            </w:rPr>
                            <w:t xml:space="preserve"> </w:t>
                          </w:r>
                          <w:r w:rsidR="00C004CD" w:rsidRPr="00022B78">
                            <w:rPr>
                              <w:rStyle w:val="Hyperlink"/>
                              <w:rFonts w:ascii="Times New Roman" w:hAnsi="Times New Roman"/>
                              <w:color w:val="auto"/>
                              <w:sz w:val="6"/>
                              <w:u w:val="none"/>
                              <w:lang w:val="sr-Cyrl-BA"/>
                            </w:rPr>
                            <w:t xml:space="preserve"> </w:t>
                          </w:r>
                        </w:p>
                        <w:p w14:paraId="514E543E" w14:textId="77777777" w:rsidR="00C004CD" w:rsidRPr="00DE7315" w:rsidRDefault="00C004CD" w:rsidP="00C004CD">
                          <w:pPr>
                            <w:ind w:left="720" w:firstLine="720"/>
                            <w:rPr>
                              <w:rFonts w:ascii="Times New Roman" w:hAnsi="Times New Roman"/>
                              <w:sz w:val="20"/>
                              <w:lang w:val="sr-Cyrl-BA"/>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Text Box 14" o:spid="_x0000_s1027" type="#_x0000_t202" style="position:absolute;margin-left:317.8pt;margin-top:5.75pt;width:202.95pt;height:70.3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" filled="f" stroked="f">
              <v:textbox>
                <w:txbxContent>
                  <w:p w14:paraId="63EAC4DC" w14:textId="77777777" w:rsidR="00C004CD" w:rsidRPr="00022B78" w:rsidRDefault="00C004CD" w:rsidP="00C004CD">
                    <w:pPr>
                      <w:pStyle w:val="Header"/>
                      <w:tabs>
                        <w:tab w:val="clear" w:pos="4680"/>
                        <w:tab w:val="clear" w:pos="9360"/>
                        <w:tab w:val="center" w:pos="851"/>
                      </w:tabs>
                      <w:rPr>
                        <w:rFonts w:ascii="Arial" w:hAnsi="Arial" w:cs="Arial"/>
                        <w:sz w:val="24"/>
                        <w:szCs w:val="24"/>
                        <w:lang w:val="sr-Cyrl-BA"/>
                      </w:rPr>
                    </w:pPr>
                    <w:r w:rsidRPr="00022B78">
                      <w:rPr>
                        <w:rFonts w:ascii="Times New Roman" w:hAnsi="Times New Roman"/>
                        <w:lang w:val="sr-Cyrl-BA"/>
                      </w:rPr>
                      <w:t>Матични број</w:t>
                    </w:r>
                    <w:r w:rsidRPr="00022B78">
                      <w:rPr>
                        <w:rFonts w:ascii="Times New Roman" w:hAnsi="Times New Roman"/>
                        <w:lang w:val="sr-Cyrl-BA"/>
                      </w:rPr>
                      <w:tab/>
                      <w:t>: 1235966</w:t>
                    </w:r>
                    <w:r w:rsidRPr="00022B78">
                      <w:rPr>
                        <w:rFonts w:ascii="Arial" w:hAnsi="Arial" w:cs="Arial"/>
                        <w:sz w:val="24"/>
                        <w:szCs w:val="24"/>
                        <w:lang w:val="sr-Cyrl-BA"/>
                      </w:rPr>
                      <w:t xml:space="preserve"> </w:t>
                    </w:r>
                    <w:r w:rsidRPr="00022B78">
                      <w:rPr>
                        <w:rFonts w:ascii="Arial" w:hAnsi="Arial" w:cs="Arial"/>
                        <w:sz w:val="24"/>
                        <w:szCs w:val="24"/>
                        <w:lang w:val="sr-Cyrl-BA"/>
                      </w:rPr>
                      <w:tab/>
                    </w:r>
                    <w:r w:rsidRPr="00022B78">
                      <w:rPr>
                        <w:rFonts w:ascii="Arial" w:hAnsi="Arial" w:cs="Arial"/>
                        <w:sz w:val="24"/>
                        <w:szCs w:val="24"/>
                        <w:lang w:val="sr-Cyrl-BA"/>
                      </w:rPr>
                      <w:tab/>
                    </w:r>
                  </w:p>
                  <w:p w14:paraId="408F174B" w14:textId="77777777" w:rsidR="00C004CD" w:rsidRPr="00022B78" w:rsidRDefault="00C004CD" w:rsidP="00C004CD">
                    <w:pPr>
                      <w:pStyle w:val="Header"/>
                      <w:tabs>
                        <w:tab w:val="clear" w:pos="4680"/>
                        <w:tab w:val="clear" w:pos="9360"/>
                        <w:tab w:val="center" w:pos="851"/>
                      </w:tabs>
                      <w:rPr>
                        <w:rFonts w:ascii="Times New Roman" w:hAnsi="Times New Roman"/>
                        <w:lang w:val="sr-Cyrl-BA"/>
                      </w:rPr>
                    </w:pPr>
                    <w:r w:rsidRPr="00022B78">
                      <w:rPr>
                        <w:rFonts w:ascii="Times New Roman" w:hAnsi="Times New Roman"/>
                        <w:lang w:val="sr-Cyrl-BA"/>
                      </w:rPr>
                      <w:t>ЈИБ</w:t>
                    </w:r>
                    <w:r w:rsidRPr="00022B78">
                      <w:rPr>
                        <w:rFonts w:ascii="Times New Roman" w:hAnsi="Times New Roman"/>
                        <w:lang w:val="sr-Cyrl-BA"/>
                      </w:rPr>
                      <w:tab/>
                    </w:r>
                    <w:r w:rsidRPr="00022B78">
                      <w:rPr>
                        <w:rFonts w:ascii="Times New Roman" w:hAnsi="Times New Roman"/>
                        <w:lang w:val="sr-Cyrl-BA"/>
                      </w:rPr>
                      <w:tab/>
                      <w:t>: 4400367410003</w:t>
                    </w:r>
                  </w:p>
                  <w:p w14:paraId="4C7D7D40" w14:textId="77777777" w:rsidR="00C004CD" w:rsidRPr="00022B78" w:rsidRDefault="00C004CD" w:rsidP="00C004CD">
                    <w:pPr>
                      <w:pStyle w:val="Header"/>
                      <w:tabs>
                        <w:tab w:val="clear" w:pos="4680"/>
                        <w:tab w:val="clear" w:pos="9360"/>
                        <w:tab w:val="center" w:pos="851"/>
                      </w:tabs>
                      <w:rPr>
                        <w:rFonts w:ascii="Times New Roman" w:hAnsi="Times New Roman"/>
                        <w:spacing w:val="14"/>
                        <w:sz w:val="32"/>
                        <w:szCs w:val="32"/>
                        <w:lang w:val="sr-Cyrl-BA"/>
                      </w:rPr>
                    </w:pPr>
                    <w:r w:rsidRPr="00022B78">
                      <w:rPr>
                        <w:rFonts w:ascii="Times New Roman" w:hAnsi="Times New Roman"/>
                        <w:lang w:val="sr-Cyrl-BA"/>
                      </w:rPr>
                      <w:t>ПИБ</w:t>
                    </w:r>
                    <w:r w:rsidRPr="00022B78">
                      <w:rPr>
                        <w:rFonts w:ascii="Times New Roman" w:hAnsi="Times New Roman"/>
                        <w:lang w:val="sr-Cyrl-BA"/>
                      </w:rPr>
                      <w:tab/>
                    </w:r>
                    <w:r w:rsidRPr="00022B78">
                      <w:rPr>
                        <w:rFonts w:ascii="Times New Roman" w:hAnsi="Times New Roman"/>
                        <w:lang w:val="sr-Cyrl-BA"/>
                      </w:rPr>
                      <w:tab/>
                      <w:t>: 400367410003</w:t>
                    </w:r>
                  </w:p>
                  <w:p w14:paraId="25F4BE5A" w14:textId="28A6799D" w:rsidR="0035647B" w:rsidRPr="006C5ACB" w:rsidRDefault="00C004CD" w:rsidP="00E749FD">
                    <w:pPr>
                      <w:rPr>
                        <w:rStyle w:val="Hyperlink"/>
                        <w:rFonts w:ascii="Times New Roman" w:hAnsi="Times New Roman"/>
                        <w:color w:val="auto"/>
                        <w:u w:val="none"/>
                        <w:lang w:val="en-GB"/>
                      </w:rPr>
                    </w:pPr>
                    <w:r w:rsidRPr="00022B78">
                      <w:rPr>
                        <w:rStyle w:val="Hyperlink"/>
                        <w:rFonts w:ascii="Times New Roman" w:hAnsi="Times New Roman"/>
                        <w:color w:val="auto"/>
                        <w:u w:val="none"/>
                        <w:lang w:val="sr-Cyrl-BA"/>
                      </w:rPr>
                      <w:t>Жиро рачуни</w:t>
                    </w:r>
                    <w:r w:rsidRPr="00022B78">
                      <w:rPr>
                        <w:rStyle w:val="Hyperlink"/>
                        <w:rFonts w:ascii="Times New Roman" w:hAnsi="Times New Roman"/>
                        <w:color w:val="auto"/>
                        <w:u w:val="none"/>
                        <w:lang w:val="sr-Cyrl-BA"/>
                      </w:rPr>
                      <w:tab/>
                      <w:t xml:space="preserve">: </w:t>
                    </w:r>
                    <w:r w:rsidR="006C5ACB">
                      <w:rPr>
                        <w:rStyle w:val="Hyperlink"/>
                        <w:rFonts w:ascii="Times New Roman" w:hAnsi="Times New Roman"/>
                        <w:color w:val="auto"/>
                        <w:u w:val="none"/>
                        <w:lang w:val="en-GB"/>
                      </w:rPr>
                      <w:t>555-000-00405819-08</w:t>
                    </w:r>
                  </w:p>
                  <w:p w14:paraId="3CF2FFDB" w14:textId="1594501C" w:rsidR="00C004CD" w:rsidRPr="00022B78" w:rsidRDefault="0035647B" w:rsidP="00E749FD">
                    <w:pPr>
                      <w:rPr>
                        <w:rStyle w:val="Hyperlink"/>
                        <w:rFonts w:ascii="Times New Roman" w:hAnsi="Times New Roman"/>
                        <w:color w:val="auto"/>
                        <w:u w:val="none"/>
                        <w:lang w:val="sr-Cyrl-BA"/>
                      </w:rPr>
                    </w:pPr>
                    <w:r>
                      <w:rPr>
                        <w:rStyle w:val="Hyperlink"/>
                        <w:rFonts w:ascii="Times New Roman" w:hAnsi="Times New Roman"/>
                        <w:color w:val="auto"/>
                        <w:u w:val="none"/>
                        <w:lang w:val="sr-Latn-RS"/>
                      </w:rPr>
                      <w:tab/>
                    </w:r>
                    <w:r>
                      <w:rPr>
                        <w:rStyle w:val="Hyperlink"/>
                        <w:rFonts w:ascii="Times New Roman" w:hAnsi="Times New Roman"/>
                        <w:color w:val="auto"/>
                        <w:u w:val="none"/>
                        <w:lang w:val="sr-Latn-RS"/>
                      </w:rPr>
                      <w:tab/>
                      <w:t xml:space="preserve">  </w:t>
                    </w:r>
                    <w:r w:rsidR="00C004CD" w:rsidRPr="00022B78">
                      <w:rPr>
                        <w:rStyle w:val="Hyperlink"/>
                        <w:rFonts w:ascii="Times New Roman" w:hAnsi="Times New Roman"/>
                        <w:color w:val="auto"/>
                        <w:u w:val="none"/>
                        <w:lang w:val="sr-Cyrl-BA"/>
                      </w:rPr>
                      <w:t xml:space="preserve"> </w:t>
                    </w:r>
                    <w:r w:rsidR="00C004CD" w:rsidRPr="00022B78">
                      <w:rPr>
                        <w:rStyle w:val="Hyperlink"/>
                        <w:rFonts w:ascii="Times New Roman" w:hAnsi="Times New Roman"/>
                        <w:color w:val="auto"/>
                        <w:sz w:val="6"/>
                        <w:u w:val="none"/>
                        <w:lang w:val="sr-Cyrl-BA"/>
                      </w:rPr>
                      <w:t xml:space="preserve"> </w:t>
                    </w:r>
                  </w:p>
                  <w:p w14:paraId="514E543E" w14:textId="77777777" w:rsidR="00C004CD" w:rsidRPr="00DE7315" w:rsidRDefault="00C004CD" w:rsidP="00C004CD">
                    <w:pPr>
                      <w:ind w:left="720" w:firstLine="720"/>
                      <w:rPr>
                        <w:rFonts w:ascii="Times New Roman" w:hAnsi="Times New Roman"/>
                        <w:sz w:val="20"/>
                        <w:lang w:val="sr-Cyrl-BA"/>
                      </w:rPr>
                    </w:pPr>
                  </w:p>
                </w:txbxContent>
              </v:textbox>
            </v:shape>
          </w:pict>
        </mc:Fallback>
      </mc:AlternateContent>
    </w:r>
    <w:r w:rsidR="00C004CD">
      <w:rPr>
        <w:noProof/>
        <w:lang w:val="en-GB" w:eastAsia="en-GB"/>
      </w:rPr>
      <w:drawing>
        <wp:anchor distT="0" distB="0" distL="114300" distR="114300" simplePos="0" relativeHeight="251676672" behindDoc="0" locked="0" layoutInCell="1" allowOverlap="1" wp14:anchorId="23E6F6D4" wp14:editId="38CF7A79">
          <wp:simplePos x="0" y="0"/>
          <wp:positionH relativeFrom="column">
            <wp:posOffset>-205740</wp:posOffset>
          </wp:positionH>
          <wp:positionV relativeFrom="paragraph">
            <wp:posOffset>3810</wp:posOffset>
          </wp:positionV>
          <wp:extent cx="911225" cy="911225"/>
          <wp:effectExtent l="0" t="0" r="3175" b="3175"/>
          <wp:wrapSquare wrapText="bothSides"/>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911225" cy="911225"/>
                  </a:xfrm>
                  <a:prstGeom prst="rect">
                    <a:avLst/>
                  </a:prstGeom>
                  <a:noFill/>
                  <a:ln>
                    <a:noFill/>
                  </a:ln>
                </pic:spPr>
              </pic:pic>
            </a:graphicData>
          </a:graphic>
          <wp14:sizeRelH relativeFrom="page">
            <wp14:pctWidth>0</wp14:pctWidth>
          </wp14:sizeRelH>
          <wp14:sizeRelV relativeFrom="page">
            <wp14:pctHeight>0</wp14:pctHeight>
          </wp14:sizeRelV>
        </wp:anchor>
      </w:drawing>
    </w:r>
    <w:r w:rsidR="00C004CD">
      <w:rPr>
        <w:lang w:val="sr-Cyrl-BA"/>
      </w:rPr>
      <w:tab/>
    </w:r>
    <w:r w:rsidR="00C004CD" w:rsidRPr="00F5288C">
      <w:rPr>
        <w:lang w:val="sr-Cyrl-BA"/>
      </w:rPr>
      <w:t xml:space="preserve">               </w:t>
    </w:r>
    <w:r w:rsidR="00C004CD">
      <w:rPr>
        <w:lang w:val="sr-Cyrl-BA"/>
      </w:rPr>
      <w:t xml:space="preserve">    </w:t>
    </w:r>
    <w:r w:rsidR="00C004CD">
      <w:rPr>
        <w:rFonts w:ascii="Arial" w:hAnsi="Arial" w:cs="Arial"/>
        <w:b/>
        <w:i/>
        <w:spacing w:val="14"/>
        <w:sz w:val="32"/>
        <w:szCs w:val="32"/>
        <w:lang w:val="sr-Cyrl-BA"/>
      </w:rPr>
      <w:t xml:space="preserve"> </w:t>
    </w:r>
    <w:r w:rsidR="00C004CD">
      <w:rPr>
        <w:rFonts w:ascii="Arial" w:hAnsi="Arial" w:cs="Arial"/>
        <w:b/>
        <w:i/>
        <w:spacing w:val="14"/>
        <w:sz w:val="32"/>
        <w:szCs w:val="32"/>
        <w:lang w:val="sr-Cyrl-BA"/>
      </w:rPr>
      <w:tab/>
    </w:r>
    <w:r w:rsidR="00C004CD">
      <w:rPr>
        <w:rFonts w:ascii="Arial" w:hAnsi="Arial" w:cs="Arial"/>
        <w:b/>
        <w:i/>
        <w:spacing w:val="14"/>
        <w:sz w:val="32"/>
        <w:szCs w:val="32"/>
        <w:lang w:val="sr-Cyrl-BA"/>
      </w:rPr>
      <w:tab/>
    </w:r>
    <w:r w:rsidR="00C004CD">
      <w:rPr>
        <w:rFonts w:ascii="Arial" w:hAnsi="Arial" w:cs="Arial"/>
        <w:b/>
        <w:i/>
        <w:spacing w:val="14"/>
        <w:sz w:val="32"/>
        <w:szCs w:val="32"/>
        <w:lang w:val="sr-Latn-BA"/>
      </w:rPr>
      <w:tab/>
    </w:r>
    <w:r w:rsidR="00C004CD">
      <w:rPr>
        <w:rFonts w:ascii="Arial" w:hAnsi="Arial" w:cs="Arial"/>
        <w:b/>
        <w:i/>
        <w:spacing w:val="14"/>
        <w:sz w:val="32"/>
        <w:szCs w:val="32"/>
        <w:lang w:val="sr-Latn-BA"/>
      </w:rPr>
      <w:tab/>
    </w:r>
    <w:r w:rsidR="00C004CD">
      <w:rPr>
        <w:rFonts w:ascii="Arial" w:hAnsi="Arial" w:cs="Arial"/>
        <w:spacing w:val="14"/>
        <w:sz w:val="32"/>
        <w:szCs w:val="32"/>
        <w:lang w:val="sr-Latn-BA"/>
      </w:rPr>
      <w:tab/>
    </w:r>
    <w:r w:rsidR="00C004CD">
      <w:rPr>
        <w:rFonts w:ascii="Arial" w:hAnsi="Arial" w:cs="Arial"/>
        <w:spacing w:val="14"/>
        <w:sz w:val="32"/>
        <w:szCs w:val="32"/>
        <w:lang w:val="sr-Cyrl-BA"/>
      </w:rPr>
      <w:tab/>
    </w:r>
  </w:p>
  <w:p w14:paraId="0CEEFF98" w14:textId="77777777" w:rsidR="00C004CD" w:rsidRPr="000C460D" w:rsidRDefault="00C004CD" w:rsidP="00C004CD">
    <w:pPr>
      <w:ind w:firstLine="720"/>
      <w:rPr>
        <w:rFonts w:ascii="Times New Roman" w:hAnsi="Times New Roman"/>
        <w:sz w:val="20"/>
        <w:szCs w:val="20"/>
        <w:lang w:val="sr-Cyrl-BA"/>
      </w:rPr>
    </w:pPr>
    <w:r>
      <w:rPr>
        <w:noProof/>
        <w:lang w:val="en-GB" w:eastAsia="en-GB"/>
      </w:rPr>
      <mc:AlternateContent>
        <mc:Choice Requires="wps">
          <w:drawing>
            <wp:anchor distT="0" distB="0" distL="114300" distR="114300" simplePos="0" relativeHeight="251660288" behindDoc="0" locked="0" layoutInCell="1" allowOverlap="1" wp14:anchorId="7F71AEF7" wp14:editId="47522D1F">
              <wp:simplePos x="0" y="0"/>
              <wp:positionH relativeFrom="page">
                <wp:posOffset>596900</wp:posOffset>
              </wp:positionH>
              <wp:positionV relativeFrom="paragraph">
                <wp:posOffset>782955</wp:posOffset>
              </wp:positionV>
              <wp:extent cx="6527800" cy="25400"/>
              <wp:effectExtent l="57150" t="38100" r="63500" b="88900"/>
              <wp:wrapNone/>
              <wp:docPr id="16" name="Straight Connector 1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6527800" cy="25400"/>
                      </a:xfrm>
                      <a:prstGeom prst="line">
                        <a:avLst/>
                      </a:prstGeom>
                      <a:noFill/>
                      <a:ln w="38100" cap="flat" cmpd="sng" algn="ctr">
                        <a:solidFill>
                          <a:srgbClr val="1F497D">
                            <a:lumMod val="60000"/>
                            <a:lumOff val="40000"/>
                            <a:alpha val="50000"/>
                          </a:srgbClr>
                        </a:solidFill>
                        <a:prstDash val="solid"/>
                      </a:ln>
                      <a:effectLst>
                        <a:outerShdw blurRad="40000" dist="23000" dir="5400000" rotWithShape="0">
                          <a:srgbClr val="000000">
                            <a:alpha val="35000"/>
                          </a:srgbClr>
                        </a:outerShdw>
                      </a:effectLst>
                    </wps:spPr>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line w14:anchorId="1E809E92" id="Straight Connector 16" o:spid="_x0000_s1026" style="position:absolute;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 from="47pt,61.65pt" to="561pt,63.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" strokecolor="#558ed5" strokeweight="3pt">
              <v:stroke opacity="32896f"/>
              <v:shadow on="t" color="black" opacity="22937f" origin=",.5" offset="0,.63889mm"/>
              <o:lock v:ext="edit" shapetype="f"/>
              <w10:wrap anchorx="page"/>
            </v:line>
          </w:pict>
        </mc:Fallback>
      </mc:AlternateContent>
    </w:r>
    <w:r w:rsidRPr="001D0A7E">
      <w:rPr>
        <w:rFonts w:ascii="Times New Roman" w:hAnsi="Times New Roman"/>
        <w:lang w:val="sr-Latn-BA"/>
      </w:rPr>
      <w:t xml:space="preserve">    </w:t>
    </w:r>
    <w:r>
      <w:rPr>
        <w:rFonts w:ascii="Times New Roman" w:hAnsi="Times New Roman"/>
        <w:lang w:val="sr-Cyrl-BA"/>
      </w:rPr>
      <w:tab/>
    </w:r>
    <w:r>
      <w:rPr>
        <w:rFonts w:ascii="Times New Roman" w:hAnsi="Times New Roman"/>
        <w:lang w:val="sr-Cyrl-BA"/>
      </w:rPr>
      <w:tab/>
    </w:r>
    <w:r>
      <w:rPr>
        <w:rFonts w:ascii="Times New Roman" w:hAnsi="Times New Roman"/>
        <w:lang w:val="sr-Cyrl-BA"/>
      </w:rPr>
      <w:tab/>
    </w:r>
    <w:r>
      <w:rPr>
        <w:rFonts w:ascii="Times New Roman" w:hAnsi="Times New Roman"/>
        <w:lang w:val="sr-Cyrl-BA"/>
      </w:rPr>
      <w:tab/>
    </w:r>
    <w:r>
      <w:rPr>
        <w:rFonts w:ascii="Times New Roman" w:hAnsi="Times New Roman"/>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r>
    <w:r>
      <w:rPr>
        <w:rStyle w:val="Hyperlink"/>
        <w:rFonts w:ascii="Times New Roman" w:hAnsi="Times New Roman"/>
        <w:color w:val="auto"/>
        <w:u w:val="none"/>
        <w:lang w:val="sr-Cyrl-BA"/>
      </w:rPr>
      <w:tab/>
      <w:t xml:space="preserve">  </w:t>
    </w:r>
  </w:p>
  <w:p w14:paraId="47D01275" w14:textId="13F67D5B" w:rsidR="000C460D" w:rsidRPr="00C004CD" w:rsidRDefault="000C460D" w:rsidP="00C004CD">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EF3C5A"/>
    <w:multiLevelType w:val="hybridMultilevel"/>
    <w:tmpl w:val="2118DC1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07560EE6"/>
    <w:multiLevelType w:val="hybridMultilevel"/>
    <w:tmpl w:val="BF6E9332"/>
    <w:lvl w:ilvl="0" w:tplc="62C6B1B4">
      <w:start w:val="733"/>
      <w:numFmt w:val="bullet"/>
      <w:lvlText w:val="-"/>
      <w:lvlJc w:val="left"/>
      <w:pPr>
        <w:ind w:left="720" w:hanging="360"/>
      </w:pPr>
      <w:rPr>
        <w:rFonts w:ascii="Times New Roman" w:eastAsia="Calibr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08670FCF"/>
    <w:multiLevelType w:val="hybridMultilevel"/>
    <w:tmpl w:val="E18A045A"/>
    <w:lvl w:ilvl="0" w:tplc="15A47188">
      <w:start w:val="1"/>
      <w:numFmt w:val="decimal"/>
      <w:lvlText w:val="%1."/>
      <w:lvlJc w:val="left"/>
      <w:pPr>
        <w:ind w:left="720" w:hanging="360"/>
      </w:pPr>
      <w:rPr>
        <w:rFonts w:ascii="Times New Roman" w:eastAsia="Times New Roman" w:hAnsi="Times New Roman" w:cs="Times New Roman"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F3C267F"/>
    <w:multiLevelType w:val="hybridMultilevel"/>
    <w:tmpl w:val="088A1966"/>
    <w:lvl w:ilvl="0" w:tplc="1C14A840">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8DB4036"/>
    <w:multiLevelType w:val="hybridMultilevel"/>
    <w:tmpl w:val="4A5038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1EC053E2"/>
    <w:multiLevelType w:val="hybridMultilevel"/>
    <w:tmpl w:val="A87649E2"/>
    <w:lvl w:ilvl="0" w:tplc="18DC1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F0E174C"/>
    <w:multiLevelType w:val="hybridMultilevel"/>
    <w:tmpl w:val="F134E278"/>
    <w:lvl w:ilvl="0" w:tplc="18DC1EB0">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F721F60"/>
    <w:multiLevelType w:val="hybridMultilevel"/>
    <w:tmpl w:val="56F2FA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3A271AC1"/>
    <w:multiLevelType w:val="multilevel"/>
    <w:tmpl w:val="7AD6F0E6"/>
    <w:lvl w:ilvl="0">
      <w:start w:val="1"/>
      <w:numFmt w:val="decimal"/>
      <w:lvlText w:val="%1."/>
      <w:lvlJc w:val="left"/>
      <w:pPr>
        <w:ind w:left="644" w:hanging="360"/>
      </w:pPr>
      <w:rPr>
        <w:rFonts w:hint="default"/>
        <w:b/>
      </w:rPr>
    </w:lvl>
    <w:lvl w:ilvl="1">
      <w:start w:val="6"/>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084" w:hanging="1800"/>
      </w:pPr>
      <w:rPr>
        <w:rFonts w:hint="default"/>
      </w:rPr>
    </w:lvl>
  </w:abstractNum>
  <w:abstractNum w:abstractNumId="9">
    <w:nsid w:val="53E96171"/>
    <w:multiLevelType w:val="hybridMultilevel"/>
    <w:tmpl w:val="DA021178"/>
    <w:lvl w:ilvl="0" w:tplc="69EE32F8">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0">
    <w:nsid w:val="59A277D7"/>
    <w:multiLevelType w:val="hybridMultilevel"/>
    <w:tmpl w:val="70222BBE"/>
    <w:lvl w:ilvl="0" w:tplc="BFA6E4BA">
      <w:numFmt w:val="bullet"/>
      <w:lvlText w:val="-"/>
      <w:lvlJc w:val="left"/>
      <w:pPr>
        <w:ind w:left="1800" w:hanging="360"/>
      </w:pPr>
      <w:rPr>
        <w:rFonts w:ascii="Times New Roman" w:eastAsia="Times New Roman" w:hAnsi="Times New Roman" w:cs="Times New Roman"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nsid w:val="651D66A5"/>
    <w:multiLevelType w:val="hybridMultilevel"/>
    <w:tmpl w:val="612EB472"/>
    <w:lvl w:ilvl="0" w:tplc="5C4A0E70">
      <w:numFmt w:val="bullet"/>
      <w:lvlText w:val="-"/>
      <w:lvlJc w:val="left"/>
      <w:pPr>
        <w:ind w:left="1080" w:hanging="360"/>
      </w:pPr>
      <w:rPr>
        <w:rFonts w:ascii="Times New Roman" w:eastAsia="Calibri"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2">
    <w:nsid w:val="6DE078C4"/>
    <w:multiLevelType w:val="hybridMultilevel"/>
    <w:tmpl w:val="8D5EC3F0"/>
    <w:lvl w:ilvl="0" w:tplc="66DC8562">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6FA97EDD"/>
    <w:multiLevelType w:val="multilevel"/>
    <w:tmpl w:val="F9F0EEC2"/>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75C256F1"/>
    <w:multiLevelType w:val="hybridMultilevel"/>
    <w:tmpl w:val="89B2DCC2"/>
    <w:lvl w:ilvl="0" w:tplc="04021D1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5"/>
  </w:num>
  <w:num w:numId="3">
    <w:abstractNumId w:val="14"/>
  </w:num>
  <w:num w:numId="4">
    <w:abstractNumId w:val="2"/>
  </w:num>
  <w:num w:numId="5">
    <w:abstractNumId w:val="12"/>
  </w:num>
  <w:num w:numId="6">
    <w:abstractNumId w:val="10"/>
  </w:num>
  <w:num w:numId="7">
    <w:abstractNumId w:val="7"/>
  </w:num>
  <w:num w:numId="8">
    <w:abstractNumId w:val="3"/>
  </w:num>
  <w:num w:numId="9">
    <w:abstractNumId w:val="11"/>
  </w:num>
  <w:num w:numId="10">
    <w:abstractNumId w:val="9"/>
  </w:num>
  <w:num w:numId="11">
    <w:abstractNumId w:val="4"/>
  </w:num>
  <w:num w:numId="12">
    <w:abstractNumId w:val="0"/>
  </w:num>
  <w:num w:numId="13">
    <w:abstractNumId w:val="13"/>
  </w:num>
  <w:num w:numId="14">
    <w:abstractNumId w:val="8"/>
  </w:num>
  <w:num w:numId="1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8"/>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15CD8"/>
    <w:rsid w:val="00013F60"/>
    <w:rsid w:val="0001402A"/>
    <w:rsid w:val="00015440"/>
    <w:rsid w:val="00015B1F"/>
    <w:rsid w:val="00022B78"/>
    <w:rsid w:val="000239FA"/>
    <w:rsid w:val="00046FC5"/>
    <w:rsid w:val="00055D78"/>
    <w:rsid w:val="00063042"/>
    <w:rsid w:val="00076A07"/>
    <w:rsid w:val="0008522D"/>
    <w:rsid w:val="000878C8"/>
    <w:rsid w:val="00093A0C"/>
    <w:rsid w:val="00094C24"/>
    <w:rsid w:val="000C460D"/>
    <w:rsid w:val="000D1E81"/>
    <w:rsid w:val="000F30CF"/>
    <w:rsid w:val="000F378A"/>
    <w:rsid w:val="00100EC8"/>
    <w:rsid w:val="00104A33"/>
    <w:rsid w:val="0011200B"/>
    <w:rsid w:val="00115CD8"/>
    <w:rsid w:val="00125784"/>
    <w:rsid w:val="0012641B"/>
    <w:rsid w:val="00127B50"/>
    <w:rsid w:val="00133992"/>
    <w:rsid w:val="00137F3D"/>
    <w:rsid w:val="00140DE6"/>
    <w:rsid w:val="00150B08"/>
    <w:rsid w:val="0016060F"/>
    <w:rsid w:val="00161C0B"/>
    <w:rsid w:val="00182D12"/>
    <w:rsid w:val="0018379A"/>
    <w:rsid w:val="001854FD"/>
    <w:rsid w:val="0019363C"/>
    <w:rsid w:val="001A09FC"/>
    <w:rsid w:val="001B2CB9"/>
    <w:rsid w:val="001B3D82"/>
    <w:rsid w:val="001C0788"/>
    <w:rsid w:val="001D0A7E"/>
    <w:rsid w:val="001E19A4"/>
    <w:rsid w:val="001F7598"/>
    <w:rsid w:val="0020744D"/>
    <w:rsid w:val="00207610"/>
    <w:rsid w:val="00210551"/>
    <w:rsid w:val="00213C3D"/>
    <w:rsid w:val="00217C3E"/>
    <w:rsid w:val="002204D5"/>
    <w:rsid w:val="00220D88"/>
    <w:rsid w:val="00226584"/>
    <w:rsid w:val="00227BE9"/>
    <w:rsid w:val="00227E72"/>
    <w:rsid w:val="00232EF0"/>
    <w:rsid w:val="00245D0B"/>
    <w:rsid w:val="00255E57"/>
    <w:rsid w:val="0025647A"/>
    <w:rsid w:val="002675C5"/>
    <w:rsid w:val="00274A60"/>
    <w:rsid w:val="00280415"/>
    <w:rsid w:val="00287753"/>
    <w:rsid w:val="002923C7"/>
    <w:rsid w:val="00293E0B"/>
    <w:rsid w:val="00297E58"/>
    <w:rsid w:val="002D38E6"/>
    <w:rsid w:val="002D4E63"/>
    <w:rsid w:val="002F550F"/>
    <w:rsid w:val="003003D7"/>
    <w:rsid w:val="00300C7A"/>
    <w:rsid w:val="0030352B"/>
    <w:rsid w:val="00303842"/>
    <w:rsid w:val="00306F4D"/>
    <w:rsid w:val="003118B6"/>
    <w:rsid w:val="0031373B"/>
    <w:rsid w:val="003235F0"/>
    <w:rsid w:val="00332A31"/>
    <w:rsid w:val="00341800"/>
    <w:rsid w:val="00347D04"/>
    <w:rsid w:val="00350244"/>
    <w:rsid w:val="0035647B"/>
    <w:rsid w:val="00360AD0"/>
    <w:rsid w:val="003620D5"/>
    <w:rsid w:val="0036606F"/>
    <w:rsid w:val="00384748"/>
    <w:rsid w:val="00385CBA"/>
    <w:rsid w:val="003905AB"/>
    <w:rsid w:val="00395224"/>
    <w:rsid w:val="00395DC4"/>
    <w:rsid w:val="00397EA2"/>
    <w:rsid w:val="003A0E67"/>
    <w:rsid w:val="003A40D2"/>
    <w:rsid w:val="003D15BD"/>
    <w:rsid w:val="003D2B27"/>
    <w:rsid w:val="003D41BF"/>
    <w:rsid w:val="003F13BF"/>
    <w:rsid w:val="00400D8B"/>
    <w:rsid w:val="00401156"/>
    <w:rsid w:val="004030D0"/>
    <w:rsid w:val="00407E2D"/>
    <w:rsid w:val="00416896"/>
    <w:rsid w:val="00420B25"/>
    <w:rsid w:val="0045357A"/>
    <w:rsid w:val="004540EB"/>
    <w:rsid w:val="00454934"/>
    <w:rsid w:val="00460127"/>
    <w:rsid w:val="004601F7"/>
    <w:rsid w:val="00461A6F"/>
    <w:rsid w:val="00467795"/>
    <w:rsid w:val="00477F1D"/>
    <w:rsid w:val="004868F5"/>
    <w:rsid w:val="004910AC"/>
    <w:rsid w:val="0049418C"/>
    <w:rsid w:val="004A5810"/>
    <w:rsid w:val="004B1A93"/>
    <w:rsid w:val="004B436A"/>
    <w:rsid w:val="004C0AB0"/>
    <w:rsid w:val="004C34F9"/>
    <w:rsid w:val="004C3DF7"/>
    <w:rsid w:val="004C620A"/>
    <w:rsid w:val="004D50BE"/>
    <w:rsid w:val="004E4AEA"/>
    <w:rsid w:val="0050625F"/>
    <w:rsid w:val="00512EAE"/>
    <w:rsid w:val="00530EFC"/>
    <w:rsid w:val="00534F9A"/>
    <w:rsid w:val="00547002"/>
    <w:rsid w:val="00564396"/>
    <w:rsid w:val="00564692"/>
    <w:rsid w:val="00576421"/>
    <w:rsid w:val="00577B40"/>
    <w:rsid w:val="005A348B"/>
    <w:rsid w:val="005C3420"/>
    <w:rsid w:val="005D02B3"/>
    <w:rsid w:val="005D1CA3"/>
    <w:rsid w:val="005D54D2"/>
    <w:rsid w:val="005E14E2"/>
    <w:rsid w:val="005E2264"/>
    <w:rsid w:val="005E5285"/>
    <w:rsid w:val="005F30AA"/>
    <w:rsid w:val="00605ECB"/>
    <w:rsid w:val="0060612F"/>
    <w:rsid w:val="006145D2"/>
    <w:rsid w:val="00624A63"/>
    <w:rsid w:val="0063020D"/>
    <w:rsid w:val="006413F2"/>
    <w:rsid w:val="00641B4B"/>
    <w:rsid w:val="00657328"/>
    <w:rsid w:val="00663A74"/>
    <w:rsid w:val="00666FE8"/>
    <w:rsid w:val="00670943"/>
    <w:rsid w:val="00672483"/>
    <w:rsid w:val="00685227"/>
    <w:rsid w:val="0069135F"/>
    <w:rsid w:val="006965CB"/>
    <w:rsid w:val="006A1610"/>
    <w:rsid w:val="006B6512"/>
    <w:rsid w:val="006C5ACB"/>
    <w:rsid w:val="006D10AD"/>
    <w:rsid w:val="006D562E"/>
    <w:rsid w:val="006E6582"/>
    <w:rsid w:val="006E7969"/>
    <w:rsid w:val="006F3BEB"/>
    <w:rsid w:val="006F4880"/>
    <w:rsid w:val="00701CFE"/>
    <w:rsid w:val="007153DB"/>
    <w:rsid w:val="0072201F"/>
    <w:rsid w:val="00726E6A"/>
    <w:rsid w:val="007404B4"/>
    <w:rsid w:val="0074096E"/>
    <w:rsid w:val="0074393A"/>
    <w:rsid w:val="00743BF8"/>
    <w:rsid w:val="00756B5F"/>
    <w:rsid w:val="00762CEC"/>
    <w:rsid w:val="00766006"/>
    <w:rsid w:val="00771A85"/>
    <w:rsid w:val="00772543"/>
    <w:rsid w:val="00776948"/>
    <w:rsid w:val="00777740"/>
    <w:rsid w:val="007808F0"/>
    <w:rsid w:val="00782C66"/>
    <w:rsid w:val="00783486"/>
    <w:rsid w:val="00794041"/>
    <w:rsid w:val="00795282"/>
    <w:rsid w:val="00797D32"/>
    <w:rsid w:val="007A0240"/>
    <w:rsid w:val="007A0423"/>
    <w:rsid w:val="007B3623"/>
    <w:rsid w:val="007C4F79"/>
    <w:rsid w:val="007D2DD9"/>
    <w:rsid w:val="007D6E58"/>
    <w:rsid w:val="007E11CE"/>
    <w:rsid w:val="007E2C9C"/>
    <w:rsid w:val="007E4482"/>
    <w:rsid w:val="007F5D1D"/>
    <w:rsid w:val="00800C51"/>
    <w:rsid w:val="008118EB"/>
    <w:rsid w:val="00811F60"/>
    <w:rsid w:val="008236EE"/>
    <w:rsid w:val="00835631"/>
    <w:rsid w:val="00837570"/>
    <w:rsid w:val="00841B2B"/>
    <w:rsid w:val="008465A5"/>
    <w:rsid w:val="00857424"/>
    <w:rsid w:val="00860D2F"/>
    <w:rsid w:val="00860E4E"/>
    <w:rsid w:val="0087128A"/>
    <w:rsid w:val="008748EA"/>
    <w:rsid w:val="00876276"/>
    <w:rsid w:val="00886AB0"/>
    <w:rsid w:val="00895524"/>
    <w:rsid w:val="00896B1B"/>
    <w:rsid w:val="008A68D2"/>
    <w:rsid w:val="008B30CF"/>
    <w:rsid w:val="008B4C51"/>
    <w:rsid w:val="008B5D53"/>
    <w:rsid w:val="008B629A"/>
    <w:rsid w:val="008D3CD8"/>
    <w:rsid w:val="008E6EB2"/>
    <w:rsid w:val="008F0203"/>
    <w:rsid w:val="008F2E3D"/>
    <w:rsid w:val="008F4745"/>
    <w:rsid w:val="009003FC"/>
    <w:rsid w:val="0090225E"/>
    <w:rsid w:val="009058EF"/>
    <w:rsid w:val="00934D49"/>
    <w:rsid w:val="0095248C"/>
    <w:rsid w:val="00963D92"/>
    <w:rsid w:val="00966707"/>
    <w:rsid w:val="00967BBD"/>
    <w:rsid w:val="00971E80"/>
    <w:rsid w:val="009824D0"/>
    <w:rsid w:val="0098332E"/>
    <w:rsid w:val="009B5697"/>
    <w:rsid w:val="009B69CE"/>
    <w:rsid w:val="009B6C15"/>
    <w:rsid w:val="009C3131"/>
    <w:rsid w:val="009C562E"/>
    <w:rsid w:val="009D24CC"/>
    <w:rsid w:val="009E2E46"/>
    <w:rsid w:val="00A01CBD"/>
    <w:rsid w:val="00A10BA5"/>
    <w:rsid w:val="00A27D89"/>
    <w:rsid w:val="00A37660"/>
    <w:rsid w:val="00A421E6"/>
    <w:rsid w:val="00A673D3"/>
    <w:rsid w:val="00A727BF"/>
    <w:rsid w:val="00A77122"/>
    <w:rsid w:val="00A90800"/>
    <w:rsid w:val="00AA077B"/>
    <w:rsid w:val="00AA3591"/>
    <w:rsid w:val="00AA38D6"/>
    <w:rsid w:val="00AA483A"/>
    <w:rsid w:val="00AA51BD"/>
    <w:rsid w:val="00AA759E"/>
    <w:rsid w:val="00AB346A"/>
    <w:rsid w:val="00AB5471"/>
    <w:rsid w:val="00AC2EC9"/>
    <w:rsid w:val="00AD6F28"/>
    <w:rsid w:val="00AD7392"/>
    <w:rsid w:val="00AF02F0"/>
    <w:rsid w:val="00AF1FAB"/>
    <w:rsid w:val="00AF458E"/>
    <w:rsid w:val="00AF722B"/>
    <w:rsid w:val="00B053AF"/>
    <w:rsid w:val="00B107E4"/>
    <w:rsid w:val="00B225DB"/>
    <w:rsid w:val="00B2511B"/>
    <w:rsid w:val="00B30FC3"/>
    <w:rsid w:val="00B36CC1"/>
    <w:rsid w:val="00B44018"/>
    <w:rsid w:val="00B442FB"/>
    <w:rsid w:val="00B45FBA"/>
    <w:rsid w:val="00B47DC6"/>
    <w:rsid w:val="00B6075D"/>
    <w:rsid w:val="00B66664"/>
    <w:rsid w:val="00B82474"/>
    <w:rsid w:val="00B943EF"/>
    <w:rsid w:val="00B95494"/>
    <w:rsid w:val="00B97DF2"/>
    <w:rsid w:val="00BA1082"/>
    <w:rsid w:val="00BA27CD"/>
    <w:rsid w:val="00BA2FEB"/>
    <w:rsid w:val="00BA4ADE"/>
    <w:rsid w:val="00BB6A89"/>
    <w:rsid w:val="00BB7BFF"/>
    <w:rsid w:val="00BC02DD"/>
    <w:rsid w:val="00BC1313"/>
    <w:rsid w:val="00BC5CD3"/>
    <w:rsid w:val="00BE2F1D"/>
    <w:rsid w:val="00BF1FFA"/>
    <w:rsid w:val="00C004CD"/>
    <w:rsid w:val="00C009BC"/>
    <w:rsid w:val="00C06007"/>
    <w:rsid w:val="00C10318"/>
    <w:rsid w:val="00C1583B"/>
    <w:rsid w:val="00C24497"/>
    <w:rsid w:val="00C32636"/>
    <w:rsid w:val="00C3615E"/>
    <w:rsid w:val="00C36741"/>
    <w:rsid w:val="00C536ED"/>
    <w:rsid w:val="00C57B76"/>
    <w:rsid w:val="00C65131"/>
    <w:rsid w:val="00C743E1"/>
    <w:rsid w:val="00C86EA4"/>
    <w:rsid w:val="00C91499"/>
    <w:rsid w:val="00C941B2"/>
    <w:rsid w:val="00C9765B"/>
    <w:rsid w:val="00CA2FA3"/>
    <w:rsid w:val="00CB18D7"/>
    <w:rsid w:val="00CB3C67"/>
    <w:rsid w:val="00CC43AA"/>
    <w:rsid w:val="00CC6674"/>
    <w:rsid w:val="00CE0DC4"/>
    <w:rsid w:val="00D16E0E"/>
    <w:rsid w:val="00D21A73"/>
    <w:rsid w:val="00D2252B"/>
    <w:rsid w:val="00D279C8"/>
    <w:rsid w:val="00D45EF7"/>
    <w:rsid w:val="00D47253"/>
    <w:rsid w:val="00D503B5"/>
    <w:rsid w:val="00D514D3"/>
    <w:rsid w:val="00D57B81"/>
    <w:rsid w:val="00D6038E"/>
    <w:rsid w:val="00D60C41"/>
    <w:rsid w:val="00D65F19"/>
    <w:rsid w:val="00D84531"/>
    <w:rsid w:val="00D85E6C"/>
    <w:rsid w:val="00D964AD"/>
    <w:rsid w:val="00DA2E9F"/>
    <w:rsid w:val="00DA68C6"/>
    <w:rsid w:val="00DD7696"/>
    <w:rsid w:val="00DE3C89"/>
    <w:rsid w:val="00DE5E27"/>
    <w:rsid w:val="00DE732D"/>
    <w:rsid w:val="00DF329F"/>
    <w:rsid w:val="00DF3527"/>
    <w:rsid w:val="00DF529D"/>
    <w:rsid w:val="00DF7073"/>
    <w:rsid w:val="00E03396"/>
    <w:rsid w:val="00E15739"/>
    <w:rsid w:val="00E30F0B"/>
    <w:rsid w:val="00E42254"/>
    <w:rsid w:val="00E446C4"/>
    <w:rsid w:val="00E465D1"/>
    <w:rsid w:val="00E57F2D"/>
    <w:rsid w:val="00E60F14"/>
    <w:rsid w:val="00E749FD"/>
    <w:rsid w:val="00E769B8"/>
    <w:rsid w:val="00E8441B"/>
    <w:rsid w:val="00E8725C"/>
    <w:rsid w:val="00EB21C4"/>
    <w:rsid w:val="00EB5CE6"/>
    <w:rsid w:val="00EC5657"/>
    <w:rsid w:val="00EC7BCB"/>
    <w:rsid w:val="00EE630E"/>
    <w:rsid w:val="00EF4E47"/>
    <w:rsid w:val="00EF5847"/>
    <w:rsid w:val="00F038CF"/>
    <w:rsid w:val="00F10E2B"/>
    <w:rsid w:val="00F171EC"/>
    <w:rsid w:val="00F207B4"/>
    <w:rsid w:val="00F209F4"/>
    <w:rsid w:val="00F25917"/>
    <w:rsid w:val="00F26C58"/>
    <w:rsid w:val="00F5288C"/>
    <w:rsid w:val="00F56372"/>
    <w:rsid w:val="00F6500D"/>
    <w:rsid w:val="00F6641B"/>
    <w:rsid w:val="00F6654B"/>
    <w:rsid w:val="00F6796A"/>
    <w:rsid w:val="00F72976"/>
    <w:rsid w:val="00F74BEE"/>
    <w:rsid w:val="00F81ACE"/>
    <w:rsid w:val="00FA2C0F"/>
    <w:rsid w:val="00FB686D"/>
    <w:rsid w:val="00FC7702"/>
    <w:rsid w:val="00FD4103"/>
    <w:rsid w:val="00FD5085"/>
    <w:rsid w:val="00FE1C2A"/>
    <w:rsid w:val="00FF6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8EF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10"/>
    <w:rPr>
      <w:rFonts w:ascii="Calibri" w:eastAsia="Calibri" w:hAnsi="Calibri" w:cs="Times New Roman"/>
    </w:rPr>
  </w:style>
  <w:style w:type="paragraph" w:styleId="Heading1">
    <w:name w:val="heading 1"/>
    <w:basedOn w:val="Normal"/>
    <w:next w:val="Normal"/>
    <w:link w:val="Heading1Char"/>
    <w:qFormat/>
    <w:rsid w:val="008F4745"/>
    <w:pPr>
      <w:keepNext/>
      <w:jc w:val="center"/>
      <w:outlineLvl w:val="0"/>
    </w:pPr>
    <w:rPr>
      <w:rFonts w:ascii="Times New Roman" w:eastAsia="Times New Roman" w:hAnsi="Times New Roman"/>
      <w:b/>
      <w:sz w:val="24"/>
      <w:szCs w:val="20"/>
      <w:lang w:val="sr-Cyrl-CS"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5CD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15CD8"/>
    <w:rPr>
      <w:rFonts w:ascii="Tahoma" w:hAnsi="Tahoma" w:cs="Tahoma"/>
      <w:sz w:val="16"/>
      <w:szCs w:val="16"/>
    </w:rPr>
  </w:style>
  <w:style w:type="paragraph" w:styleId="Header">
    <w:name w:val="header"/>
    <w:basedOn w:val="Normal"/>
    <w:link w:val="HeaderChar"/>
    <w:uiPriority w:val="99"/>
    <w:unhideWhenUsed/>
    <w:rsid w:val="00115CD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15CD8"/>
  </w:style>
  <w:style w:type="paragraph" w:styleId="Footer">
    <w:name w:val="footer"/>
    <w:basedOn w:val="Normal"/>
    <w:link w:val="FooterChar"/>
    <w:uiPriority w:val="99"/>
    <w:unhideWhenUsed/>
    <w:rsid w:val="00115CD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15CD8"/>
  </w:style>
  <w:style w:type="character" w:styleId="Hyperlink">
    <w:name w:val="Hyperlink"/>
    <w:basedOn w:val="DefaultParagraphFont"/>
    <w:uiPriority w:val="99"/>
    <w:unhideWhenUsed/>
    <w:rsid w:val="00F5288C"/>
    <w:rPr>
      <w:color w:val="0000FF" w:themeColor="hyperlink"/>
      <w:u w:val="single"/>
    </w:rPr>
  </w:style>
  <w:style w:type="paragraph" w:styleId="ListParagraph">
    <w:name w:val="List Paragraph"/>
    <w:basedOn w:val="Normal"/>
    <w:uiPriority w:val="34"/>
    <w:qFormat/>
    <w:rsid w:val="00547002"/>
    <w:pPr>
      <w:ind w:left="720"/>
      <w:contextualSpacing/>
    </w:pPr>
    <w:rPr>
      <w:rFonts w:asciiTheme="minorHAnsi" w:eastAsiaTheme="minorHAnsi" w:hAnsiTheme="minorHAnsi" w:cstheme="minorBidi"/>
    </w:rPr>
  </w:style>
  <w:style w:type="paragraph" w:customStyle="1" w:styleId="Standard">
    <w:name w:val="Standard"/>
    <w:rsid w:val="006A1610"/>
    <w:pPr>
      <w:suppressAutoHyphens/>
      <w:autoSpaceDN w:val="0"/>
    </w:pPr>
    <w:rPr>
      <w:rFonts w:ascii="Times New Roman" w:eastAsia="Arial Unicode MS" w:hAnsi="Times New Roman" w:cs="Mangal"/>
      <w:kern w:val="3"/>
      <w:sz w:val="24"/>
      <w:szCs w:val="24"/>
      <w:lang w:eastAsia="zh-CN" w:bidi="hi-IN"/>
    </w:rPr>
  </w:style>
  <w:style w:type="character" w:styleId="Strong">
    <w:name w:val="Strong"/>
    <w:basedOn w:val="DefaultParagraphFont"/>
    <w:uiPriority w:val="22"/>
    <w:qFormat/>
    <w:rsid w:val="002D38E6"/>
    <w:rPr>
      <w:b/>
      <w:bCs/>
    </w:rPr>
  </w:style>
  <w:style w:type="character" w:customStyle="1" w:styleId="Heading1Char">
    <w:name w:val="Heading 1 Char"/>
    <w:basedOn w:val="DefaultParagraphFont"/>
    <w:link w:val="Heading1"/>
    <w:rsid w:val="008F4745"/>
    <w:rPr>
      <w:rFonts w:ascii="Times New Roman" w:eastAsia="Times New Roman" w:hAnsi="Times New Roman" w:cs="Times New Roman"/>
      <w:b/>
      <w:sz w:val="24"/>
      <w:szCs w:val="20"/>
      <w:lang w:val="sr-Cyrl-CS" w:eastAsia="bs-Latn-BA"/>
    </w:rPr>
  </w:style>
  <w:style w:type="paragraph" w:styleId="BodyTextIndent">
    <w:name w:val="Body Text Indent"/>
    <w:basedOn w:val="Normal"/>
    <w:link w:val="BodyTextIndentChar"/>
    <w:rsid w:val="008F4745"/>
    <w:pPr>
      <w:ind w:firstLine="709"/>
      <w:jc w:val="both"/>
    </w:pPr>
    <w:rPr>
      <w:rFonts w:ascii="Times New Roman" w:eastAsia="Times New Roman" w:hAnsi="Times New Roman"/>
      <w:sz w:val="24"/>
      <w:szCs w:val="20"/>
      <w:lang w:val="sr-Cyrl-CS" w:eastAsia="bs-Latn-BA"/>
    </w:rPr>
  </w:style>
  <w:style w:type="character" w:customStyle="1" w:styleId="BodyTextIndentChar">
    <w:name w:val="Body Text Indent Char"/>
    <w:basedOn w:val="DefaultParagraphFont"/>
    <w:link w:val="BodyTextIndent"/>
    <w:rsid w:val="008F4745"/>
    <w:rPr>
      <w:rFonts w:ascii="Times New Roman" w:eastAsia="Times New Roman" w:hAnsi="Times New Roman" w:cs="Times New Roman"/>
      <w:sz w:val="24"/>
      <w:szCs w:val="20"/>
      <w:lang w:val="sr-Cyrl-CS" w:eastAsia="bs-Latn-BA"/>
    </w:rPr>
  </w:style>
  <w:style w:type="paragraph" w:styleId="NoSpacing">
    <w:name w:val="No Spacing"/>
    <w:uiPriority w:val="1"/>
    <w:qFormat/>
    <w:rsid w:val="00350244"/>
    <w:rPr>
      <w:rFonts w:ascii="Calibri" w:eastAsia="Calibri" w:hAnsi="Calibri" w:cs="Times New Roman"/>
      <w:lang w:val="en-GB"/>
    </w:rPr>
  </w:style>
  <w:style w:type="table" w:styleId="TableGrid">
    <w:name w:val="Table Grid"/>
    <w:basedOn w:val="TableNormal"/>
    <w:uiPriority w:val="59"/>
    <w:rsid w:val="00DA68C6"/>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A1610"/>
    <w:rPr>
      <w:rFonts w:ascii="Calibri" w:eastAsia="Calibri" w:hAnsi="Calibri" w:cs="Times New Roman"/>
    </w:rPr>
  </w:style>
  <w:style w:type="paragraph" w:styleId="Heading1">
    <w:name w:val="heading 1"/>
    <w:basedOn w:val="Normal"/>
    <w:next w:val="Normal"/>
    <w:link w:val="Heading1Char"/>
    <w:qFormat/>
    <w:rsid w:val="008F4745"/>
    <w:pPr>
      <w:keepNext/>
      <w:jc w:val="center"/>
      <w:outlineLvl w:val="0"/>
    </w:pPr>
    <w:rPr>
      <w:rFonts w:ascii="Times New Roman" w:eastAsia="Times New Roman" w:hAnsi="Times New Roman"/>
      <w:b/>
      <w:sz w:val="24"/>
      <w:szCs w:val="20"/>
      <w:lang w:val="sr-Cyrl-CS" w:eastAsia="bs-Latn-B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115CD8"/>
    <w:rPr>
      <w:rFonts w:ascii="Tahoma" w:eastAsiaTheme="minorHAnsi" w:hAnsi="Tahoma" w:cs="Tahoma"/>
      <w:sz w:val="16"/>
      <w:szCs w:val="16"/>
    </w:rPr>
  </w:style>
  <w:style w:type="character" w:customStyle="1" w:styleId="BalloonTextChar">
    <w:name w:val="Balloon Text Char"/>
    <w:basedOn w:val="DefaultParagraphFont"/>
    <w:link w:val="BalloonText"/>
    <w:uiPriority w:val="99"/>
    <w:semiHidden/>
    <w:rsid w:val="00115CD8"/>
    <w:rPr>
      <w:rFonts w:ascii="Tahoma" w:hAnsi="Tahoma" w:cs="Tahoma"/>
      <w:sz w:val="16"/>
      <w:szCs w:val="16"/>
    </w:rPr>
  </w:style>
  <w:style w:type="paragraph" w:styleId="Header">
    <w:name w:val="header"/>
    <w:basedOn w:val="Normal"/>
    <w:link w:val="HeaderChar"/>
    <w:uiPriority w:val="99"/>
    <w:unhideWhenUsed/>
    <w:rsid w:val="00115CD8"/>
    <w:pPr>
      <w:tabs>
        <w:tab w:val="center" w:pos="4680"/>
        <w:tab w:val="right" w:pos="9360"/>
      </w:tabs>
    </w:pPr>
    <w:rPr>
      <w:rFonts w:asciiTheme="minorHAnsi" w:eastAsiaTheme="minorHAnsi" w:hAnsiTheme="minorHAnsi" w:cstheme="minorBidi"/>
    </w:rPr>
  </w:style>
  <w:style w:type="character" w:customStyle="1" w:styleId="HeaderChar">
    <w:name w:val="Header Char"/>
    <w:basedOn w:val="DefaultParagraphFont"/>
    <w:link w:val="Header"/>
    <w:uiPriority w:val="99"/>
    <w:rsid w:val="00115CD8"/>
  </w:style>
  <w:style w:type="paragraph" w:styleId="Footer">
    <w:name w:val="footer"/>
    <w:basedOn w:val="Normal"/>
    <w:link w:val="FooterChar"/>
    <w:uiPriority w:val="99"/>
    <w:unhideWhenUsed/>
    <w:rsid w:val="00115CD8"/>
    <w:pPr>
      <w:tabs>
        <w:tab w:val="center" w:pos="4680"/>
        <w:tab w:val="right" w:pos="9360"/>
      </w:tabs>
    </w:pPr>
    <w:rPr>
      <w:rFonts w:asciiTheme="minorHAnsi" w:eastAsiaTheme="minorHAnsi" w:hAnsiTheme="minorHAnsi" w:cstheme="minorBidi"/>
    </w:rPr>
  </w:style>
  <w:style w:type="character" w:customStyle="1" w:styleId="FooterChar">
    <w:name w:val="Footer Char"/>
    <w:basedOn w:val="DefaultParagraphFont"/>
    <w:link w:val="Footer"/>
    <w:uiPriority w:val="99"/>
    <w:rsid w:val="00115CD8"/>
  </w:style>
  <w:style w:type="character" w:styleId="Hyperlink">
    <w:name w:val="Hyperlink"/>
    <w:basedOn w:val="DefaultParagraphFont"/>
    <w:uiPriority w:val="99"/>
    <w:unhideWhenUsed/>
    <w:rsid w:val="00F5288C"/>
    <w:rPr>
      <w:color w:val="0000FF" w:themeColor="hyperlink"/>
      <w:u w:val="single"/>
    </w:rPr>
  </w:style>
  <w:style w:type="paragraph" w:styleId="ListParagraph">
    <w:name w:val="List Paragraph"/>
    <w:basedOn w:val="Normal"/>
    <w:uiPriority w:val="34"/>
    <w:qFormat/>
    <w:rsid w:val="00547002"/>
    <w:pPr>
      <w:ind w:left="720"/>
      <w:contextualSpacing/>
    </w:pPr>
    <w:rPr>
      <w:rFonts w:asciiTheme="minorHAnsi" w:eastAsiaTheme="minorHAnsi" w:hAnsiTheme="minorHAnsi" w:cstheme="minorBidi"/>
    </w:rPr>
  </w:style>
  <w:style w:type="paragraph" w:customStyle="1" w:styleId="Standard">
    <w:name w:val="Standard"/>
    <w:rsid w:val="006A1610"/>
    <w:pPr>
      <w:suppressAutoHyphens/>
      <w:autoSpaceDN w:val="0"/>
    </w:pPr>
    <w:rPr>
      <w:rFonts w:ascii="Times New Roman" w:eastAsia="Arial Unicode MS" w:hAnsi="Times New Roman" w:cs="Mangal"/>
      <w:kern w:val="3"/>
      <w:sz w:val="24"/>
      <w:szCs w:val="24"/>
      <w:lang w:eastAsia="zh-CN" w:bidi="hi-IN"/>
    </w:rPr>
  </w:style>
  <w:style w:type="character" w:styleId="Strong">
    <w:name w:val="Strong"/>
    <w:basedOn w:val="DefaultParagraphFont"/>
    <w:uiPriority w:val="22"/>
    <w:qFormat/>
    <w:rsid w:val="002D38E6"/>
    <w:rPr>
      <w:b/>
      <w:bCs/>
    </w:rPr>
  </w:style>
  <w:style w:type="character" w:customStyle="1" w:styleId="Heading1Char">
    <w:name w:val="Heading 1 Char"/>
    <w:basedOn w:val="DefaultParagraphFont"/>
    <w:link w:val="Heading1"/>
    <w:rsid w:val="008F4745"/>
    <w:rPr>
      <w:rFonts w:ascii="Times New Roman" w:eastAsia="Times New Roman" w:hAnsi="Times New Roman" w:cs="Times New Roman"/>
      <w:b/>
      <w:sz w:val="24"/>
      <w:szCs w:val="20"/>
      <w:lang w:val="sr-Cyrl-CS" w:eastAsia="bs-Latn-BA"/>
    </w:rPr>
  </w:style>
  <w:style w:type="paragraph" w:styleId="BodyTextIndent">
    <w:name w:val="Body Text Indent"/>
    <w:basedOn w:val="Normal"/>
    <w:link w:val="BodyTextIndentChar"/>
    <w:rsid w:val="008F4745"/>
    <w:pPr>
      <w:ind w:firstLine="709"/>
      <w:jc w:val="both"/>
    </w:pPr>
    <w:rPr>
      <w:rFonts w:ascii="Times New Roman" w:eastAsia="Times New Roman" w:hAnsi="Times New Roman"/>
      <w:sz w:val="24"/>
      <w:szCs w:val="20"/>
      <w:lang w:val="sr-Cyrl-CS" w:eastAsia="bs-Latn-BA"/>
    </w:rPr>
  </w:style>
  <w:style w:type="character" w:customStyle="1" w:styleId="BodyTextIndentChar">
    <w:name w:val="Body Text Indent Char"/>
    <w:basedOn w:val="DefaultParagraphFont"/>
    <w:link w:val="BodyTextIndent"/>
    <w:rsid w:val="008F4745"/>
    <w:rPr>
      <w:rFonts w:ascii="Times New Roman" w:eastAsia="Times New Roman" w:hAnsi="Times New Roman" w:cs="Times New Roman"/>
      <w:sz w:val="24"/>
      <w:szCs w:val="20"/>
      <w:lang w:val="sr-Cyrl-CS" w:eastAsia="bs-Latn-BA"/>
    </w:rPr>
  </w:style>
  <w:style w:type="paragraph" w:styleId="NoSpacing">
    <w:name w:val="No Spacing"/>
    <w:uiPriority w:val="1"/>
    <w:qFormat/>
    <w:rsid w:val="00350244"/>
    <w:rPr>
      <w:rFonts w:ascii="Calibri" w:eastAsia="Calibri" w:hAnsi="Calibri" w:cs="Times New Roman"/>
      <w:lang w:val="en-GB"/>
    </w:rPr>
  </w:style>
  <w:style w:type="table" w:styleId="TableGrid">
    <w:name w:val="Table Grid"/>
    <w:basedOn w:val="TableNormal"/>
    <w:uiPriority w:val="59"/>
    <w:rsid w:val="00DA68C6"/>
    <w:rPr>
      <w:rFonts w:eastAsiaTheme="minorEastAsia"/>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76866473">
      <w:bodyDiv w:val="1"/>
      <w:marLeft w:val="0"/>
      <w:marRight w:val="0"/>
      <w:marTop w:val="0"/>
      <w:marBottom w:val="0"/>
      <w:divBdr>
        <w:top w:val="none" w:sz="0" w:space="0" w:color="auto"/>
        <w:left w:val="none" w:sz="0" w:space="0" w:color="auto"/>
        <w:bottom w:val="none" w:sz="0" w:space="0" w:color="auto"/>
        <w:right w:val="none" w:sz="0" w:space="0" w:color="auto"/>
      </w:divBdr>
    </w:div>
    <w:div w:id="1111361166">
      <w:bodyDiv w:val="1"/>
      <w:marLeft w:val="0"/>
      <w:marRight w:val="0"/>
      <w:marTop w:val="0"/>
      <w:marBottom w:val="0"/>
      <w:divBdr>
        <w:top w:val="none" w:sz="0" w:space="0" w:color="auto"/>
        <w:left w:val="none" w:sz="0" w:space="0" w:color="auto"/>
        <w:bottom w:val="none" w:sz="0" w:space="0" w:color="auto"/>
        <w:right w:val="none" w:sz="0" w:space="0" w:color="auto"/>
      </w:divBdr>
    </w:div>
    <w:div w:id="1280332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banjadvorovi@gmail.com" TargetMode="External"/><Relationship Id="rId1" Type="http://schemas.openxmlformats.org/officeDocument/2006/relationships/hyperlink" Target="mailto:banjadvorovi@gmail.com"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1.jpeg"/><Relationship Id="rId2" Type="http://schemas.openxmlformats.org/officeDocument/2006/relationships/hyperlink" Target="mailto:banjadvorovi@teol.net" TargetMode="External"/><Relationship Id="rId1" Type="http://schemas.openxmlformats.org/officeDocument/2006/relationships/hyperlink" Target="mailto:banjadvorovi@teol.ne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746B98-2A4E-446D-AE0A-F772513777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236</TotalTime>
  <Pages>7</Pages>
  <Words>2042</Words>
  <Characters>11641</Characters>
  <Application>Microsoft Office Word</Application>
  <DocSecurity>0</DocSecurity>
  <Lines>97</Lines>
  <Paragraphs>27</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Hewlett-Packard Company</Company>
  <LinksUpToDate>false</LinksUpToDate>
  <CharactersWithSpaces>13656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Windows User</cp:lastModifiedBy>
  <cp:revision>11</cp:revision>
  <cp:lastPrinted>2022-05-26T10:21:00Z</cp:lastPrinted>
  <dcterms:created xsi:type="dcterms:W3CDTF">2022-05-24T09:55:00Z</dcterms:created>
  <dcterms:modified xsi:type="dcterms:W3CDTF">2022-05-26T10:36:00Z</dcterms:modified>
</cp:coreProperties>
</file>