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0904" w:rsidRPr="007C2C9C" w:rsidRDefault="00C30904" w:rsidP="00C30904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>
        <w:rPr>
          <w:rFonts w:ascii="Times New Roman" w:hAnsi="Times New Roman" w:cs="Times New Roman"/>
          <w:sz w:val="24"/>
          <w:szCs w:val="24"/>
          <w:lang w:val="sr-Latn-CS"/>
        </w:rPr>
        <w:tab/>
      </w:r>
      <w:r w:rsidRPr="007C2C9C">
        <w:rPr>
          <w:rFonts w:ascii="Times New Roman" w:hAnsi="Times New Roman" w:cs="Times New Roman"/>
          <w:sz w:val="24"/>
          <w:szCs w:val="24"/>
          <w:lang w:val="sr-Cyrl-CS"/>
        </w:rPr>
        <w:t>ПРИЈЕДЛОГ</w:t>
      </w:r>
    </w:p>
    <w:p w:rsidR="00467014" w:rsidRPr="005130CA" w:rsidRDefault="0072484E" w:rsidP="00C30904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5130CA">
        <w:rPr>
          <w:rFonts w:ascii="Times New Roman" w:hAnsi="Times New Roman" w:cs="Times New Roman"/>
          <w:sz w:val="24"/>
          <w:szCs w:val="24"/>
        </w:rPr>
        <w:t xml:space="preserve">На основу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члана 39. став 2. тачка 2. и </w:t>
      </w:r>
      <w:r w:rsidR="003E59A7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члана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37. Закона о локалној самоуправи („Службени гласник Републике Српске“, број</w:t>
      </w:r>
      <w:r w:rsidR="00203421" w:rsidRPr="005130CA">
        <w:rPr>
          <w:rFonts w:ascii="Times New Roman" w:hAnsi="Times New Roman" w:cs="Times New Roman"/>
          <w:sz w:val="24"/>
          <w:szCs w:val="24"/>
          <w:lang w:val="sr-Latn-CS"/>
        </w:rPr>
        <w:t>: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97/16</w:t>
      </w:r>
      <w:r w:rsidR="00BE68CC" w:rsidRPr="005130C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3E59A7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36/19</w:t>
      </w:r>
      <w:r w:rsidR="005130CA" w:rsidRPr="005130CA">
        <w:rPr>
          <w:rFonts w:ascii="Times New Roman" w:hAnsi="Times New Roman" w:cs="Times New Roman"/>
          <w:sz w:val="24"/>
          <w:szCs w:val="24"/>
          <w:lang w:val="sr-Latn-CS"/>
        </w:rPr>
        <w:t>,</w:t>
      </w:r>
      <w:r w:rsidR="005A5DA3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  <w:r w:rsidR="005130CA" w:rsidRPr="005130CA">
        <w:rPr>
          <w:rFonts w:ascii="Times New Roman" w:hAnsi="Times New Roman" w:cs="Times New Roman"/>
          <w:sz w:val="24"/>
          <w:szCs w:val="24"/>
          <w:lang w:val="sr-Latn-CS"/>
        </w:rPr>
        <w:t>61</w:t>
      </w:r>
      <w:r w:rsidR="00514B0D" w:rsidRPr="005130CA">
        <w:rPr>
          <w:rFonts w:ascii="Times New Roman" w:hAnsi="Times New Roman" w:cs="Times New Roman"/>
          <w:sz w:val="24"/>
          <w:szCs w:val="24"/>
          <w:lang w:val="sr-Latn-CS"/>
        </w:rPr>
        <w:t>/21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) и ч</w:t>
      </w:r>
      <w:r w:rsidRPr="005130CA">
        <w:rPr>
          <w:rFonts w:ascii="Times New Roman" w:hAnsi="Times New Roman" w:cs="Times New Roman"/>
          <w:sz w:val="24"/>
          <w:szCs w:val="24"/>
        </w:rPr>
        <w:t>лана</w:t>
      </w:r>
      <w:r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 71. и члана</w:t>
      </w:r>
      <w:r w:rsidRPr="005130CA">
        <w:rPr>
          <w:rFonts w:ascii="Times New Roman" w:hAnsi="Times New Roman" w:cs="Times New Roman"/>
          <w:sz w:val="24"/>
          <w:szCs w:val="24"/>
        </w:rPr>
        <w:t xml:space="preserve"> 90. </w:t>
      </w:r>
      <w:r w:rsidRPr="005130CA">
        <w:rPr>
          <w:rFonts w:ascii="Times New Roman" w:hAnsi="Times New Roman" w:cs="Times New Roman"/>
          <w:sz w:val="24"/>
          <w:szCs w:val="24"/>
          <w:lang w:val="sr-Cyrl-BA"/>
        </w:rPr>
        <w:t>с</w:t>
      </w:r>
      <w:r w:rsidRPr="005130CA">
        <w:rPr>
          <w:rFonts w:ascii="Times New Roman" w:hAnsi="Times New Roman" w:cs="Times New Roman"/>
          <w:sz w:val="24"/>
          <w:szCs w:val="24"/>
        </w:rPr>
        <w:t xml:space="preserve">тав </w:t>
      </w:r>
      <w:r w:rsidRPr="005130CA">
        <w:rPr>
          <w:rFonts w:ascii="Times New Roman" w:hAnsi="Times New Roman" w:cs="Times New Roman"/>
          <w:sz w:val="24"/>
          <w:szCs w:val="24"/>
          <w:lang w:val="sr-Cyrl-BA"/>
        </w:rPr>
        <w:t>3</w:t>
      </w:r>
      <w:r w:rsidR="007B3D24" w:rsidRPr="005130CA">
        <w:rPr>
          <w:rFonts w:ascii="Times New Roman" w:hAnsi="Times New Roman" w:cs="Times New Roman"/>
          <w:sz w:val="24"/>
          <w:szCs w:val="24"/>
        </w:rPr>
        <w:t>.</w:t>
      </w:r>
      <w:r w:rsidR="007B3D24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9549A8" w:rsidRPr="005130CA">
        <w:rPr>
          <w:rFonts w:ascii="Times New Roman" w:hAnsi="Times New Roman" w:cs="Times New Roman"/>
          <w:sz w:val="24"/>
          <w:szCs w:val="24"/>
        </w:rPr>
        <w:t>Статута Града Бијељина (</w:t>
      </w:r>
      <w:r w:rsidRPr="005130CA">
        <w:rPr>
          <w:rFonts w:ascii="Times New Roman" w:hAnsi="Times New Roman" w:cs="Times New Roman"/>
          <w:sz w:val="24"/>
          <w:szCs w:val="24"/>
        </w:rPr>
        <w:t>,,Службени гласник</w:t>
      </w:r>
      <w:r w:rsidR="009549A8" w:rsidRPr="005130CA">
        <w:rPr>
          <w:rFonts w:ascii="Times New Roman" w:hAnsi="Times New Roman" w:cs="Times New Roman"/>
          <w:sz w:val="24"/>
          <w:szCs w:val="24"/>
        </w:rPr>
        <w:t xml:space="preserve"> Града Бијељина“</w:t>
      </w:r>
      <w:r w:rsidR="003E59A7" w:rsidRPr="005130CA">
        <w:rPr>
          <w:rFonts w:ascii="Times New Roman" w:hAnsi="Times New Roman" w:cs="Times New Roman"/>
          <w:sz w:val="24"/>
          <w:szCs w:val="24"/>
        </w:rPr>
        <w:t>, број: 9/2017</w:t>
      </w:r>
      <w:r w:rsidRPr="005130CA">
        <w:rPr>
          <w:rFonts w:ascii="Times New Roman" w:hAnsi="Times New Roman" w:cs="Times New Roman"/>
          <w:sz w:val="24"/>
          <w:szCs w:val="24"/>
        </w:rPr>
        <w:t xml:space="preserve">), </w:t>
      </w:r>
      <w:r w:rsidR="00467014" w:rsidRPr="005130CA">
        <w:rPr>
          <w:rFonts w:ascii="Times New Roman" w:hAnsi="Times New Roman" w:cs="Times New Roman"/>
          <w:sz w:val="24"/>
          <w:szCs w:val="24"/>
          <w:lang w:val="sr-Cyrl-CS"/>
        </w:rPr>
        <w:t>Скуп</w:t>
      </w:r>
      <w:r w:rsidR="00D172CE" w:rsidRPr="005130CA">
        <w:rPr>
          <w:rFonts w:ascii="Times New Roman" w:hAnsi="Times New Roman" w:cs="Times New Roman"/>
          <w:sz w:val="24"/>
          <w:szCs w:val="24"/>
          <w:lang w:val="sr-Cyrl-CS"/>
        </w:rPr>
        <w:t>шт</w:t>
      </w:r>
      <w:r w:rsidR="00467014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ина </w:t>
      </w:r>
      <w:r w:rsidR="00467014" w:rsidRPr="005130CA">
        <w:rPr>
          <w:rFonts w:ascii="Times New Roman" w:hAnsi="Times New Roman" w:cs="Times New Roman"/>
          <w:sz w:val="24"/>
          <w:szCs w:val="24"/>
        </w:rPr>
        <w:t>Града Бијељина</w:t>
      </w:r>
      <w:r w:rsidR="00467014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 на</w:t>
      </w:r>
      <w:r w:rsidR="005A5DA3">
        <w:rPr>
          <w:rFonts w:ascii="Times New Roman" w:hAnsi="Times New Roman" w:cs="Times New Roman"/>
          <w:sz w:val="24"/>
          <w:szCs w:val="24"/>
          <w:lang w:val="sr-Latn-CS"/>
        </w:rPr>
        <w:t xml:space="preserve">  </w:t>
      </w:r>
      <w:r w:rsidR="005A5DA3">
        <w:rPr>
          <w:rFonts w:ascii="Times New Roman" w:hAnsi="Times New Roman" w:cs="Times New Roman"/>
          <w:sz w:val="24"/>
          <w:szCs w:val="24"/>
          <w:lang w:val="sr-Cyrl-CS"/>
        </w:rPr>
        <w:t>_____</w:t>
      </w:r>
      <w:r w:rsidR="00467014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 сј</w:t>
      </w:r>
      <w:r w:rsidR="00DF063B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едници одржаној дана </w:t>
      </w:r>
      <w:r w:rsidR="005A5DA3">
        <w:rPr>
          <w:rFonts w:ascii="Times New Roman" w:hAnsi="Times New Roman" w:cs="Times New Roman"/>
          <w:sz w:val="24"/>
          <w:szCs w:val="24"/>
          <w:lang w:val="sr-Cyrl-BA"/>
        </w:rPr>
        <w:t>___________</w:t>
      </w:r>
      <w:r w:rsidR="00467014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="00DF063B" w:rsidRPr="005130CA">
        <w:rPr>
          <w:rFonts w:ascii="Times New Roman" w:hAnsi="Times New Roman" w:cs="Times New Roman"/>
          <w:sz w:val="24"/>
          <w:szCs w:val="24"/>
          <w:lang w:val="sr-Cyrl-BA"/>
        </w:rPr>
        <w:t xml:space="preserve">године, </w:t>
      </w:r>
      <w:r w:rsidR="00DF063B" w:rsidRPr="005130CA">
        <w:rPr>
          <w:rFonts w:ascii="Times New Roman" w:hAnsi="Times New Roman" w:cs="Times New Roman"/>
          <w:sz w:val="24"/>
          <w:szCs w:val="24"/>
        </w:rPr>
        <w:t>д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онијела је </w:t>
      </w:r>
      <w:r w:rsidR="00467014" w:rsidRPr="005130CA">
        <w:rPr>
          <w:rFonts w:ascii="Times New Roman" w:hAnsi="Times New Roman" w:cs="Times New Roman"/>
          <w:sz w:val="24"/>
          <w:szCs w:val="24"/>
        </w:rPr>
        <w:t>:</w:t>
      </w:r>
    </w:p>
    <w:p w:rsidR="00FA6D07" w:rsidRPr="005130CA" w:rsidRDefault="00FA6D07" w:rsidP="003E59A7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BB45ED" w:rsidRPr="005130CA" w:rsidRDefault="003E59A7" w:rsidP="00EC2A03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ОДЛУКУ</w:t>
      </w:r>
    </w:p>
    <w:p w:rsidR="002C0768" w:rsidRPr="005130CA" w:rsidRDefault="00BB45ED" w:rsidP="002C076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b/>
          <w:sz w:val="24"/>
          <w:szCs w:val="24"/>
        </w:rPr>
        <w:t xml:space="preserve">О ДОДЈЕЛИ </w:t>
      </w:r>
      <w:r w:rsidR="00647A69">
        <w:rPr>
          <w:rFonts w:ascii="Times New Roman" w:hAnsi="Times New Roman" w:cs="Times New Roman"/>
          <w:b/>
          <w:sz w:val="24"/>
          <w:szCs w:val="24"/>
          <w:lang w:val="sr-Cyrl-CS"/>
        </w:rPr>
        <w:t>СУБВЕНЦИЈЕ РОДИТЕЉУ/СТАРАТЕЉУ</w:t>
      </w:r>
      <w:r w:rsidR="003A778D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532D8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ЗА НОВОРОЂЕНО</w:t>
      </w:r>
      <w:r w:rsidR="0072484E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ДИЈЕТЕ</w:t>
      </w:r>
    </w:p>
    <w:p w:rsidR="00A60773" w:rsidRPr="005130CA" w:rsidRDefault="00A60773" w:rsidP="002C0768">
      <w:pPr>
        <w:jc w:val="center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BB45ED" w:rsidRPr="005130CA" w:rsidRDefault="007321AA" w:rsidP="002C0768">
      <w:pPr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</w:rPr>
        <w:t>Члан 1</w:t>
      </w:r>
      <w:r w:rsidR="00BB45ED" w:rsidRPr="005130CA">
        <w:rPr>
          <w:rFonts w:ascii="Times New Roman" w:hAnsi="Times New Roman" w:cs="Times New Roman"/>
          <w:sz w:val="24"/>
          <w:szCs w:val="24"/>
        </w:rPr>
        <w:t>.</w:t>
      </w:r>
    </w:p>
    <w:p w:rsidR="006D6212" w:rsidRPr="005130CA" w:rsidRDefault="0072484E" w:rsidP="003E59A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Овом Одлуком</w:t>
      </w:r>
      <w:r w:rsidR="000850B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утврђују се услови и поступак за додјелу </w:t>
      </w:r>
      <w:r w:rsidR="003A778D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субвенције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родитељу/старатељу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</w:t>
      </w:r>
      <w:r w:rsidRPr="005130CA">
        <w:rPr>
          <w:rFonts w:ascii="Times New Roman" w:hAnsi="Times New Roman" w:cs="Times New Roman"/>
          <w:sz w:val="24"/>
          <w:szCs w:val="24"/>
          <w:lang w:val="sr-Latn-CS"/>
        </w:rPr>
        <w:t>o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дијете</w:t>
      </w:r>
      <w:r w:rsidR="001C3363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30904" w:rsidRPr="005130CA" w:rsidRDefault="00C30904" w:rsidP="003E59A7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9BC" w:rsidRPr="005130CA" w:rsidRDefault="004B79BC" w:rsidP="002C07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2.</w:t>
      </w:r>
    </w:p>
    <w:p w:rsidR="004B2AE2" w:rsidRPr="005130CA" w:rsidRDefault="004B79BC" w:rsidP="00960D8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Право на додјелу новчаних с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>редстава из предходног члана ове Одлуке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 xml:space="preserve"> може </w:t>
      </w:r>
      <w:r w:rsidR="006D6212" w:rsidRPr="005130CA">
        <w:rPr>
          <w:rFonts w:ascii="Times New Roman" w:hAnsi="Times New Roman" w:cs="Times New Roman"/>
          <w:sz w:val="24"/>
          <w:szCs w:val="24"/>
          <w:lang w:val="sr-Cyrl-CS"/>
        </w:rPr>
        <w:t>ост</w:t>
      </w:r>
      <w:r w:rsidR="004B2AE2" w:rsidRPr="005130CA">
        <w:rPr>
          <w:rFonts w:ascii="Times New Roman" w:hAnsi="Times New Roman" w:cs="Times New Roman"/>
          <w:sz w:val="24"/>
          <w:szCs w:val="24"/>
          <w:lang w:val="sr-Cyrl-CS"/>
        </w:rPr>
        <w:t>в</w:t>
      </w:r>
      <w:r w:rsidR="006D6212" w:rsidRPr="005130CA">
        <w:rPr>
          <w:rFonts w:ascii="Times New Roman" w:hAnsi="Times New Roman" w:cs="Times New Roman"/>
          <w:sz w:val="24"/>
          <w:szCs w:val="24"/>
          <w:lang w:val="sr-Cyrl-CS"/>
        </w:rPr>
        <w:t>а</w:t>
      </w:r>
      <w:r w:rsidR="00337421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рити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родитељ/старатељ</w:t>
      </w:r>
      <w:r w:rsidR="004B2AE2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3A778D" w:rsidRPr="005130CA">
        <w:rPr>
          <w:rFonts w:ascii="Times New Roman" w:hAnsi="Times New Roman" w:cs="Times New Roman"/>
          <w:sz w:val="24"/>
          <w:szCs w:val="24"/>
          <w:lang w:val="sr-Cyrl-CS"/>
        </w:rPr>
        <w:t>кој</w:t>
      </w:r>
      <w:r w:rsidR="00514B0D" w:rsidRPr="005130C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испуњава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следећи услов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:</w:t>
      </w:r>
    </w:p>
    <w:p w:rsidR="001C3363" w:rsidRPr="005130CA" w:rsidRDefault="004B79BC" w:rsidP="001C3363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Да има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пребивалиште на под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>ручју Града дуже од годину дана.</w:t>
      </w:r>
    </w:p>
    <w:p w:rsidR="002C0768" w:rsidRPr="005130CA" w:rsidRDefault="002C0768" w:rsidP="002C0768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4B79BC" w:rsidRPr="005130CA" w:rsidRDefault="004B79BC" w:rsidP="002C076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3.</w:t>
      </w:r>
    </w:p>
    <w:p w:rsidR="00D1255A" w:rsidRPr="005130CA" w:rsidRDefault="00DF063B" w:rsidP="005A5DA3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Право из члана 2. Ове Одлуке остварује се на основу захтјев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а једног од родитеља /старатеља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поднесеног најкасније 90 дана од дана рођења дјетета уз који се прилаже: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</w:p>
    <w:p w:rsidR="001C3363" w:rsidRPr="005130C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и</w:t>
      </w:r>
      <w:r w:rsidR="001C3363" w:rsidRPr="005130CA">
        <w:rPr>
          <w:rFonts w:ascii="Times New Roman" w:hAnsi="Times New Roman" w:cs="Times New Roman"/>
          <w:sz w:val="24"/>
          <w:szCs w:val="24"/>
          <w:lang w:val="sr-Cyrl-CS"/>
        </w:rPr>
        <w:t>звод из матичне књиге рођених</w:t>
      </w:r>
      <w:r w:rsidR="00D1255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дијете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>(оргинал/овјерена копија)</w:t>
      </w:r>
    </w:p>
    <w:p w:rsidR="00C7737D" w:rsidRPr="005130CA" w:rsidRDefault="00514B0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увјерење о кретању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DF063B" w:rsidRPr="005A5DA3">
        <w:rPr>
          <w:rFonts w:ascii="Times New Roman" w:hAnsi="Times New Roman" w:cs="Times New Roman"/>
          <w:sz w:val="24"/>
          <w:szCs w:val="24"/>
          <w:lang w:val="sr-Cyrl-CS"/>
        </w:rPr>
        <w:t>(оргинал/овјерена копија</w:t>
      </w:r>
      <w:r w:rsidR="00DF063B" w:rsidRPr="005130CA">
        <w:rPr>
          <w:rFonts w:ascii="Times New Roman" w:hAnsi="Times New Roman" w:cs="Times New Roman"/>
          <w:b/>
          <w:sz w:val="24"/>
          <w:szCs w:val="24"/>
          <w:lang w:val="sr-Cyrl-CS"/>
        </w:rPr>
        <w:t>)</w:t>
      </w:r>
    </w:p>
    <w:p w:rsidR="00DF063B" w:rsidRPr="005130C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>оказ о старате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љству над новорођеним дијететом ( у случају старатељства) </w:t>
      </w:r>
    </w:p>
    <w:p w:rsidR="00DF063B" w:rsidRPr="005130C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ф</w:t>
      </w:r>
      <w:r w:rsidR="00DF063B" w:rsidRPr="005130CA">
        <w:rPr>
          <w:rFonts w:ascii="Times New Roman" w:hAnsi="Times New Roman" w:cs="Times New Roman"/>
          <w:sz w:val="24"/>
          <w:szCs w:val="24"/>
          <w:lang w:val="sr-Cyrl-CS"/>
        </w:rPr>
        <w:t>отокопија тек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ућег рачуна подносиоца захтјева</w:t>
      </w:r>
    </w:p>
    <w:p w:rsidR="005307E0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07E0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DF063B" w:rsidRPr="005307E0">
        <w:rPr>
          <w:rFonts w:ascii="Times New Roman" w:hAnsi="Times New Roman" w:cs="Times New Roman"/>
          <w:sz w:val="24"/>
          <w:szCs w:val="24"/>
          <w:lang w:val="sr-Cyrl-CS"/>
        </w:rPr>
        <w:t>војеручно потписана и овјерена изјава подносиоца</w:t>
      </w:r>
      <w:r w:rsidR="005A5DA3" w:rsidRPr="005307E0">
        <w:rPr>
          <w:rFonts w:ascii="Times New Roman" w:hAnsi="Times New Roman" w:cs="Times New Roman"/>
          <w:sz w:val="24"/>
          <w:szCs w:val="24"/>
          <w:lang w:val="sr-Cyrl-CS"/>
        </w:rPr>
        <w:t xml:space="preserve"> захтјева да родитељи/старатељи </w:t>
      </w:r>
      <w:r w:rsidR="00DF063B" w:rsidRPr="005307E0">
        <w:rPr>
          <w:rFonts w:ascii="Times New Roman" w:hAnsi="Times New Roman" w:cs="Times New Roman"/>
          <w:sz w:val="24"/>
          <w:szCs w:val="24"/>
          <w:lang w:val="sr-Cyrl-CS"/>
        </w:rPr>
        <w:t>заједно не остварују  право на друге једнократне приходе за новорођено дијете чији збир премашује изн</w:t>
      </w:r>
      <w:r w:rsidR="005130CA" w:rsidRPr="005307E0">
        <w:rPr>
          <w:rFonts w:ascii="Times New Roman" w:hAnsi="Times New Roman" w:cs="Times New Roman"/>
          <w:sz w:val="24"/>
          <w:szCs w:val="24"/>
          <w:lang w:val="sr-Cyrl-CS"/>
        </w:rPr>
        <w:t>ос просјечне плате у Републици С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рпској за прет</w:t>
      </w:r>
      <w:r w:rsidR="005307E0">
        <w:rPr>
          <w:rFonts w:ascii="Times New Roman" w:hAnsi="Times New Roman" w:cs="Times New Roman"/>
          <w:sz w:val="24"/>
          <w:szCs w:val="24"/>
          <w:lang w:val="sr-Cyrl-CS"/>
        </w:rPr>
        <w:t>ходну годину,</w:t>
      </w:r>
    </w:p>
    <w:p w:rsidR="0074734A" w:rsidRDefault="00C7737D" w:rsidP="005A5DA3">
      <w:pPr>
        <w:pStyle w:val="ListParagraph"/>
        <w:numPr>
          <w:ilvl w:val="0"/>
          <w:numId w:val="6"/>
        </w:num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307E0">
        <w:rPr>
          <w:rFonts w:ascii="Times New Roman" w:hAnsi="Times New Roman" w:cs="Times New Roman"/>
          <w:sz w:val="24"/>
          <w:szCs w:val="24"/>
          <w:lang w:val="sr-Cyrl-CS"/>
        </w:rPr>
        <w:t>д</w:t>
      </w:r>
      <w:r w:rsidR="0074734A" w:rsidRPr="005307E0">
        <w:rPr>
          <w:rFonts w:ascii="Times New Roman" w:hAnsi="Times New Roman" w:cs="Times New Roman"/>
          <w:sz w:val="24"/>
          <w:szCs w:val="24"/>
          <w:lang w:val="sr-Cyrl-CS"/>
        </w:rPr>
        <w:t>руге доказе по потреби, на захтјев ресорног Одјељења.</w:t>
      </w:r>
    </w:p>
    <w:p w:rsidR="005307E0" w:rsidRDefault="005307E0" w:rsidP="005307E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5307E0" w:rsidRPr="005307E0" w:rsidRDefault="005307E0" w:rsidP="005307E0">
      <w:pPr>
        <w:pStyle w:val="ListParagraph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04AFA" w:rsidRPr="005130CA" w:rsidRDefault="00D1255A" w:rsidP="009549A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lastRenderedPageBreak/>
        <w:t>Члан 4</w:t>
      </w:r>
      <w:r w:rsidR="00E04AFA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D172CE" w:rsidRPr="005130CA" w:rsidRDefault="008D3E51" w:rsidP="008D3E5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Средства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за исплату субвенције родитељу/старатељу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новорођено дијете, неопходна за реализацију ове Одлуке, планирана су и обезбјеђен</w:t>
      </w:r>
      <w:r w:rsidR="005130CA" w:rsidRPr="005130CA">
        <w:rPr>
          <w:rFonts w:ascii="Times New Roman" w:hAnsi="Times New Roman" w:cs="Times New Roman"/>
          <w:sz w:val="24"/>
          <w:szCs w:val="24"/>
          <w:lang w:val="sr-Cyrl-CS"/>
        </w:rPr>
        <w:t>а буџетом Града Бијељина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, на буџетској позицији </w:t>
      </w:r>
      <w:r w:rsidR="00851501" w:rsidRPr="005130C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1C3363" w:rsidRPr="005130CA">
        <w:rPr>
          <w:rFonts w:ascii="Times New Roman" w:hAnsi="Times New Roman" w:cs="Times New Roman"/>
          <w:sz w:val="24"/>
          <w:szCs w:val="24"/>
          <w:lang w:val="sr-Cyrl-CS"/>
        </w:rPr>
        <w:t>Субвенције брачним паровима за новорођ</w:t>
      </w:r>
      <w:r w:rsidR="00597936">
        <w:rPr>
          <w:rFonts w:ascii="Times New Roman" w:hAnsi="Times New Roman" w:cs="Times New Roman"/>
          <w:sz w:val="24"/>
          <w:szCs w:val="24"/>
          <w:lang w:val="sr-Cyrl-CS"/>
        </w:rPr>
        <w:t>ену бебу“,  у износу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од 3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00,00 КМ за новорођено дијете</w:t>
      </w:r>
      <w:r w:rsidR="00A60773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и исплаћују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се од дана примјене буџета</w:t>
      </w:r>
      <w:r w:rsidR="006D6212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4734A" w:rsidRPr="005130CA" w:rsidRDefault="00BF0AB6" w:rsidP="008D3E51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>
        <w:rPr>
          <w:rFonts w:ascii="Times New Roman" w:hAnsi="Times New Roman" w:cs="Times New Roman"/>
          <w:sz w:val="24"/>
          <w:szCs w:val="24"/>
          <w:lang w:val="sr-Cyrl-CS"/>
        </w:rPr>
        <w:t>Уколико родитељ/старатељ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заједно</w:t>
      </w:r>
      <w:r>
        <w:rPr>
          <w:rFonts w:ascii="Times New Roman" w:hAnsi="Times New Roman" w:cs="Times New Roman"/>
          <w:sz w:val="24"/>
          <w:szCs w:val="24"/>
          <w:lang w:val="sr-Cyrl-CS"/>
        </w:rPr>
        <w:t xml:space="preserve"> остварују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право на друге једнократне приходе за новорођено дијете чији збир премашује изн</w:t>
      </w:r>
      <w:r w:rsidR="00A60773" w:rsidRPr="005130CA">
        <w:rPr>
          <w:rFonts w:ascii="Times New Roman" w:hAnsi="Times New Roman" w:cs="Times New Roman"/>
          <w:sz w:val="24"/>
          <w:szCs w:val="24"/>
          <w:lang w:val="sr-Cyrl-CS"/>
        </w:rPr>
        <w:t>ос просјечне плате у Републици С</w:t>
      </w:r>
      <w:r w:rsidR="00E05C50">
        <w:rPr>
          <w:rFonts w:ascii="Times New Roman" w:hAnsi="Times New Roman" w:cs="Times New Roman"/>
          <w:sz w:val="24"/>
          <w:szCs w:val="24"/>
          <w:lang w:val="sr-Cyrl-CS"/>
        </w:rPr>
        <w:t>рпској за претходну годину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средства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за исплату субвенције родитељу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>/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>старатељу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за новорођено дијете износи 100,0</w:t>
      </w:r>
      <w:r w:rsidR="00A60773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0 КМ 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>за новорођено дијете.</w:t>
      </w:r>
    </w:p>
    <w:p w:rsidR="00D172CE" w:rsidRPr="005130CA" w:rsidRDefault="00D172CE" w:rsidP="0074734A">
      <w:pPr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3B1557" w:rsidRPr="005130CA" w:rsidRDefault="00D1255A" w:rsidP="009549A8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Члан 5</w:t>
      </w:r>
      <w:r w:rsidR="003B1557" w:rsidRPr="005130CA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C7737D" w:rsidRPr="00647A69" w:rsidRDefault="00960D83" w:rsidP="00C7737D">
      <w:pPr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C7737D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Градоначелник Града Бијељина доноси закључак </w:t>
      </w:r>
      <w:r w:rsidR="003B1557" w:rsidRPr="005130CA">
        <w:rPr>
          <w:rFonts w:ascii="Times New Roman" w:hAnsi="Times New Roman" w:cs="Times New Roman"/>
          <w:sz w:val="24"/>
          <w:szCs w:val="24"/>
          <w:lang w:val="sr-Cyrl-CS"/>
        </w:rPr>
        <w:t>о додјели једнократне новчане помоћи</w:t>
      </w:r>
      <w:r w:rsidR="00E05C50">
        <w:rPr>
          <w:rFonts w:ascii="Times New Roman" w:hAnsi="Times New Roman" w:cs="Times New Roman"/>
          <w:sz w:val="24"/>
          <w:szCs w:val="24"/>
          <w:lang w:val="sr-Cyrl-CS"/>
        </w:rPr>
        <w:t>, након прет</w:t>
      </w:r>
      <w:r w:rsidR="00C7737D" w:rsidRPr="005130CA">
        <w:rPr>
          <w:rFonts w:ascii="Times New Roman" w:hAnsi="Times New Roman" w:cs="Times New Roman"/>
          <w:sz w:val="24"/>
          <w:szCs w:val="24"/>
          <w:lang w:val="sr-Cyrl-CS"/>
        </w:rPr>
        <w:t>ходно прибављеног Мишљења Одјељења за друштвене дјелатности и поднесеног захтјева родитеља/старатеља.</w:t>
      </w:r>
    </w:p>
    <w:p w:rsidR="006532D8" w:rsidRPr="005130CA" w:rsidRDefault="006532D8" w:rsidP="00EC2A03">
      <w:pPr>
        <w:pStyle w:val="ListParagraph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:rsidR="00EC2A03" w:rsidRPr="00475072" w:rsidRDefault="00D1255A" w:rsidP="009549A8">
      <w:pPr>
        <w:jc w:val="center"/>
        <w:rPr>
          <w:rFonts w:ascii="Times New Roman" w:hAnsi="Times New Roman" w:cs="Times New Roman"/>
          <w:sz w:val="24"/>
          <w:szCs w:val="24"/>
          <w:lang w:val="sr-Latn-CS"/>
        </w:rPr>
      </w:pPr>
      <w:r w:rsidRPr="00475072">
        <w:rPr>
          <w:rFonts w:ascii="Times New Roman" w:hAnsi="Times New Roman" w:cs="Times New Roman"/>
          <w:sz w:val="24"/>
          <w:szCs w:val="24"/>
          <w:lang w:val="sr-Cyrl-CS"/>
        </w:rPr>
        <w:t>Члан 6</w:t>
      </w:r>
      <w:r w:rsidR="006D6212" w:rsidRPr="00475072">
        <w:rPr>
          <w:rFonts w:ascii="Times New Roman" w:hAnsi="Times New Roman" w:cs="Times New Roman"/>
          <w:sz w:val="24"/>
          <w:szCs w:val="24"/>
          <w:lang w:val="sr-Cyrl-CS"/>
        </w:rPr>
        <w:t>.</w:t>
      </w:r>
    </w:p>
    <w:p w:rsidR="007C2C9C" w:rsidRPr="005130CA" w:rsidRDefault="0074734A" w:rsidP="0074734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Ступањем на снагу ове</w:t>
      </w:r>
      <w:r w:rsidR="0072484E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Одлук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851501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престаје да важи Одлука о субвенцији родитељима/старатељима з</w:t>
      </w:r>
      <w:r w:rsidR="005130CA">
        <w:rPr>
          <w:rFonts w:ascii="Times New Roman" w:hAnsi="Times New Roman" w:cs="Times New Roman"/>
          <w:sz w:val="24"/>
          <w:szCs w:val="24"/>
          <w:lang w:val="sr-Cyrl-CS"/>
        </w:rPr>
        <w:t>а новорођено дијете (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„</w:t>
      </w:r>
      <w:r w:rsidR="003B55A2" w:rsidRPr="005130CA">
        <w:rPr>
          <w:rFonts w:ascii="Times New Roman" w:hAnsi="Times New Roman" w:cs="Times New Roman"/>
          <w:sz w:val="24"/>
          <w:szCs w:val="24"/>
          <w:lang w:val="sr-Cyrl-CS"/>
        </w:rPr>
        <w:t>С</w:t>
      </w:r>
      <w:r w:rsidR="005130CA">
        <w:rPr>
          <w:rFonts w:ascii="Times New Roman" w:hAnsi="Times New Roman" w:cs="Times New Roman"/>
          <w:sz w:val="24"/>
          <w:szCs w:val="24"/>
          <w:lang w:val="sr-Cyrl-CS"/>
        </w:rPr>
        <w:t>лужбени гласник</w:t>
      </w:r>
      <w:r w:rsidR="00EC2A03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>Града Бијељина“, број: 19/21 од дана 19.07.2021. године</w:t>
      </w:r>
      <w:r w:rsidR="005130CA">
        <w:rPr>
          <w:rFonts w:ascii="Times New Roman" w:hAnsi="Times New Roman" w:cs="Times New Roman"/>
          <w:sz w:val="24"/>
          <w:szCs w:val="24"/>
          <w:lang w:val="sr-Cyrl-CS"/>
        </w:rPr>
        <w:t>).</w:t>
      </w:r>
    </w:p>
    <w:p w:rsidR="0074734A" w:rsidRPr="005130CA" w:rsidRDefault="0074734A" w:rsidP="007C2C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4734A" w:rsidRPr="005130CA" w:rsidRDefault="0074734A" w:rsidP="007C2C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Члан 7.</w:t>
      </w:r>
    </w:p>
    <w:p w:rsidR="0074734A" w:rsidRPr="005130CA" w:rsidRDefault="0074734A" w:rsidP="0074734A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>Ова Одлука ступа на снагу осмог дана од  дана објављивања у „Службеном гласнику Града Бијељина“.</w:t>
      </w:r>
    </w:p>
    <w:p w:rsidR="0074734A" w:rsidRPr="005130CA" w:rsidRDefault="0074734A" w:rsidP="007C2C9C">
      <w:pPr>
        <w:ind w:firstLine="708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:rsidR="007C2C9C" w:rsidRPr="005130CA" w:rsidRDefault="007C2C9C" w:rsidP="007C2C9C">
      <w:pPr>
        <w:jc w:val="both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:rsidR="008648DC" w:rsidRPr="005130CA" w:rsidRDefault="008648DC" w:rsidP="007C2C9C">
      <w:pPr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</w:rPr>
        <w:t>СКУПШТИНА ГРАДА БИЈЕЉИНА</w:t>
      </w:r>
    </w:p>
    <w:p w:rsidR="008648DC" w:rsidRPr="005130CA" w:rsidRDefault="008648DC" w:rsidP="008648D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8648DC" w:rsidRPr="005130CA" w:rsidRDefault="008648DC" w:rsidP="008648D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</w:p>
    <w:p w:rsidR="008648DC" w:rsidRPr="005130CA" w:rsidRDefault="003E59A7" w:rsidP="008648D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8648DC" w:rsidRPr="005130CA">
        <w:rPr>
          <w:rFonts w:ascii="Times New Roman" w:hAnsi="Times New Roman" w:cs="Times New Roman"/>
          <w:sz w:val="24"/>
          <w:szCs w:val="24"/>
        </w:rPr>
        <w:t xml:space="preserve">Број:     </w:t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    </w:t>
      </w:r>
      <w:r w:rsidR="007C2C9C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648DC" w:rsidRPr="005130CA">
        <w:rPr>
          <w:rFonts w:ascii="Times New Roman" w:hAnsi="Times New Roman" w:cs="Times New Roman"/>
          <w:sz w:val="24"/>
          <w:szCs w:val="24"/>
        </w:rPr>
        <w:t>П Р Е Д С Ј Е Д Н И К</w:t>
      </w:r>
    </w:p>
    <w:p w:rsidR="008648DC" w:rsidRPr="005130CA" w:rsidRDefault="003E59A7" w:rsidP="008648DC">
      <w:pPr>
        <w:tabs>
          <w:tab w:val="left" w:pos="2595"/>
        </w:tabs>
        <w:rPr>
          <w:rFonts w:ascii="Times New Roman" w:hAnsi="Times New Roman" w:cs="Times New Roman"/>
          <w:sz w:val="24"/>
          <w:szCs w:val="24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8648DC" w:rsidRPr="005130CA">
        <w:rPr>
          <w:rFonts w:ascii="Times New Roman" w:hAnsi="Times New Roman" w:cs="Times New Roman"/>
          <w:sz w:val="24"/>
          <w:szCs w:val="24"/>
        </w:rPr>
        <w:t>Бијељина,</w:t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</w:r>
      <w:r w:rsidR="008648DC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647A69">
        <w:rPr>
          <w:rFonts w:ascii="Times New Roman" w:hAnsi="Times New Roman" w:cs="Times New Roman"/>
          <w:sz w:val="24"/>
          <w:szCs w:val="24"/>
          <w:lang w:val="sr-Cyrl-CS"/>
        </w:rPr>
        <w:t xml:space="preserve">      </w:t>
      </w: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</w:t>
      </w:r>
      <w:r w:rsidR="008648DC" w:rsidRPr="005130CA">
        <w:rPr>
          <w:rFonts w:ascii="Times New Roman" w:hAnsi="Times New Roman" w:cs="Times New Roman"/>
          <w:sz w:val="24"/>
          <w:szCs w:val="24"/>
        </w:rPr>
        <w:t>СКУПШТИНЕ ГРАДА  БИЈЕЉИНА</w:t>
      </w:r>
    </w:p>
    <w:p w:rsidR="008648DC" w:rsidRPr="00647A69" w:rsidRDefault="003E59A7" w:rsidP="00647A69">
      <w:pPr>
        <w:tabs>
          <w:tab w:val="left" w:pos="2595"/>
        </w:tabs>
        <w:rPr>
          <w:rFonts w:ascii="Times New Roman" w:hAnsi="Times New Roman" w:cs="Times New Roman"/>
          <w:lang w:val="sr-Cyrl-CS"/>
        </w:rPr>
      </w:pPr>
      <w:r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74734A" w:rsidRPr="005130CA">
        <w:rPr>
          <w:rFonts w:ascii="Times New Roman" w:hAnsi="Times New Roman" w:cs="Times New Roman"/>
          <w:sz w:val="24"/>
          <w:szCs w:val="24"/>
        </w:rPr>
        <w:t>Датум, __________ 202</w:t>
      </w:r>
      <w:r w:rsidR="0074734A" w:rsidRPr="005130CA">
        <w:rPr>
          <w:rFonts w:ascii="Times New Roman" w:hAnsi="Times New Roman" w:cs="Times New Roman"/>
          <w:sz w:val="24"/>
          <w:szCs w:val="24"/>
          <w:lang w:val="sr-Cyrl-CS"/>
        </w:rPr>
        <w:t>2</w:t>
      </w:r>
      <w:r w:rsidR="008648DC" w:rsidRPr="005130CA">
        <w:rPr>
          <w:rFonts w:ascii="Times New Roman" w:hAnsi="Times New Roman" w:cs="Times New Roman"/>
          <w:sz w:val="24"/>
          <w:szCs w:val="24"/>
        </w:rPr>
        <w:t xml:space="preserve">. године  </w:t>
      </w:r>
      <w:r w:rsidR="008648DC" w:rsidRPr="005130CA">
        <w:rPr>
          <w:rFonts w:ascii="Times New Roman" w:hAnsi="Times New Roman" w:cs="Times New Roman"/>
          <w:sz w:val="24"/>
          <w:szCs w:val="24"/>
        </w:rPr>
        <w:tab/>
        <w:t xml:space="preserve">                      </w:t>
      </w:r>
      <w:r w:rsidR="008648DC" w:rsidRPr="005130CA">
        <w:rPr>
          <w:rFonts w:ascii="Times New Roman" w:hAnsi="Times New Roman" w:cs="Times New Roman"/>
          <w:sz w:val="24"/>
          <w:szCs w:val="24"/>
          <w:lang w:val="sr-Cyrl-CS"/>
        </w:rPr>
        <w:t xml:space="preserve">        </w:t>
      </w:r>
      <w:r w:rsidR="008648DC" w:rsidRPr="005130CA">
        <w:rPr>
          <w:rFonts w:ascii="Times New Roman" w:hAnsi="Times New Roman" w:cs="Times New Roman"/>
          <w:sz w:val="24"/>
          <w:szCs w:val="24"/>
        </w:rPr>
        <w:t>A</w:t>
      </w:r>
      <w:r w:rsidR="008648DC" w:rsidRPr="005130CA">
        <w:rPr>
          <w:rFonts w:ascii="Times New Roman" w:hAnsi="Times New Roman" w:cs="Times New Roman"/>
          <w:sz w:val="24"/>
          <w:szCs w:val="24"/>
          <w:lang w:val="sr-Cyrl-CS"/>
        </w:rPr>
        <w:t>лександар Ђ</w:t>
      </w:r>
      <w:r w:rsidR="008648DC" w:rsidRPr="007C2C9C">
        <w:rPr>
          <w:rFonts w:ascii="Times New Roman" w:hAnsi="Times New Roman" w:cs="Times New Roman"/>
          <w:lang w:val="sr-Cyrl-CS"/>
        </w:rPr>
        <w:t>урђевић</w:t>
      </w:r>
      <w:r w:rsidR="008648DC" w:rsidRPr="007C2C9C">
        <w:rPr>
          <w:rFonts w:ascii="Times New Roman" w:hAnsi="Times New Roman" w:cs="Times New Roman"/>
        </w:rPr>
        <w:t xml:space="preserve"> с.р.</w:t>
      </w:r>
    </w:p>
    <w:p w:rsidR="005C73D5" w:rsidRPr="00647A69" w:rsidRDefault="007321AA" w:rsidP="00647A69">
      <w:pPr>
        <w:pStyle w:val="NoSpacing"/>
        <w:rPr>
          <w:lang w:val="sr-Cyrl-CS"/>
        </w:rPr>
      </w:pPr>
      <w:r>
        <w:lastRenderedPageBreak/>
        <w:t xml:space="preserve">                               </w:t>
      </w:r>
      <w:r w:rsidR="000F6282">
        <w:t xml:space="preserve">                   </w:t>
      </w:r>
    </w:p>
    <w:p w:rsidR="00C30904" w:rsidRPr="005C73D5" w:rsidRDefault="00C30904" w:rsidP="00D172CE">
      <w:pPr>
        <w:ind w:right="-1"/>
        <w:jc w:val="center"/>
        <w:rPr>
          <w:rFonts w:ascii="Times New Roman" w:hAnsi="Times New Roman" w:cs="Times New Roman"/>
          <w:lang w:val="sr-Cyrl-CS"/>
        </w:rPr>
      </w:pPr>
      <w:r w:rsidRPr="005C73D5">
        <w:rPr>
          <w:rFonts w:ascii="Times New Roman" w:hAnsi="Times New Roman" w:cs="Times New Roman"/>
          <w:b/>
        </w:rPr>
        <w:t xml:space="preserve">О </w:t>
      </w:r>
      <w:r w:rsidRPr="005C73D5">
        <w:rPr>
          <w:rFonts w:ascii="Times New Roman" w:hAnsi="Times New Roman" w:cs="Times New Roman"/>
          <w:b/>
          <w:lang w:val="sr-Cyrl-CS"/>
        </w:rPr>
        <w:t>Б Р А З Л О Ж Е Њ Е</w:t>
      </w:r>
    </w:p>
    <w:p w:rsidR="00C30904" w:rsidRPr="005C73D5" w:rsidRDefault="00C30904" w:rsidP="00C30904">
      <w:pPr>
        <w:jc w:val="center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Cyrl-CS"/>
        </w:rPr>
        <w:t>УЗ ПРИЈЕДЛОГ ОДЛУКЕ</w:t>
      </w:r>
    </w:p>
    <w:p w:rsidR="00C30904" w:rsidRPr="005C73D5" w:rsidRDefault="00C30904" w:rsidP="00D172CE">
      <w:pPr>
        <w:jc w:val="center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</w:rPr>
        <w:t xml:space="preserve">О ДОДЈЕЛИ </w:t>
      </w:r>
      <w:r w:rsidR="00647A69">
        <w:rPr>
          <w:rFonts w:ascii="Times New Roman" w:hAnsi="Times New Roman" w:cs="Times New Roman"/>
          <w:b/>
          <w:lang w:val="sr-Cyrl-CS"/>
        </w:rPr>
        <w:t>СУБВЕНЦИЈЕ РОДИТЕЉУ/СТАРАТЕЉУ</w:t>
      </w:r>
      <w:r w:rsidRPr="005C73D5">
        <w:rPr>
          <w:rFonts w:ascii="Times New Roman" w:hAnsi="Times New Roman" w:cs="Times New Roman"/>
          <w:b/>
          <w:lang w:val="sr-Cyrl-CS"/>
        </w:rPr>
        <w:t xml:space="preserve"> ЗА НОВОРОЂЕНО ДИЈЕТЕ</w:t>
      </w:r>
    </w:p>
    <w:p w:rsidR="00C30904" w:rsidRPr="005C73D5" w:rsidRDefault="00C30904" w:rsidP="00D172CE">
      <w:pPr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</w:rPr>
        <w:t>I</w:t>
      </w:r>
      <w:r w:rsidRPr="005C73D5">
        <w:rPr>
          <w:rFonts w:ascii="Times New Roman" w:hAnsi="Times New Roman" w:cs="Times New Roman"/>
          <w:b/>
          <w:lang w:val="sr-Cyrl-CS"/>
        </w:rPr>
        <w:t xml:space="preserve">   ПРАВНИ  ОСНОВ</w:t>
      </w:r>
    </w:p>
    <w:p w:rsidR="00C30904" w:rsidRPr="005C73D5" w:rsidRDefault="00C30904" w:rsidP="00C30904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lang w:val="sr-Cyrl-BA"/>
        </w:rPr>
      </w:pPr>
      <w:r w:rsidRPr="005C73D5">
        <w:rPr>
          <w:rFonts w:ascii="Times New Roman" w:hAnsi="Times New Roman" w:cs="Times New Roman"/>
          <w:lang w:val="sr-Cyrl-CS"/>
        </w:rPr>
        <w:t xml:space="preserve">Основ за доношење </w:t>
      </w:r>
      <w:r w:rsidRPr="005C73D5">
        <w:rPr>
          <w:rFonts w:ascii="Times New Roman" w:hAnsi="Times New Roman" w:cs="Times New Roman"/>
          <w:lang w:val="sr-Cyrl-BA"/>
        </w:rPr>
        <w:t>Одлук</w:t>
      </w:r>
      <w:r w:rsidR="00647A69">
        <w:rPr>
          <w:rFonts w:ascii="Times New Roman" w:hAnsi="Times New Roman" w:cs="Times New Roman"/>
          <w:lang w:val="sr-Cyrl-BA"/>
        </w:rPr>
        <w:t>е о додјели субвенција родитељу/старатељу</w:t>
      </w:r>
      <w:r w:rsidRPr="005C73D5">
        <w:rPr>
          <w:rFonts w:ascii="Times New Roman" w:hAnsi="Times New Roman" w:cs="Times New Roman"/>
          <w:lang w:val="sr-Cyrl-BA"/>
        </w:rPr>
        <w:t xml:space="preserve"> за новорођено дијете је садржан у:</w:t>
      </w:r>
    </w:p>
    <w:p w:rsidR="00C30904" w:rsidRPr="005C73D5" w:rsidRDefault="00C30904" w:rsidP="00C30904">
      <w:pPr>
        <w:autoSpaceDE w:val="0"/>
        <w:autoSpaceDN w:val="0"/>
        <w:adjustRightInd w:val="0"/>
        <w:jc w:val="both"/>
        <w:rPr>
          <w:rFonts w:ascii="Times New Roman" w:hAnsi="Times New Roman" w:cs="Times New Roman"/>
        </w:rPr>
      </w:pPr>
      <w:r w:rsidRPr="005C73D5">
        <w:rPr>
          <w:rFonts w:ascii="Times New Roman" w:hAnsi="Times New Roman" w:cs="Times New Roman"/>
          <w:lang w:val="sr-Cyrl-CS"/>
        </w:rPr>
        <w:t>- у члану 39 став 2. тачка 2. Закона о локалној самоуправи (</w:t>
      </w:r>
      <w:r w:rsidRPr="005C73D5">
        <w:rPr>
          <w:rFonts w:ascii="Times New Roman" w:hAnsi="Times New Roman" w:cs="Times New Roman"/>
          <w:lang w:val="sr-Cyrl-BA"/>
        </w:rPr>
        <w:t>„</w:t>
      </w:r>
      <w:r w:rsidRPr="005C73D5">
        <w:rPr>
          <w:rFonts w:ascii="Times New Roman" w:hAnsi="Times New Roman" w:cs="Times New Roman"/>
          <w:lang w:val="sr-Cyrl-CS"/>
        </w:rPr>
        <w:t>Службени гласник Републике</w:t>
      </w:r>
      <w:r w:rsidRPr="005C73D5">
        <w:rPr>
          <w:rFonts w:ascii="Times New Roman" w:hAnsi="Times New Roman" w:cs="Times New Roman"/>
          <w:lang w:val="sr-Cyrl-BA"/>
        </w:rPr>
        <w:t xml:space="preserve"> </w:t>
      </w:r>
      <w:r w:rsidRPr="005C73D5">
        <w:rPr>
          <w:rFonts w:ascii="Times New Roman" w:hAnsi="Times New Roman" w:cs="Times New Roman"/>
          <w:lang w:val="sr-Cyrl-CS"/>
        </w:rPr>
        <w:t>Српске</w:t>
      </w:r>
      <w:r w:rsidRPr="005C73D5">
        <w:rPr>
          <w:rFonts w:ascii="Times New Roman" w:hAnsi="Times New Roman" w:cs="Times New Roman"/>
          <w:lang w:val="sr-Cyrl-BA"/>
        </w:rPr>
        <w:t>“</w:t>
      </w:r>
      <w:r w:rsidRPr="005C73D5">
        <w:rPr>
          <w:rFonts w:ascii="Times New Roman" w:hAnsi="Times New Roman" w:cs="Times New Roman"/>
          <w:lang w:val="sr-Cyrl-CS"/>
        </w:rPr>
        <w:t>,</w:t>
      </w:r>
      <w:r w:rsidRPr="005C73D5">
        <w:rPr>
          <w:rFonts w:ascii="Times New Roman" w:hAnsi="Times New Roman" w:cs="Times New Roman"/>
          <w:lang w:val="sr-Cyrl-BA"/>
        </w:rPr>
        <w:t xml:space="preserve"> </w:t>
      </w:r>
      <w:r w:rsidR="005444DD">
        <w:rPr>
          <w:rFonts w:ascii="Times New Roman" w:hAnsi="Times New Roman" w:cs="Times New Roman"/>
          <w:lang w:val="sr-Cyrl-CS"/>
        </w:rPr>
        <w:t xml:space="preserve">број 97/16 </w:t>
      </w:r>
      <w:r w:rsidR="005444DD">
        <w:rPr>
          <w:rFonts w:ascii="Times New Roman" w:hAnsi="Times New Roman" w:cs="Times New Roman"/>
          <w:lang w:val="en-US"/>
        </w:rPr>
        <w:t>,</w:t>
      </w:r>
      <w:r w:rsidRPr="005C73D5">
        <w:rPr>
          <w:rFonts w:ascii="Times New Roman" w:hAnsi="Times New Roman" w:cs="Times New Roman"/>
          <w:lang w:val="sr-Cyrl-CS"/>
        </w:rPr>
        <w:t xml:space="preserve"> 36/19</w:t>
      </w:r>
      <w:r w:rsidR="005444DD">
        <w:rPr>
          <w:rFonts w:ascii="Times New Roman" w:hAnsi="Times New Roman" w:cs="Times New Roman"/>
          <w:lang w:val="en-US"/>
        </w:rPr>
        <w:t>, 61/21</w:t>
      </w:r>
      <w:r w:rsidRPr="005C73D5">
        <w:rPr>
          <w:rFonts w:ascii="Times New Roman" w:hAnsi="Times New Roman" w:cs="Times New Roman"/>
        </w:rPr>
        <w:t xml:space="preserve">) којим је прописано да </w:t>
      </w:r>
      <w:r w:rsidR="00E05C50">
        <w:rPr>
          <w:rFonts w:ascii="Times New Roman" w:hAnsi="Times New Roman" w:cs="Times New Roman"/>
          <w:lang w:val="sr-Cyrl-BA"/>
        </w:rPr>
        <w:t>у смислу овог закона, С</w:t>
      </w:r>
      <w:r w:rsidRPr="005C73D5">
        <w:rPr>
          <w:rFonts w:ascii="Times New Roman" w:hAnsi="Times New Roman" w:cs="Times New Roman"/>
          <w:lang w:val="sr-Cyrl-BA"/>
        </w:rPr>
        <w:t xml:space="preserve">купштина има сљедеће надлежности </w:t>
      </w:r>
      <w:r w:rsidRPr="005C73D5">
        <w:rPr>
          <w:rFonts w:ascii="Times New Roman" w:hAnsi="Times New Roman" w:cs="Times New Roman"/>
          <w:lang w:val="sr-Cyrl-CS"/>
        </w:rPr>
        <w:t>доноси одлуке и друге опште акте и даје њихово аутентично тумачење, а тачком 37. истог члана је прописано да врши и друге послове утврђене законом и статутом,</w:t>
      </w:r>
    </w:p>
    <w:p w:rsidR="00C30904" w:rsidRPr="005C73D5" w:rsidRDefault="00C30904" w:rsidP="00D172CE">
      <w:pPr>
        <w:tabs>
          <w:tab w:val="num" w:pos="900"/>
        </w:tabs>
        <w:jc w:val="both"/>
        <w:rPr>
          <w:rFonts w:ascii="Times New Roman" w:hAnsi="Times New Roman" w:cs="Times New Roman"/>
          <w:lang w:val="bs-Cyrl-BA"/>
        </w:rPr>
      </w:pPr>
      <w:r w:rsidRPr="005C73D5">
        <w:rPr>
          <w:rFonts w:ascii="Times New Roman" w:hAnsi="Times New Roman" w:cs="Times New Roman"/>
        </w:rPr>
        <w:t xml:space="preserve">- у </w:t>
      </w:r>
      <w:r w:rsidRPr="005C73D5">
        <w:rPr>
          <w:rFonts w:ascii="Times New Roman" w:hAnsi="Times New Roman" w:cs="Times New Roman"/>
          <w:lang w:val="sr-Cyrl-CS"/>
        </w:rPr>
        <w:t xml:space="preserve">члана 39. став 2. тачка 2. Статута Града Бијељина („Службени гласник Града Бијељина“, број 8/13 и 27/13) којим је прописано да у </w:t>
      </w:r>
      <w:r w:rsidRPr="005C73D5">
        <w:rPr>
          <w:rFonts w:ascii="Times New Roman" w:hAnsi="Times New Roman" w:cs="Times New Roman"/>
          <w:lang w:val="bs-Cyrl-BA"/>
        </w:rPr>
        <w:t>оквиру свог дјелокруга, Скупштина Града доноси одлуке и друга општа акта и даје њихово аутентично тумачење, а тачком 43. истог члана је прописано да врши и друге послове утврђене законом и овим статутом,</w:t>
      </w:r>
    </w:p>
    <w:p w:rsidR="00C30904" w:rsidRPr="005C73D5" w:rsidRDefault="00C30904" w:rsidP="00D172CE">
      <w:pPr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Latn-CS"/>
        </w:rPr>
        <w:t>II</w:t>
      </w:r>
      <w:r w:rsidRPr="005C73D5">
        <w:rPr>
          <w:rFonts w:ascii="Times New Roman" w:hAnsi="Times New Roman" w:cs="Times New Roman"/>
          <w:b/>
          <w:lang w:val="sr-Cyrl-CS"/>
        </w:rPr>
        <w:t xml:space="preserve">  РАЗЛОЗИ  ЗА ДОНОШЕЊЕ ОДЛУКЕ</w:t>
      </w:r>
    </w:p>
    <w:p w:rsidR="00C30904" w:rsidRPr="005C73D5" w:rsidRDefault="004103C2" w:rsidP="00D172CE">
      <w:pPr>
        <w:ind w:right="-1" w:firstLine="7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 </w:t>
      </w:r>
      <w:r w:rsidR="00C30904" w:rsidRPr="005C73D5">
        <w:rPr>
          <w:rFonts w:ascii="Times New Roman" w:hAnsi="Times New Roman" w:cs="Times New Roman"/>
          <w:lang w:val="sr-Cyrl-CS"/>
        </w:rPr>
        <w:t xml:space="preserve"> Град Бијељина је други град по величини у Републици Српској у којем се годишње роди између 900 и 1000 дијеце. </w:t>
      </w:r>
      <w:r>
        <w:rPr>
          <w:rFonts w:ascii="Times New Roman" w:hAnsi="Times New Roman" w:cs="Times New Roman"/>
          <w:lang w:val="sr-Cyrl-CS"/>
        </w:rPr>
        <w:t>Евидентно је смањење броја рођених и по броју уписане дјеце у прве разреде основних школа, гдје је од 2016. године до данас број првачића мањи за 100.</w:t>
      </w:r>
      <w:r w:rsidR="00C30904" w:rsidRPr="005C73D5">
        <w:rPr>
          <w:rFonts w:ascii="Times New Roman" w:hAnsi="Times New Roman" w:cs="Times New Roman"/>
          <w:color w:val="FF0000"/>
          <w:lang w:val="sr-Cyrl-CS"/>
        </w:rPr>
        <w:tab/>
      </w:r>
    </w:p>
    <w:p w:rsidR="00C30904" w:rsidRPr="005C73D5" w:rsidRDefault="00C30904" w:rsidP="00C30904">
      <w:pPr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Latn-CS"/>
        </w:rPr>
        <w:t xml:space="preserve">III </w:t>
      </w:r>
      <w:r w:rsidRPr="005C73D5">
        <w:rPr>
          <w:rFonts w:ascii="Times New Roman" w:hAnsi="Times New Roman" w:cs="Times New Roman"/>
          <w:b/>
          <w:lang w:val="sr-Cyrl-CS"/>
        </w:rPr>
        <w:t>ФИНАНСИЈСКА СРЕДСТВА</w:t>
      </w:r>
    </w:p>
    <w:p w:rsidR="00C30904" w:rsidRPr="005C73D5" w:rsidRDefault="00C30904" w:rsidP="00D172CE">
      <w:pPr>
        <w:ind w:right="-1" w:firstLine="708"/>
        <w:jc w:val="both"/>
        <w:rPr>
          <w:rFonts w:ascii="Times New Roman" w:hAnsi="Times New Roman" w:cs="Times New Roman"/>
          <w:lang w:val="sr-Cyrl-CS"/>
        </w:rPr>
      </w:pPr>
      <w:r w:rsidRPr="005C73D5">
        <w:rPr>
          <w:rFonts w:ascii="Times New Roman" w:hAnsi="Times New Roman" w:cs="Times New Roman"/>
          <w:lang w:val="sr-Cyrl-CS"/>
        </w:rPr>
        <w:t>За спровођење ове Одлуке финансијска средства су обезбјеђена у буџету.</w:t>
      </w:r>
    </w:p>
    <w:p w:rsidR="00C30904" w:rsidRPr="005C73D5" w:rsidRDefault="00C30904" w:rsidP="00D172CE">
      <w:pPr>
        <w:ind w:right="-1"/>
        <w:jc w:val="both"/>
        <w:rPr>
          <w:rFonts w:ascii="Times New Roman" w:hAnsi="Times New Roman" w:cs="Times New Roman"/>
          <w:lang w:val="sr-Cyrl-CS"/>
        </w:rPr>
      </w:pPr>
    </w:p>
    <w:p w:rsidR="00C30904" w:rsidRPr="005C73D5" w:rsidRDefault="00C30904" w:rsidP="00C30904">
      <w:pPr>
        <w:tabs>
          <w:tab w:val="center" w:pos="3544"/>
        </w:tabs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</w:t>
      </w:r>
      <w:r w:rsidR="00D172CE" w:rsidRPr="005C73D5">
        <w:rPr>
          <w:rFonts w:ascii="Times New Roman" w:hAnsi="Times New Roman" w:cs="Times New Roman"/>
          <w:b/>
          <w:lang w:val="sr-Cyrl-CS"/>
        </w:rPr>
        <w:t xml:space="preserve">                   </w:t>
      </w:r>
      <w:r w:rsidRPr="005C73D5">
        <w:rPr>
          <w:rFonts w:ascii="Times New Roman" w:hAnsi="Times New Roman" w:cs="Times New Roman"/>
          <w:b/>
          <w:lang w:val="sr-Cyrl-CS"/>
        </w:rPr>
        <w:t>О Б Р А Ђ И В А Ч:</w:t>
      </w:r>
    </w:p>
    <w:p w:rsidR="00C30904" w:rsidRPr="005C73D5" w:rsidRDefault="00C30904" w:rsidP="00C30904">
      <w:pPr>
        <w:jc w:val="center"/>
        <w:rPr>
          <w:rFonts w:ascii="Times New Roman" w:hAnsi="Times New Roman" w:cs="Times New Roman"/>
          <w:lang w:val="sr-Cyrl-CS"/>
        </w:rPr>
      </w:pPr>
      <w:r w:rsidRPr="005C73D5">
        <w:rPr>
          <w:rFonts w:ascii="Times New Roman" w:hAnsi="Times New Roman" w:cs="Times New Roman"/>
        </w:rPr>
        <w:t xml:space="preserve">                                                   </w:t>
      </w:r>
      <w:r w:rsidR="00D172CE" w:rsidRPr="005C73D5">
        <w:rPr>
          <w:rFonts w:ascii="Times New Roman" w:hAnsi="Times New Roman" w:cs="Times New Roman"/>
          <w:lang w:val="sr-Cyrl-CS"/>
        </w:rPr>
        <w:t xml:space="preserve">        </w:t>
      </w:r>
      <w:r w:rsidRPr="005C73D5">
        <w:rPr>
          <w:rFonts w:ascii="Times New Roman" w:hAnsi="Times New Roman" w:cs="Times New Roman"/>
        </w:rPr>
        <w:t xml:space="preserve">  </w:t>
      </w:r>
      <w:r w:rsidRPr="005C73D5">
        <w:rPr>
          <w:rFonts w:ascii="Times New Roman" w:hAnsi="Times New Roman" w:cs="Times New Roman"/>
          <w:lang w:val="sr-Cyrl-CS"/>
        </w:rPr>
        <w:t>ОДЈЕЉЕЊЕ ЗА ДРУШТВЕНЕ ДЈЕЛАТНОСТИ</w:t>
      </w:r>
    </w:p>
    <w:p w:rsidR="00C30904" w:rsidRPr="005C73D5" w:rsidRDefault="00C30904" w:rsidP="00C30904">
      <w:pPr>
        <w:tabs>
          <w:tab w:val="left" w:pos="5925"/>
        </w:tabs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</w:rPr>
        <w:t xml:space="preserve">                                                                               </w:t>
      </w:r>
      <w:r w:rsidR="00D172CE" w:rsidRPr="005C73D5">
        <w:rPr>
          <w:rFonts w:ascii="Times New Roman" w:hAnsi="Times New Roman" w:cs="Times New Roman"/>
          <w:lang w:val="sr-Cyrl-CS"/>
        </w:rPr>
        <w:t xml:space="preserve">                 </w:t>
      </w:r>
      <w:r w:rsidRPr="005C73D5">
        <w:rPr>
          <w:rFonts w:ascii="Times New Roman" w:hAnsi="Times New Roman" w:cs="Times New Roman"/>
        </w:rPr>
        <w:t>П.О. ГРАДОНАЧЕЛНИКА</w:t>
      </w:r>
    </w:p>
    <w:p w:rsidR="00C30904" w:rsidRPr="005C73D5" w:rsidRDefault="00C30904" w:rsidP="00C30904">
      <w:pPr>
        <w:pStyle w:val="ListParagraph"/>
        <w:spacing w:line="24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5C73D5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</w:t>
      </w:r>
    </w:p>
    <w:p w:rsidR="00C30904" w:rsidRPr="005C73D5" w:rsidRDefault="00C30904" w:rsidP="00D172CE">
      <w:pPr>
        <w:ind w:firstLine="708"/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</w:rPr>
        <w:t>Градоначелник Града Бијељина утврдио је</w:t>
      </w:r>
      <w:r w:rsidRPr="005C73D5">
        <w:rPr>
          <w:rFonts w:ascii="Times New Roman" w:hAnsi="Times New Roman" w:cs="Times New Roman"/>
          <w:b/>
          <w:lang w:val="sr-Cyrl-CS"/>
        </w:rPr>
        <w:t xml:space="preserve"> ПРИЈЕДЛОГ ОДЛУКЕ  </w:t>
      </w:r>
      <w:r w:rsidRPr="005C73D5">
        <w:rPr>
          <w:rFonts w:ascii="Times New Roman" w:hAnsi="Times New Roman" w:cs="Times New Roman"/>
          <w:b/>
        </w:rPr>
        <w:t xml:space="preserve">О ДОДЈЕЛИ </w:t>
      </w:r>
      <w:r w:rsidR="00647A69">
        <w:rPr>
          <w:rFonts w:ascii="Times New Roman" w:hAnsi="Times New Roman" w:cs="Times New Roman"/>
          <w:b/>
          <w:lang w:val="sr-Cyrl-CS"/>
        </w:rPr>
        <w:t>СУБВЕНЦИЈЕ РОДИТЕЉУ/СТАРАТЕЉУ</w:t>
      </w:r>
      <w:r w:rsidRPr="005C73D5">
        <w:rPr>
          <w:rFonts w:ascii="Times New Roman" w:hAnsi="Times New Roman" w:cs="Times New Roman"/>
          <w:b/>
          <w:lang w:val="sr-Cyrl-CS"/>
        </w:rPr>
        <w:t xml:space="preserve"> ЗА НОВОРОЂЕНО ДИЈЕТЕ</w:t>
      </w:r>
      <w:r w:rsidRPr="005C73D5">
        <w:rPr>
          <w:rFonts w:ascii="Times New Roman" w:hAnsi="Times New Roman" w:cs="Times New Roman"/>
          <w:b/>
          <w:color w:val="231F20"/>
        </w:rPr>
        <w:t>,</w:t>
      </w:r>
      <w:r w:rsidRPr="005C73D5">
        <w:rPr>
          <w:rFonts w:ascii="Times New Roman" w:hAnsi="Times New Roman" w:cs="Times New Roman"/>
          <w:lang w:val="sr-Cyrl-CS"/>
        </w:rPr>
        <w:t xml:space="preserve"> </w:t>
      </w:r>
      <w:r w:rsidRPr="005C73D5">
        <w:rPr>
          <w:rFonts w:ascii="Times New Roman" w:hAnsi="Times New Roman" w:cs="Times New Roman"/>
          <w:b/>
          <w:lang w:val="sr-Cyrl-CS"/>
        </w:rPr>
        <w:t>те га прослеђује Скупштини Града Бијељина на претрес и усвајање.</w:t>
      </w:r>
    </w:p>
    <w:p w:rsidR="00C30904" w:rsidRPr="005C73D5" w:rsidRDefault="00C30904" w:rsidP="00D172CE">
      <w:pPr>
        <w:ind w:right="-46"/>
        <w:jc w:val="both"/>
        <w:rPr>
          <w:rFonts w:ascii="Times New Roman" w:hAnsi="Times New Roman" w:cs="Times New Roman"/>
          <w:b/>
          <w:lang w:val="sr-Cyrl-CS"/>
        </w:rPr>
      </w:pPr>
      <w:r w:rsidRPr="005C73D5">
        <w:rPr>
          <w:rFonts w:ascii="Times New Roman" w:hAnsi="Times New Roman" w:cs="Times New Roman"/>
          <w:b/>
          <w:lang w:val="sr-Cyrl-CS"/>
        </w:rPr>
        <w:t xml:space="preserve">                                                                                      ГРАДОНАЧЕЛНИК ГРАДА БИЈЕЉИНА</w:t>
      </w:r>
    </w:p>
    <w:p w:rsidR="00C30904" w:rsidRPr="005C73D5" w:rsidRDefault="00D172CE" w:rsidP="00D172CE">
      <w:pPr>
        <w:ind w:left="4410"/>
        <w:rPr>
          <w:rFonts w:ascii="Times New Roman" w:hAnsi="Times New Roman" w:cs="Times New Roman"/>
          <w:b/>
          <w:sz w:val="23"/>
          <w:szCs w:val="23"/>
          <w:lang w:val="sr-Cyrl-CS"/>
        </w:rPr>
      </w:pPr>
      <w:r w:rsidRPr="005C73D5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              </w:t>
      </w:r>
      <w:r w:rsidR="00647A69">
        <w:rPr>
          <w:rFonts w:ascii="Times New Roman" w:hAnsi="Times New Roman" w:cs="Times New Roman"/>
          <w:b/>
          <w:sz w:val="23"/>
          <w:szCs w:val="23"/>
          <w:lang w:val="sr-Cyrl-CS"/>
        </w:rPr>
        <w:t xml:space="preserve">        </w:t>
      </w:r>
      <w:r w:rsidR="00C30904" w:rsidRPr="005C73D5">
        <w:rPr>
          <w:rFonts w:ascii="Times New Roman" w:hAnsi="Times New Roman" w:cs="Times New Roman"/>
          <w:b/>
          <w:sz w:val="23"/>
          <w:szCs w:val="23"/>
          <w:lang w:val="sr-Cyrl-CS"/>
        </w:rPr>
        <w:t>Љубиша Петровић</w:t>
      </w:r>
    </w:p>
    <w:p w:rsidR="00C30904" w:rsidRPr="00D172CE" w:rsidRDefault="00D172CE" w:rsidP="00D172CE">
      <w:pPr>
        <w:ind w:right="-1"/>
        <w:rPr>
          <w:lang w:val="sr-Cyrl-CS"/>
        </w:rPr>
      </w:pPr>
      <w:r>
        <w:rPr>
          <w:lang w:val="sr-Cyrl-CS"/>
        </w:rPr>
        <w:t xml:space="preserve">            </w:t>
      </w:r>
    </w:p>
    <w:p w:rsidR="00C30904" w:rsidRPr="001C62E1" w:rsidRDefault="00C30904" w:rsidP="00851501">
      <w:pPr>
        <w:pStyle w:val="NoSpacing"/>
        <w:rPr>
          <w:b/>
        </w:rPr>
      </w:pPr>
    </w:p>
    <w:sectPr w:rsidR="00C30904" w:rsidRPr="001C62E1" w:rsidSect="001868E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C4C4D"/>
    <w:multiLevelType w:val="hybridMultilevel"/>
    <w:tmpl w:val="F4C0E95E"/>
    <w:lvl w:ilvl="0" w:tplc="0409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7DA4741"/>
    <w:multiLevelType w:val="hybridMultilevel"/>
    <w:tmpl w:val="A16C4B2C"/>
    <w:lvl w:ilvl="0" w:tplc="0409000F">
      <w:start w:val="1"/>
      <w:numFmt w:val="decimal"/>
      <w:lvlText w:val="%1."/>
      <w:lvlJc w:val="left"/>
      <w:pPr>
        <w:ind w:left="900" w:hanging="360"/>
      </w:p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2E7C1195"/>
    <w:multiLevelType w:val="hybridMultilevel"/>
    <w:tmpl w:val="CC2E9236"/>
    <w:lvl w:ilvl="0" w:tplc="3E9C404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37F4A5C"/>
    <w:multiLevelType w:val="hybridMultilevel"/>
    <w:tmpl w:val="3A5C48C4"/>
    <w:lvl w:ilvl="0" w:tplc="5F4A338E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01B48ED"/>
    <w:multiLevelType w:val="hybridMultilevel"/>
    <w:tmpl w:val="905802CC"/>
    <w:lvl w:ilvl="0" w:tplc="878A450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05C49F0"/>
    <w:multiLevelType w:val="hybridMultilevel"/>
    <w:tmpl w:val="7DDA70FC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72811951"/>
    <w:multiLevelType w:val="hybridMultilevel"/>
    <w:tmpl w:val="09EAA58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6"/>
  </w:num>
  <w:num w:numId="3">
    <w:abstractNumId w:val="2"/>
  </w:num>
  <w:num w:numId="4">
    <w:abstractNumId w:val="5"/>
  </w:num>
  <w:num w:numId="5">
    <w:abstractNumId w:val="0"/>
  </w:num>
  <w:num w:numId="6">
    <w:abstractNumId w:val="4"/>
  </w:num>
  <w:num w:numId="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E85970"/>
    <w:rsid w:val="00015D86"/>
    <w:rsid w:val="00083A63"/>
    <w:rsid w:val="000850BA"/>
    <w:rsid w:val="000B1875"/>
    <w:rsid w:val="000C450B"/>
    <w:rsid w:val="000D1B43"/>
    <w:rsid w:val="000E1FBA"/>
    <w:rsid w:val="000F6282"/>
    <w:rsid w:val="00114FD8"/>
    <w:rsid w:val="001868EB"/>
    <w:rsid w:val="001C3363"/>
    <w:rsid w:val="001C62E1"/>
    <w:rsid w:val="001D44F6"/>
    <w:rsid w:val="00203421"/>
    <w:rsid w:val="002470DB"/>
    <w:rsid w:val="0026157F"/>
    <w:rsid w:val="0027024D"/>
    <w:rsid w:val="002C0768"/>
    <w:rsid w:val="002E113D"/>
    <w:rsid w:val="00337421"/>
    <w:rsid w:val="00380534"/>
    <w:rsid w:val="00394D02"/>
    <w:rsid w:val="00397F49"/>
    <w:rsid w:val="003A778D"/>
    <w:rsid w:val="003B1557"/>
    <w:rsid w:val="003B55A2"/>
    <w:rsid w:val="003E59A7"/>
    <w:rsid w:val="004103C2"/>
    <w:rsid w:val="00467014"/>
    <w:rsid w:val="00475072"/>
    <w:rsid w:val="004B2AE2"/>
    <w:rsid w:val="004B79BC"/>
    <w:rsid w:val="004D16BA"/>
    <w:rsid w:val="004D63A0"/>
    <w:rsid w:val="004F62BF"/>
    <w:rsid w:val="004F78A4"/>
    <w:rsid w:val="00505624"/>
    <w:rsid w:val="005130CA"/>
    <w:rsid w:val="00514B0D"/>
    <w:rsid w:val="005307E0"/>
    <w:rsid w:val="005444DD"/>
    <w:rsid w:val="00575A19"/>
    <w:rsid w:val="00583462"/>
    <w:rsid w:val="00587A12"/>
    <w:rsid w:val="00597936"/>
    <w:rsid w:val="005A5DA3"/>
    <w:rsid w:val="005C73D5"/>
    <w:rsid w:val="00647A69"/>
    <w:rsid w:val="006532D8"/>
    <w:rsid w:val="00672D89"/>
    <w:rsid w:val="00680875"/>
    <w:rsid w:val="006B53D9"/>
    <w:rsid w:val="006C013E"/>
    <w:rsid w:val="006D6212"/>
    <w:rsid w:val="0072484E"/>
    <w:rsid w:val="007321AA"/>
    <w:rsid w:val="0074734A"/>
    <w:rsid w:val="00757F25"/>
    <w:rsid w:val="007B3D24"/>
    <w:rsid w:val="007C2C9C"/>
    <w:rsid w:val="00817DC0"/>
    <w:rsid w:val="00820160"/>
    <w:rsid w:val="00851501"/>
    <w:rsid w:val="008648DC"/>
    <w:rsid w:val="008D3E51"/>
    <w:rsid w:val="00930CEA"/>
    <w:rsid w:val="009549A8"/>
    <w:rsid w:val="00960D83"/>
    <w:rsid w:val="00972660"/>
    <w:rsid w:val="00976E50"/>
    <w:rsid w:val="00A108AB"/>
    <w:rsid w:val="00A60773"/>
    <w:rsid w:val="00A64B97"/>
    <w:rsid w:val="00B16433"/>
    <w:rsid w:val="00B567C1"/>
    <w:rsid w:val="00BA2089"/>
    <w:rsid w:val="00BB45ED"/>
    <w:rsid w:val="00BE68CC"/>
    <w:rsid w:val="00BF0AB6"/>
    <w:rsid w:val="00C26CE1"/>
    <w:rsid w:val="00C30904"/>
    <w:rsid w:val="00C4355C"/>
    <w:rsid w:val="00C44DEF"/>
    <w:rsid w:val="00C50470"/>
    <w:rsid w:val="00C67A78"/>
    <w:rsid w:val="00C7737D"/>
    <w:rsid w:val="00CE6F80"/>
    <w:rsid w:val="00CE6FD3"/>
    <w:rsid w:val="00D1255A"/>
    <w:rsid w:val="00D172CE"/>
    <w:rsid w:val="00D56A26"/>
    <w:rsid w:val="00D716E6"/>
    <w:rsid w:val="00DF063B"/>
    <w:rsid w:val="00E04AFA"/>
    <w:rsid w:val="00E05C50"/>
    <w:rsid w:val="00E0637E"/>
    <w:rsid w:val="00E7287F"/>
    <w:rsid w:val="00E85970"/>
    <w:rsid w:val="00EC2A03"/>
    <w:rsid w:val="00F02D3B"/>
    <w:rsid w:val="00F37727"/>
    <w:rsid w:val="00FA6D07"/>
    <w:rsid w:val="00FE1D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27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68E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B79BC"/>
    <w:pPr>
      <w:ind w:left="720"/>
      <w:contextualSpacing/>
    </w:pPr>
  </w:style>
  <w:style w:type="paragraph" w:styleId="NoSpacing">
    <w:name w:val="No Spacing"/>
    <w:uiPriority w:val="1"/>
    <w:qFormat/>
    <w:rsid w:val="00851501"/>
    <w:pPr>
      <w:spacing w:after="0" w:line="240" w:lineRule="auto"/>
    </w:pPr>
  </w:style>
  <w:style w:type="paragraph" w:styleId="BodyText">
    <w:name w:val="Body Text"/>
    <w:basedOn w:val="Normal"/>
    <w:link w:val="BodyTextChar"/>
    <w:uiPriority w:val="1"/>
    <w:qFormat/>
    <w:rsid w:val="0072484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72484E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651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0648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875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751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71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F45A5C6-DE51-430D-B3D1-4FCFB67FB5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2830</TotalTime>
  <Pages>3</Pages>
  <Words>741</Words>
  <Characters>4228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sugrenovic</dc:creator>
  <cp:lastModifiedBy>ljmladjenovic</cp:lastModifiedBy>
  <cp:revision>51</cp:revision>
  <cp:lastPrinted>2021-07-14T06:30:00Z</cp:lastPrinted>
  <dcterms:created xsi:type="dcterms:W3CDTF">2021-03-22T09:53:00Z</dcterms:created>
  <dcterms:modified xsi:type="dcterms:W3CDTF">2022-02-09T08:43:00Z</dcterms:modified>
</cp:coreProperties>
</file>