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0FB" w:rsidRDefault="00EB20FB" w:rsidP="00014CAC">
      <w:pPr>
        <w:spacing w:before="240"/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r w:rsidRPr="003D7868">
        <w:t>чланa 40</w:t>
      </w:r>
      <w:r>
        <w:rPr>
          <w:lang w:val="sr-Cyrl-BA"/>
        </w:rPr>
        <w:t>.</w:t>
      </w:r>
      <w:r w:rsidRPr="003D7868">
        <w:t xml:space="preserve"> </w:t>
      </w:r>
      <w:r>
        <w:rPr>
          <w:lang w:val="sr-Cyrl-CS"/>
        </w:rPr>
        <w:t xml:space="preserve">став 1. </w:t>
      </w:r>
      <w:r w:rsidRPr="003D7868">
        <w:t>Зак</w:t>
      </w:r>
      <w:r>
        <w:t>она о уређењу простора и грађењ</w:t>
      </w:r>
      <w:r>
        <w:rPr>
          <w:lang w:val="sr-Cyrl-BA"/>
        </w:rPr>
        <w:t>у</w:t>
      </w:r>
      <w:r w:rsidRPr="003D7868">
        <w:t xml:space="preserve"> („Службени гласник </w:t>
      </w:r>
      <w:r w:rsidRPr="003D7868">
        <w:rPr>
          <w:lang w:val="sr-Cyrl-CS"/>
        </w:rPr>
        <w:t>Р</w:t>
      </w:r>
      <w:r>
        <w:rPr>
          <w:lang w:val="sr-Cyrl-CS"/>
        </w:rPr>
        <w:t>епублике Српске“,</w:t>
      </w:r>
      <w:r w:rsidRPr="003D7868">
        <w:t xml:space="preserve"> бр</w:t>
      </w:r>
      <w:r w:rsidRPr="003D7868">
        <w:rPr>
          <w:lang w:val="sr-Cyrl-CS"/>
        </w:rPr>
        <w:t>ој</w:t>
      </w:r>
      <w:r w:rsidR="00C341FB">
        <w:rPr>
          <w:lang w:val="sr-Cyrl-CS"/>
        </w:rPr>
        <w:t>:</w:t>
      </w:r>
      <w:r w:rsidRPr="003D7868">
        <w:t xml:space="preserve"> 40/13</w:t>
      </w:r>
      <w:r>
        <w:rPr>
          <w:lang w:val="sr-Cyrl-CS"/>
        </w:rPr>
        <w:t>,</w:t>
      </w:r>
      <w:r w:rsidRPr="00527795">
        <w:rPr>
          <w:lang w:val="sr-Cyrl-CS"/>
        </w:rPr>
        <w:t xml:space="preserve"> </w:t>
      </w:r>
      <w:r>
        <w:rPr>
          <w:lang w:val="sr-Cyrl-CS"/>
        </w:rPr>
        <w:t>106/15, 3/16 и 84/19</w:t>
      </w:r>
      <w:r w:rsidRPr="003D7868">
        <w:t>)</w:t>
      </w:r>
      <w:r>
        <w:rPr>
          <w:lang w:val="sr-Cyrl-CS"/>
        </w:rPr>
        <w:t>,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ч</w:t>
      </w:r>
      <w:r w:rsidRPr="004F30DA">
        <w:rPr>
          <w:color w:val="231F20"/>
        </w:rPr>
        <w:t>лана</w:t>
      </w:r>
      <w:r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>
        <w:rPr>
          <w:color w:val="231F20"/>
        </w:rPr>
        <w:t xml:space="preserve"> став </w:t>
      </w:r>
      <w:r w:rsidR="00C341FB">
        <w:rPr>
          <w:color w:val="231F20"/>
          <w:lang w:val="sr-Cyrl-CS"/>
        </w:rPr>
        <w:t>(2)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тачка</w:t>
      </w:r>
      <w:r>
        <w:rPr>
          <w:color w:val="231F20"/>
        </w:rPr>
        <w:t xml:space="preserve"> </w:t>
      </w:r>
      <w:r w:rsidR="00C341FB">
        <w:rPr>
          <w:color w:val="231F20"/>
          <w:lang w:val="sr-Cyrl-BA"/>
        </w:rPr>
        <w:t>37)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>Закона о локалној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 xml:space="preserve">самоуправи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C341FB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>
        <w:rPr>
          <w:color w:val="231F20"/>
        </w:rPr>
        <w:t>)</w:t>
      </w:r>
      <w:r>
        <w:rPr>
          <w:color w:val="231F20"/>
          <w:lang w:val="sr-Cyrl-CS"/>
        </w:rPr>
        <w:t xml:space="preserve"> и </w:t>
      </w:r>
      <w:r w:rsidRPr="003D7868">
        <w:rPr>
          <w:color w:val="231F20"/>
          <w:lang w:val="sr-Cyrl-CS"/>
        </w:rPr>
        <w:t>ч</w:t>
      </w:r>
      <w:r w:rsidRPr="003D7868">
        <w:rPr>
          <w:color w:val="231F20"/>
        </w:rPr>
        <w:t>лана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 w:rsidR="00C341FB">
        <w:rPr>
          <w:color w:val="231F20"/>
          <w:lang w:val="sr-Cyrl-CS"/>
        </w:rPr>
        <w:t>став (2) тачка 43)</w:t>
      </w:r>
      <w:r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 w:rsidR="00C341FB">
        <w:rPr>
          <w:color w:val="231F20"/>
          <w:lang w:val="sr-Cyrl-CS"/>
        </w:rPr>
        <w:t>: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 xml:space="preserve">), </w:t>
      </w:r>
      <w:r w:rsidRPr="003D7868">
        <w:rPr>
          <w:lang w:val="sr-Cyrl-CS"/>
        </w:rPr>
        <w:t xml:space="preserve">Скупштина </w:t>
      </w:r>
      <w:r>
        <w:rPr>
          <w:lang w:val="sr-Cyrl-CS"/>
        </w:rPr>
        <w:t>г</w:t>
      </w:r>
      <w:r w:rsidRPr="003D7868">
        <w:t>рада Бијељина</w:t>
      </w:r>
      <w:r w:rsidRPr="003D7868">
        <w:rPr>
          <w:lang w:val="sr-Cyrl-CS"/>
        </w:rPr>
        <w:t xml:space="preserve"> на </w:t>
      </w:r>
      <w:r w:rsidR="00CA3B6E">
        <w:rPr>
          <w:lang w:val="sr-Cyrl-CS"/>
        </w:rPr>
        <w:t>својој ____</w:t>
      </w:r>
      <w:r w:rsidR="00C341FB">
        <w:rPr>
          <w:lang w:val="sr-Cyrl-CS"/>
        </w:rPr>
        <w:t xml:space="preserve"> </w:t>
      </w:r>
      <w:r w:rsidRPr="003D7868">
        <w:rPr>
          <w:lang w:val="sr-Cyrl-CS"/>
        </w:rPr>
        <w:t>с</w:t>
      </w:r>
      <w:r>
        <w:rPr>
          <w:lang w:val="sr-Cyrl-CS"/>
        </w:rPr>
        <w:t>ј</w:t>
      </w:r>
      <w:r w:rsidRPr="003D7868">
        <w:rPr>
          <w:lang w:val="sr-Cyrl-CS"/>
        </w:rPr>
        <w:t>едници одржаној дана</w:t>
      </w:r>
      <w:r w:rsidRPr="003D7868">
        <w:rPr>
          <w:lang w:val="sr-Cyrl-BA"/>
        </w:rPr>
        <w:t xml:space="preserve"> </w:t>
      </w:r>
      <w:r>
        <w:rPr>
          <w:lang w:val="sr-Cyrl-CS"/>
        </w:rPr>
        <w:t>_____</w:t>
      </w:r>
      <w:r w:rsidRPr="003D7868">
        <w:rPr>
          <w:lang w:val="sr-Cyrl-BA"/>
        </w:rPr>
        <w:t xml:space="preserve"> </w:t>
      </w:r>
      <w:r w:rsidRPr="003D7868">
        <w:rPr>
          <w:lang w:val="sr-Cyrl-CS"/>
        </w:rPr>
        <w:t>20</w:t>
      </w:r>
      <w:r>
        <w:t>22</w:t>
      </w:r>
      <w:r w:rsidRPr="003D7868">
        <w:rPr>
          <w:lang w:val="sr-Cyrl-CS"/>
        </w:rPr>
        <w:t>.</w:t>
      </w:r>
      <w:r>
        <w:rPr>
          <w:lang w:val="sr-Cyrl-CS"/>
        </w:rPr>
        <w:t xml:space="preserve"> </w:t>
      </w:r>
      <w:r w:rsidRPr="003D7868">
        <w:rPr>
          <w:lang w:val="sr-Cyrl-CS"/>
        </w:rPr>
        <w:t xml:space="preserve">године, </w:t>
      </w:r>
      <w:r>
        <w:rPr>
          <w:lang w:val="sr-Cyrl-CS"/>
        </w:rPr>
        <w:t>донијела је</w:t>
      </w:r>
    </w:p>
    <w:p w:rsidR="00EB20FB" w:rsidRDefault="00EB20FB" w:rsidP="00EB20FB">
      <w:pPr>
        <w:rPr>
          <w:lang w:val="sr-Cyrl-CS"/>
        </w:rPr>
      </w:pPr>
    </w:p>
    <w:p w:rsidR="00014CAC" w:rsidRDefault="00014CAC" w:rsidP="00EB20FB">
      <w:pPr>
        <w:rPr>
          <w:lang w:val="sr-Cyrl-CS"/>
        </w:rPr>
      </w:pPr>
    </w:p>
    <w:p w:rsidR="00EB20FB" w:rsidRPr="00CB79EC" w:rsidRDefault="00EB20FB" w:rsidP="00EB20FB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EB20FB" w:rsidRDefault="00EB20FB" w:rsidP="00EB20FB">
      <w:pPr>
        <w:jc w:val="center"/>
        <w:rPr>
          <w:b/>
          <w:lang w:val="sr-Cyrl-BA"/>
        </w:rPr>
      </w:pPr>
      <w:r w:rsidRPr="00A703EB">
        <w:rPr>
          <w:b/>
          <w:lang w:val="sr-Cyrl-BA"/>
        </w:rPr>
        <w:t>О ПРИСТУПАЊУ ИЗРАДИ</w:t>
      </w:r>
      <w:r>
        <w:rPr>
          <w:b/>
          <w:lang w:val="sr-Cyrl-BA"/>
        </w:rPr>
        <w:t xml:space="preserve"> РЕГУЛАЦИОНОГ ПЛАНА </w:t>
      </w:r>
    </w:p>
    <w:p w:rsidR="00EB20FB" w:rsidRPr="00EB20FB" w:rsidRDefault="00EB20FB" w:rsidP="00EB20FB">
      <w:pPr>
        <w:jc w:val="center"/>
        <w:rPr>
          <w:b/>
          <w:lang w:val="sr-Latn-BA"/>
        </w:rPr>
      </w:pPr>
      <w:r>
        <w:rPr>
          <w:b/>
          <w:lang w:val="sr-Cyrl-BA"/>
        </w:rPr>
        <w:t>„ИНДУСТ</w:t>
      </w:r>
      <w:r w:rsidR="003776C7">
        <w:rPr>
          <w:b/>
          <w:lang w:val="sr-Cyrl-BA"/>
        </w:rPr>
        <w:t>Р</w:t>
      </w:r>
      <w:r>
        <w:rPr>
          <w:b/>
          <w:lang w:val="sr-Cyrl-BA"/>
        </w:rPr>
        <w:t>ИЈСКА ЗОНА 4</w:t>
      </w:r>
      <w:r w:rsidRPr="00A703EB">
        <w:rPr>
          <w:b/>
          <w:lang w:val="sr-Cyrl-BA"/>
        </w:rPr>
        <w:t>“ У БИЈЕЉИНИ</w:t>
      </w:r>
    </w:p>
    <w:p w:rsidR="00EB20FB" w:rsidRDefault="00EB20FB" w:rsidP="00EB20FB">
      <w:pPr>
        <w:jc w:val="center"/>
        <w:rPr>
          <w:lang w:val="sr-Cyrl-BA"/>
        </w:rPr>
      </w:pPr>
    </w:p>
    <w:p w:rsidR="00014CAC" w:rsidRPr="003C65A3" w:rsidRDefault="00014CAC" w:rsidP="00EB20FB">
      <w:pPr>
        <w:jc w:val="center"/>
        <w:rPr>
          <w:lang w:val="sr-Cyrl-BA"/>
        </w:rPr>
      </w:pPr>
    </w:p>
    <w:p w:rsidR="00EB20FB" w:rsidRDefault="00EB20FB" w:rsidP="00EB20FB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014CAC" w:rsidRPr="00A703EB" w:rsidRDefault="00014CAC" w:rsidP="00EB20FB">
      <w:pPr>
        <w:jc w:val="center"/>
        <w:rPr>
          <w:lang w:val="sr-Cyrl-BA"/>
        </w:rPr>
      </w:pPr>
    </w:p>
    <w:p w:rsidR="00EB20FB" w:rsidRPr="008B612D" w:rsidRDefault="00EB20FB" w:rsidP="00EB20FB">
      <w:pPr>
        <w:ind w:firstLine="720"/>
        <w:jc w:val="both"/>
        <w:rPr>
          <w:lang w:val="sr-Cyrl-BA"/>
        </w:rPr>
      </w:pPr>
      <w:r>
        <w:t xml:space="preserve">Овом </w:t>
      </w:r>
      <w:r w:rsidR="00C341FB">
        <w:rPr>
          <w:lang w:val="sr-Cyrl-BA"/>
        </w:rPr>
        <w:t>О</w:t>
      </w:r>
      <w:r>
        <w:t>длуком приступа се изради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t>егулационог плана „</w:t>
      </w:r>
      <w:r>
        <w:rPr>
          <w:lang w:val="sr-Cyrl-BA"/>
        </w:rPr>
        <w:t>Индуст</w:t>
      </w:r>
      <w:r w:rsidR="003776C7">
        <w:rPr>
          <w:lang w:val="sr-Cyrl-BA"/>
        </w:rPr>
        <w:t>р</w:t>
      </w:r>
      <w:r>
        <w:rPr>
          <w:lang w:val="sr-Cyrl-BA"/>
        </w:rPr>
        <w:t>ијска зона 4</w:t>
      </w:r>
      <w:r>
        <w:t>“</w:t>
      </w:r>
      <w:r>
        <w:rPr>
          <w:lang w:val="sr-Cyrl-CS"/>
        </w:rPr>
        <w:t xml:space="preserve"> у</w:t>
      </w:r>
      <w:r w:rsidRPr="008F7EFC">
        <w:rPr>
          <w:lang w:val="sr-Cyrl-CS"/>
        </w:rPr>
        <w:t xml:space="preserve"> Бијељини</w:t>
      </w:r>
      <w:r>
        <w:rPr>
          <w:lang w:val="sr-Cyrl-CS"/>
        </w:rPr>
        <w:t>, (у даљем тексту: План)</w:t>
      </w:r>
      <w:r>
        <w:rPr>
          <w:lang w:val="sr-Cyrl-BA"/>
        </w:rPr>
        <w:t>.</w:t>
      </w:r>
    </w:p>
    <w:p w:rsidR="00EB20FB" w:rsidRPr="008F7EFC" w:rsidRDefault="00EB20FB" w:rsidP="00EB20FB">
      <w:pPr>
        <w:jc w:val="both"/>
        <w:rPr>
          <w:lang w:val="sr-Latn-CS"/>
        </w:rPr>
      </w:pPr>
    </w:p>
    <w:p w:rsidR="00EB20FB" w:rsidRDefault="00EB20FB" w:rsidP="00EB20FB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014CAC" w:rsidRPr="00A703EB" w:rsidRDefault="00014CAC" w:rsidP="00EB20FB">
      <w:pPr>
        <w:jc w:val="center"/>
        <w:rPr>
          <w:lang w:val="sr-Cyrl-BA"/>
        </w:rPr>
      </w:pPr>
    </w:p>
    <w:p w:rsidR="00EB20FB" w:rsidRPr="002A1EA1" w:rsidRDefault="00C341FB" w:rsidP="00EB20FB">
      <w:pPr>
        <w:pStyle w:val="ListParagraph"/>
        <w:numPr>
          <w:ilvl w:val="0"/>
          <w:numId w:val="3"/>
        </w:numPr>
        <w:ind w:left="0" w:firstLine="360"/>
        <w:jc w:val="both"/>
      </w:pPr>
      <w:r>
        <w:t xml:space="preserve">Граница обухвата израде </w:t>
      </w:r>
      <w:r>
        <w:rPr>
          <w:lang w:val="sr-Cyrl-CS"/>
        </w:rPr>
        <w:t>Р</w:t>
      </w:r>
      <w:r w:rsidR="00EB20FB" w:rsidRPr="00B237BA">
        <w:t>егулационог плана ,,Индустријска зона 4</w:t>
      </w:r>
      <w:r>
        <w:rPr>
          <w:lang w:val="sr-Cyrl-CS"/>
        </w:rPr>
        <w:t>“</w:t>
      </w:r>
      <w:r w:rsidR="00EB20FB" w:rsidRPr="00B237BA">
        <w:t xml:space="preserve"> почиње од тромеђе катастарских парцела број 6939 (канал); 4231/11; 4231/2, КО Велика Обарска. Одатле граница иде у правцу сјевероистока сјеверозападном границом катастарске парцеле број 4231/2 до њеног сјеверозападног угла. Одатле граница повија у правцу југоистока сјевероисточном границом катастарских парцела број 4231/2; 4231/3; 4231/4 и до</w:t>
      </w:r>
      <w:r w:rsidR="00EB20FB" w:rsidRPr="002A1EA1">
        <w:rPr>
          <w:color w:val="FF0000"/>
        </w:rPr>
        <w:t xml:space="preserve"> </w:t>
      </w:r>
      <w:r w:rsidR="00EB20FB" w:rsidRPr="00B237BA">
        <w:t xml:space="preserve">половине сјевероисточне границе катастарске парцеле број 4231/1. Одатле граница иде у правцу сјевероистока, пресјеца канал (катастарска парцела број 4120/10) и пут (катастарска парцела број 4434) до тромеђе катастарских парцела број 4434; 4229 и 4230. </w:t>
      </w:r>
      <w:r w:rsidR="00EB20FB" w:rsidRPr="000F3812">
        <w:t>Одатле граница обухвата продужава у правцу сјевероистока пресјеца катастарске парцеле број 4229; 4227; 4225; 4224; 4222; 4216; 4217; 4219; 4432/1; 4202/2; 4202/1; 4199; 4198/2; 4195; 4194; 4193 до половине сјевероисточне границе катастарске парцеле број 4193. Одатле повија у правцу југоистока сјевероисточном границом катастарских парцела број 4193; 4435; 4243/5; 4243/4; 4243/2; 4438 до тромеђе катастарских парцела број 4438; 4264 и 4145. Одатле граница обухвата иде у правцу сјевероистока сјеверозападном границом катастарских парцела број 4145; 4143 до сјевероисточног угла катастарске парцеле број 4143. Одатле граница обухвата иде у правцу југоистока сјевероисточном границом катастарске парцеле број 4143 до њеног југоисточног угла. Одатле граница обухвата иде у правцу сјевероистока сјеверозападном границом катастарске парцеле број 4439. Одатле граница обухвата иде у превцу истока, кроз катастарску општину Бијељина Село, пресјеца катастарску парцелу број 1326/3 (канал). Одатле граница обухвата иде у правцу југа заједничком границом катастарске парцеле број 1326/3 (канал) и катастарских парцела број 664; 665; 666; 667; 1371</w:t>
      </w:r>
      <w:r w:rsidR="007E6026">
        <w:rPr>
          <w:lang w:val="sr-Cyrl-CS"/>
        </w:rPr>
        <w:t xml:space="preserve"> </w:t>
      </w:r>
      <w:r w:rsidR="00EB20FB" w:rsidRPr="000F3812">
        <w:t>све КО Бијељина</w:t>
      </w:r>
      <w:r w:rsidR="00EB20FB">
        <w:t xml:space="preserve"> </w:t>
      </w:r>
      <w:r w:rsidR="00EB20FB" w:rsidRPr="000F3812">
        <w:t>Село. Одатле граница обухвата иде у правцу југоистока заједничком границом катастарске парцеле број 713 и катастарских парцела број 1371; 712; 711. Одатле граница обухвата иде у правцу запада заједничком границом катастарских парцела број 713 и 710 у дужини 16,52м. Одатле граница обухвата благо повија у правцу југозапада заједничком границом катастарских парцела број 715/1 и 709/1 у дужини 139м. Одатле граница обухвата иде у пр</w:t>
      </w:r>
      <w:r w:rsidR="007E6026">
        <w:rPr>
          <w:lang w:val="sr-Cyrl-CS"/>
        </w:rPr>
        <w:t>а</w:t>
      </w:r>
      <w:r w:rsidR="00EB20FB" w:rsidRPr="000F3812">
        <w:t>вцу запада јужном границом катастарских парцела број 715/1; 716/1; 717/1; 718/1; 719/1; 1372/1; 720/2, пресјеца катастарску парцелу број 1326/3 (канал) затим даље кроз катастарску општину Велика Обарска јужном границом</w:t>
      </w:r>
      <w:r w:rsidR="00EB20FB" w:rsidRPr="002A1EA1">
        <w:rPr>
          <w:color w:val="FF0000"/>
        </w:rPr>
        <w:t xml:space="preserve"> </w:t>
      </w:r>
      <w:r w:rsidR="00EB20FB" w:rsidRPr="000F3812">
        <w:t xml:space="preserve">катастарских парцела број 4265/4; 4265/1; 4265/3;4265/5, затим кроз катастарску општину Бијељина Село пресјеца катастарску парцелу број 1326/1. Даље граница обухвата иде у правцу југозапада југоисточном границом катастарских парцела број 721/26; 721/27; 721/7; 721/33; 721/9; 722/1. Одатле граница повија у правцу сјеверозапада пресјеца катастарску парцелу број 1326/1, затим </w:t>
      </w:r>
      <w:r w:rsidR="00EB20FB" w:rsidRPr="000F3812">
        <w:lastRenderedPageBreak/>
        <w:t>даље иде кроз катастарску општину Велика Обарска југозападном границом катастарске парцеле број 4242/1. Одатле граница обухвата даље иде у правцу сјеверозапада југозападном границом катастарских парцела број 4242/1; 4241; 4240; 4436; 4238; 4236; 4235; 4234/2; 4234/1; 4233; 4232; 4435; 4231/1; 4231/4; 4231/3; 4231/2 до тромеђе катастарских парцела број 6939 (канал); 4231/11 и 4231/2 одакле је почело описивање границе обухвата.</w:t>
      </w:r>
    </w:p>
    <w:p w:rsidR="00EB20FB" w:rsidRPr="00787580" w:rsidRDefault="00EB20FB" w:rsidP="00EB20FB">
      <w:pPr>
        <w:pStyle w:val="NoSpacing"/>
        <w:numPr>
          <w:ilvl w:val="0"/>
          <w:numId w:val="3"/>
        </w:numPr>
        <w:ind w:left="0" w:firstLine="360"/>
        <w:jc w:val="both"/>
        <w:rPr>
          <w:b/>
          <w:bCs/>
          <w:lang w:val="sr-Cyrl-CS"/>
        </w:rPr>
      </w:pPr>
      <w:r w:rsidRPr="00787580">
        <w:rPr>
          <w:bCs/>
        </w:rPr>
        <w:t>О</w:t>
      </w:r>
      <w:r w:rsidRPr="00787580">
        <w:rPr>
          <w:bCs/>
          <w:lang w:val="sr-Latn-CS"/>
        </w:rPr>
        <w:t xml:space="preserve">бухват </w:t>
      </w:r>
      <w:r w:rsidRPr="00787580">
        <w:rPr>
          <w:lang w:val="sr-Cyrl-CS"/>
        </w:rPr>
        <w:t>Плана</w:t>
      </w:r>
      <w:r w:rsidRPr="00787580">
        <w:rPr>
          <w:bCs/>
        </w:rPr>
        <w:t xml:space="preserve"> има </w:t>
      </w:r>
      <w:r w:rsidRPr="00787580">
        <w:rPr>
          <w:bCs/>
          <w:lang w:val="sr-Latn-CS"/>
        </w:rPr>
        <w:t>укупн</w:t>
      </w:r>
      <w:r w:rsidRPr="00787580">
        <w:rPr>
          <w:bCs/>
        </w:rPr>
        <w:t>у</w:t>
      </w:r>
      <w:r w:rsidRPr="00787580">
        <w:rPr>
          <w:bCs/>
          <w:lang w:val="sr-Latn-CS"/>
        </w:rPr>
        <w:t xml:space="preserve"> површин</w:t>
      </w:r>
      <w:r w:rsidRPr="00787580">
        <w:rPr>
          <w:bCs/>
        </w:rPr>
        <w:t>у</w:t>
      </w:r>
      <w:r w:rsidRPr="00787580">
        <w:rPr>
          <w:bCs/>
          <w:lang w:val="sr-Latn-CS"/>
        </w:rPr>
        <w:t xml:space="preserve"> од </w:t>
      </w:r>
      <w:r>
        <w:rPr>
          <w:bCs/>
          <w:lang w:val="sr-Cyrl-BA"/>
        </w:rPr>
        <w:t>95,84</w:t>
      </w:r>
      <w:r w:rsidRPr="00787580">
        <w:rPr>
          <w:bCs/>
          <w:lang w:val="sr-Cyrl-CS"/>
        </w:rPr>
        <w:t xml:space="preserve"> </w:t>
      </w:r>
      <w:r w:rsidRPr="00787580">
        <w:rPr>
          <w:bCs/>
          <w:lang w:val="sr-Latn-BA"/>
        </w:rPr>
        <w:t>h</w:t>
      </w:r>
      <w:r w:rsidRPr="00787580">
        <w:rPr>
          <w:bCs/>
          <w:lang w:val="sr-Cyrl-CS"/>
        </w:rPr>
        <w:t>а</w:t>
      </w:r>
      <w:r w:rsidRPr="00787580">
        <w:rPr>
          <w:bCs/>
          <w:lang w:val="sr-Latn-CS"/>
        </w:rPr>
        <w:t>.</w:t>
      </w:r>
    </w:p>
    <w:p w:rsidR="00EB20FB" w:rsidRDefault="00EB20FB" w:rsidP="00EB20FB">
      <w:pPr>
        <w:rPr>
          <w:lang w:val="sr-Latn-CS"/>
        </w:rPr>
      </w:pPr>
    </w:p>
    <w:p w:rsidR="00014CAC" w:rsidRDefault="00EB20FB" w:rsidP="003776C7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3776C7" w:rsidRPr="00A703EB" w:rsidRDefault="003776C7" w:rsidP="003776C7">
      <w:pPr>
        <w:jc w:val="center"/>
        <w:rPr>
          <w:lang w:val="sr-Cyrl-BA"/>
        </w:rPr>
      </w:pPr>
    </w:p>
    <w:p w:rsidR="00EB20FB" w:rsidRDefault="00EB20FB" w:rsidP="00EB20FB">
      <w:pPr>
        <w:ind w:firstLine="720"/>
        <w:jc w:val="both"/>
      </w:pPr>
      <w:r>
        <w:t>Период за који се утврђују плански параметри је до 2032.</w:t>
      </w:r>
      <w:r>
        <w:rPr>
          <w:lang w:val="sr-Cyrl-CS"/>
        </w:rPr>
        <w:t xml:space="preserve"> </w:t>
      </w:r>
      <w:r>
        <w:t>године.</w:t>
      </w:r>
    </w:p>
    <w:p w:rsidR="00EB20FB" w:rsidRDefault="00EB20FB" w:rsidP="00EB20FB">
      <w:pPr>
        <w:jc w:val="center"/>
      </w:pPr>
    </w:p>
    <w:p w:rsidR="00EB20FB" w:rsidRDefault="00EB20FB" w:rsidP="00EB20FB">
      <w:pPr>
        <w:jc w:val="center"/>
        <w:rPr>
          <w:lang w:val="sr-Cyrl-BA"/>
        </w:rPr>
      </w:pPr>
      <w:r>
        <w:rPr>
          <w:lang w:val="sr-Cyrl-BA"/>
        </w:rPr>
        <w:t>Члан 4.</w:t>
      </w:r>
    </w:p>
    <w:p w:rsidR="00014CAC" w:rsidRPr="00A703EB" w:rsidRDefault="00014CAC" w:rsidP="00EB20FB">
      <w:pPr>
        <w:jc w:val="center"/>
        <w:rPr>
          <w:lang w:val="sr-Cyrl-BA"/>
        </w:rPr>
      </w:pPr>
    </w:p>
    <w:p w:rsidR="00EB20FB" w:rsidRDefault="00EB20FB" w:rsidP="00EB20FB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t>См</w:t>
      </w:r>
      <w:r>
        <w:rPr>
          <w:lang w:val="sr-Cyrl-CS"/>
        </w:rPr>
        <w:t>ј</w:t>
      </w:r>
      <w:r>
        <w:t>ернице за израду</w:t>
      </w:r>
      <w:r>
        <w:rPr>
          <w:lang w:val="sr-Cyrl-BA"/>
        </w:rPr>
        <w:t xml:space="preserve"> </w:t>
      </w:r>
      <w:r>
        <w:rPr>
          <w:lang w:val="sr-Cyrl-CS"/>
        </w:rPr>
        <w:t>Плана: План је неопходно израдити у свему према одредбама Закона о уређењу простора и грађењу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број</w:t>
      </w:r>
      <w:r w:rsidR="00C341FB">
        <w:rPr>
          <w:lang w:val="sr-Cyrl-CS"/>
        </w:rPr>
        <w:t>:</w:t>
      </w:r>
      <w:r>
        <w:t xml:space="preserve"> 40/13</w:t>
      </w:r>
      <w:r>
        <w:rPr>
          <w:lang w:val="sr-Cyrl-BA"/>
        </w:rPr>
        <w:t>, 106/15, 3/16 и 84/19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планирање и уређење простора (који се односе на: саобраћ</w:t>
      </w:r>
      <w:r w:rsidR="003776C7">
        <w:rPr>
          <w:lang w:val="sr-Cyrl-CS"/>
        </w:rPr>
        <w:t>ај, снабдјевање енергијом, снабд</w:t>
      </w:r>
      <w:r>
        <w:rPr>
          <w:lang w:val="sr-Cyrl-CS"/>
        </w:rPr>
        <w:t>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EB20FB" w:rsidRPr="00CD71A3" w:rsidRDefault="00EB20FB" w:rsidP="00EB20FB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</w:t>
      </w:r>
      <w:r w:rsidRPr="00CD71A3">
        <w:rPr>
          <w:lang w:val="sr-Cyrl-CS"/>
        </w:rPr>
        <w:t xml:space="preserve">једити усаглашеност </w:t>
      </w:r>
      <w:r>
        <w:rPr>
          <w:lang w:val="sr-Cyrl-CS"/>
        </w:rPr>
        <w:t>Плана</w:t>
      </w:r>
      <w:r w:rsidRPr="00CD71A3">
        <w:rPr>
          <w:lang w:val="sr-Cyrl-CS"/>
        </w:rPr>
        <w:t xml:space="preserve"> са одговарајућим планом вишег реда</w:t>
      </w:r>
      <w:r>
        <w:rPr>
          <w:lang w:val="sr-Cyrl-CS"/>
        </w:rPr>
        <w:t>, тј. Планом парцелације аутопута за дионицу Брчко-Би</w:t>
      </w:r>
      <w:r w:rsidR="00C341FB">
        <w:rPr>
          <w:lang w:val="sr-Cyrl-CS"/>
        </w:rPr>
        <w:t>јељина-Рача, Просторним планом Г</w:t>
      </w:r>
      <w:r>
        <w:rPr>
          <w:lang w:val="sr-Cyrl-CS"/>
        </w:rPr>
        <w:t>рада Б</w:t>
      </w:r>
      <w:r w:rsidR="00C341FB">
        <w:rPr>
          <w:lang w:val="sr-Cyrl-CS"/>
        </w:rPr>
        <w:t>ијељина и Урбанистичким планом Г</w:t>
      </w:r>
      <w:r>
        <w:rPr>
          <w:lang w:val="sr-Cyrl-CS"/>
        </w:rPr>
        <w:t>рада Бијељина</w:t>
      </w:r>
      <w:r w:rsidRPr="00CD71A3">
        <w:rPr>
          <w:lang w:val="sr-Cyrl-CS"/>
        </w:rPr>
        <w:t>.</w:t>
      </w:r>
    </w:p>
    <w:p w:rsidR="00EB20FB" w:rsidRDefault="00EB20FB" w:rsidP="00EB20FB">
      <w:pPr>
        <w:jc w:val="center"/>
        <w:rPr>
          <w:lang w:val="sr-Cyrl-CS"/>
        </w:rPr>
      </w:pPr>
    </w:p>
    <w:p w:rsidR="00EB20FB" w:rsidRDefault="00EB20FB" w:rsidP="00EB20FB">
      <w:pPr>
        <w:jc w:val="center"/>
        <w:rPr>
          <w:lang w:val="sr-Cyrl-BA"/>
        </w:rPr>
      </w:pPr>
      <w:r>
        <w:rPr>
          <w:lang w:val="sr-Cyrl-BA"/>
        </w:rPr>
        <w:t>Члан 5.</w:t>
      </w:r>
    </w:p>
    <w:p w:rsidR="00014CAC" w:rsidRPr="00A703EB" w:rsidRDefault="00014CAC" w:rsidP="00EB20FB">
      <w:pPr>
        <w:jc w:val="center"/>
        <w:rPr>
          <w:lang w:val="sr-Cyrl-BA"/>
        </w:rPr>
      </w:pPr>
    </w:p>
    <w:p w:rsidR="00EB20FB" w:rsidRDefault="00EB20FB" w:rsidP="00EB20FB">
      <w:pPr>
        <w:ind w:firstLine="720"/>
        <w:jc w:val="both"/>
      </w:pPr>
      <w:r>
        <w:t xml:space="preserve">Рок за израду планског документа је </w:t>
      </w:r>
      <w:r>
        <w:rPr>
          <w:lang w:val="sr-Cyrl-BA"/>
        </w:rPr>
        <w:t>18</w:t>
      </w:r>
      <w:r>
        <w:t>0 дана од дана потписивања уговора са носиоцем израде</w:t>
      </w:r>
      <w:r>
        <w:rPr>
          <w:lang w:val="sr-Cyrl-BA"/>
        </w:rPr>
        <w:t xml:space="preserve"> </w:t>
      </w:r>
      <w:r>
        <w:rPr>
          <w:lang w:val="sr-Cyrl-CS"/>
        </w:rPr>
        <w:t>Плана</w:t>
      </w:r>
      <w:r>
        <w:t>.</w:t>
      </w:r>
    </w:p>
    <w:p w:rsidR="00EB20FB" w:rsidRPr="00A703EB" w:rsidRDefault="00EB20FB" w:rsidP="00EB20FB">
      <w:pPr>
        <w:jc w:val="center"/>
        <w:rPr>
          <w:lang w:val="sr-Cyrl-BA"/>
        </w:rPr>
      </w:pPr>
      <w:r w:rsidRPr="00F61A0B">
        <w:rPr>
          <w:lang w:val="sr-Cyrl-BA"/>
        </w:rPr>
        <w:t xml:space="preserve"> </w:t>
      </w:r>
    </w:p>
    <w:p w:rsidR="00EB20FB" w:rsidRDefault="00EB20FB" w:rsidP="00EB20FB">
      <w:pPr>
        <w:jc w:val="center"/>
        <w:rPr>
          <w:lang w:val="sr-Cyrl-BA"/>
        </w:rPr>
      </w:pPr>
      <w:r>
        <w:rPr>
          <w:lang w:val="sr-Cyrl-BA"/>
        </w:rPr>
        <w:t>Члан 6.</w:t>
      </w:r>
    </w:p>
    <w:p w:rsidR="00014CAC" w:rsidRPr="00A703EB" w:rsidRDefault="00014CAC" w:rsidP="00EB20FB">
      <w:pPr>
        <w:jc w:val="center"/>
        <w:rPr>
          <w:lang w:val="sr-Cyrl-BA"/>
        </w:rPr>
      </w:pPr>
    </w:p>
    <w:p w:rsidR="00EB20FB" w:rsidRPr="00CB79EC" w:rsidRDefault="00EB20FB" w:rsidP="00EB20FB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>
        <w:t xml:space="preserve"> треба</w:t>
      </w:r>
      <w:r>
        <w:rPr>
          <w:lang w:val="sr-Cyrl-CS"/>
        </w:rPr>
        <w:t xml:space="preserve"> да садржи</w:t>
      </w:r>
      <w:r>
        <w:t xml:space="preserve"> све елементе прописане чланом 35</w:t>
      </w:r>
      <w:r>
        <w:rPr>
          <w:lang w:val="sr-Cyrl-BA"/>
        </w:rPr>
        <w:t>.</w:t>
      </w:r>
      <w:r>
        <w:rPr>
          <w:lang w:val="sr-Cyrl-CS"/>
        </w:rPr>
        <w:t xml:space="preserve"> </w:t>
      </w:r>
      <w:r>
        <w:t>Закона</w:t>
      </w:r>
      <w:r>
        <w:rPr>
          <w:lang w:val="sr-Cyrl-CS"/>
        </w:rPr>
        <w:t xml:space="preserve">, другим законима, као и елементе прописане чланом 152. и 153. </w:t>
      </w:r>
      <w:r>
        <w:t>Правилник</w:t>
      </w:r>
      <w:r>
        <w:rPr>
          <w:lang w:val="sr-Cyrl-BA"/>
        </w:rPr>
        <w:t>а</w:t>
      </w:r>
      <w:r>
        <w:t xml:space="preserve"> о начину израде, садржају и формирању докумената просторног уређења</w:t>
      </w:r>
      <w:r>
        <w:rPr>
          <w:lang w:val="sr-Cyrl-CS"/>
        </w:rPr>
        <w:t xml:space="preserve">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</w:t>
      </w:r>
      <w:r>
        <w:rPr>
          <w:lang w:val="sr-Cyrl-CS"/>
        </w:rPr>
        <w:t>ој</w:t>
      </w:r>
      <w:r w:rsidR="00C341FB">
        <w:rPr>
          <w:lang w:val="sr-Cyrl-CS"/>
        </w:rPr>
        <w:t>:</w:t>
      </w:r>
      <w:r>
        <w:t xml:space="preserve"> 69</w:t>
      </w:r>
      <w:r>
        <w:rPr>
          <w:lang w:val="sr-Cyrl-CS"/>
        </w:rPr>
        <w:t>/</w:t>
      </w:r>
      <w:r>
        <w:t>13</w:t>
      </w:r>
      <w:r>
        <w:rPr>
          <w:lang w:val="sr-Cyrl-CS"/>
        </w:rPr>
        <w:t>)</w:t>
      </w:r>
      <w:r>
        <w:t>.</w:t>
      </w:r>
      <w:r w:rsidRPr="004B7656">
        <w:rPr>
          <w:lang w:val="sr-Cyrl-BA"/>
        </w:rPr>
        <w:t xml:space="preserve"> </w:t>
      </w:r>
    </w:p>
    <w:p w:rsidR="00EB20FB" w:rsidRDefault="00EB20FB" w:rsidP="00EB20FB">
      <w:pPr>
        <w:jc w:val="center"/>
      </w:pPr>
    </w:p>
    <w:p w:rsidR="00EB20FB" w:rsidRDefault="00EB20FB" w:rsidP="00EB20FB">
      <w:pPr>
        <w:jc w:val="center"/>
        <w:rPr>
          <w:lang w:val="sr-Cyrl-BA"/>
        </w:rPr>
      </w:pPr>
      <w:r>
        <w:rPr>
          <w:lang w:val="sr-Cyrl-BA"/>
        </w:rPr>
        <w:t>Члан 7.</w:t>
      </w:r>
    </w:p>
    <w:p w:rsidR="00014CAC" w:rsidRPr="00A703EB" w:rsidRDefault="00014CAC" w:rsidP="00EB20FB">
      <w:pPr>
        <w:jc w:val="center"/>
        <w:rPr>
          <w:lang w:val="sr-Cyrl-BA"/>
        </w:rPr>
      </w:pPr>
    </w:p>
    <w:p w:rsidR="00EB20FB" w:rsidRPr="002648DC" w:rsidRDefault="00EB20FB" w:rsidP="00EB20FB">
      <w:pPr>
        <w:numPr>
          <w:ilvl w:val="0"/>
          <w:numId w:val="2"/>
        </w:numPr>
        <w:ind w:left="0" w:firstLine="360"/>
        <w:jc w:val="both"/>
      </w:pPr>
      <w:r>
        <w:t xml:space="preserve">Одјељење за просторно уређење као носилац </w:t>
      </w:r>
      <w:r>
        <w:rPr>
          <w:lang w:val="sr-Cyrl-CS"/>
        </w:rPr>
        <w:t xml:space="preserve">припреме утврђује нацрт плана, </w:t>
      </w:r>
      <w:r>
        <w:t>као и м</w:t>
      </w:r>
      <w:r>
        <w:rPr>
          <w:lang w:val="sr-Cyrl-BA"/>
        </w:rPr>
        <w:t>ј</w:t>
      </w:r>
      <w:r>
        <w:t>есто, вр</w:t>
      </w:r>
      <w:r>
        <w:rPr>
          <w:lang w:val="sr-Cyrl-BA"/>
        </w:rPr>
        <w:t>иј</w:t>
      </w:r>
      <w:r>
        <w:t>еме и начин излагања нацрта на јaвни увид.</w:t>
      </w:r>
      <w:r w:rsidRPr="008B0128">
        <w:rPr>
          <w:lang w:val="sr-Cyrl-BA"/>
        </w:rPr>
        <w:t xml:space="preserve"> </w:t>
      </w:r>
    </w:p>
    <w:p w:rsidR="00EB20FB" w:rsidRPr="002648DC" w:rsidRDefault="00EB20FB" w:rsidP="00EB20FB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Нацрт</w:t>
      </w:r>
      <w:r>
        <w:t xml:space="preserve">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биће стављен на јавни увид у трајању од 30 дана</w:t>
      </w:r>
      <w:r>
        <w:t>.</w:t>
      </w:r>
      <w:r w:rsidRPr="002648DC">
        <w:rPr>
          <w:lang w:val="sr-Cyrl-BA"/>
        </w:rPr>
        <w:t xml:space="preserve"> </w:t>
      </w:r>
    </w:p>
    <w:p w:rsidR="00EB20FB" w:rsidRPr="002648DC" w:rsidRDefault="00EB20FB" w:rsidP="00EB20FB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и 15 дана од почетка излагања </w:t>
      </w:r>
      <w:r>
        <w:rPr>
          <w:lang w:val="sr-Cyrl-BA"/>
        </w:rPr>
        <w:t xml:space="preserve">нацрта </w:t>
      </w:r>
      <w:r w:rsidRPr="002648DC">
        <w:rPr>
          <w:lang w:val="sr-Cyrl-BA"/>
        </w:rPr>
        <w:t>плана на јавни увид.</w:t>
      </w:r>
    </w:p>
    <w:p w:rsidR="00EB20FB" w:rsidRPr="002648DC" w:rsidRDefault="00EB20FB" w:rsidP="00EB20FB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Нацрт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излаже се на јавни увид у складу са одредбама члана 47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EB20FB" w:rsidRPr="002648DC" w:rsidRDefault="00EB20FB" w:rsidP="00EB20FB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EB20FB" w:rsidRPr="002648DC" w:rsidRDefault="00EB20FB" w:rsidP="00EB20FB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lastRenderedPageBreak/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</w:t>
      </w:r>
      <w:r>
        <w:rPr>
          <w:lang w:val="sr-Cyrl-CS"/>
        </w:rPr>
        <w:t>гана и правних лица из члана 42. став 3. Закона</w:t>
      </w:r>
      <w:r w:rsidRPr="002648DC">
        <w:rPr>
          <w:lang w:val="sr-Cyrl-CS"/>
        </w:rPr>
        <w:t xml:space="preserve"> и чланови савјета плана.</w:t>
      </w:r>
    </w:p>
    <w:p w:rsidR="00EB20FB" w:rsidRPr="002648DC" w:rsidRDefault="00EB20FB" w:rsidP="00EB20FB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</w:t>
      </w:r>
      <w:r>
        <w:rPr>
          <w:lang w:val="sr-Cyrl-CS"/>
        </w:rPr>
        <w:t>.</w:t>
      </w:r>
    </w:p>
    <w:p w:rsidR="00EB20FB" w:rsidRPr="002648DC" w:rsidRDefault="00EB20FB" w:rsidP="00EB20FB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EB20FB" w:rsidRPr="002648DC" w:rsidRDefault="00EB20FB" w:rsidP="00EB20FB">
      <w:pPr>
        <w:numPr>
          <w:ilvl w:val="0"/>
          <w:numId w:val="2"/>
        </w:numPr>
        <w:ind w:left="0" w:firstLine="360"/>
        <w:jc w:val="both"/>
      </w:pPr>
      <w:r>
        <w:t xml:space="preserve">Уколико се </w:t>
      </w:r>
      <w:r w:rsidRPr="002648DC">
        <w:rPr>
          <w:lang w:val="sr-Cyrl-CS"/>
        </w:rPr>
        <w:t>приједлог</w:t>
      </w:r>
      <w:r>
        <w:t xml:space="preserve"> планског документа</w:t>
      </w:r>
      <w:r w:rsidRPr="002648DC">
        <w:rPr>
          <w:lang w:val="sr-Cyrl-CS"/>
        </w:rPr>
        <w:t>,</w:t>
      </w:r>
      <w:r>
        <w:t xml:space="preserve"> на основу прихваћених примед</w:t>
      </w:r>
      <w:r>
        <w:rPr>
          <w:lang w:val="sr-Cyrl-BA"/>
        </w:rPr>
        <w:t>а</w:t>
      </w:r>
      <w:r>
        <w:t>б</w:t>
      </w:r>
      <w:r>
        <w:rPr>
          <w:lang w:val="sr-Cyrl-BA"/>
        </w:rPr>
        <w:t>а</w:t>
      </w:r>
      <w:r>
        <w:t xml:space="preserve"> 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EB20FB" w:rsidRPr="002648DC" w:rsidRDefault="00EB20FB" w:rsidP="00EB20FB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Поновни јавни увид</w:t>
      </w:r>
      <w:r>
        <w:t xml:space="preserve"> </w:t>
      </w:r>
      <w:r w:rsidRPr="002648DC">
        <w:rPr>
          <w:lang w:val="sr-Cyrl-CS"/>
        </w:rPr>
        <w:t>спровешће се у складу са чланом  49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EB20FB" w:rsidRPr="002648DC" w:rsidRDefault="00EB20FB" w:rsidP="00EB20FB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Након одр</w:t>
      </w:r>
      <w:r>
        <w:rPr>
          <w:lang w:val="sr-Cyrl-CS"/>
        </w:rPr>
        <w:t>жане јавне расправе из члана 48. став 4.</w:t>
      </w:r>
      <w:r w:rsidRPr="002648DC">
        <w:rPr>
          <w:lang w:val="sr-Cyrl-CS"/>
        </w:rPr>
        <w:t xml:space="preserve"> Закона, носилац припреме утврђује приједлог </w:t>
      </w:r>
      <w:r>
        <w:rPr>
          <w:lang w:val="sr-Cyrl-CS"/>
        </w:rPr>
        <w:t>Плана који се доставља Скупштини г</w:t>
      </w:r>
      <w:r w:rsidRPr="002648DC">
        <w:rPr>
          <w:lang w:val="sr-Cyrl-CS"/>
        </w:rPr>
        <w:t>рада Бијељина на усвајање.</w:t>
      </w:r>
    </w:p>
    <w:p w:rsidR="00EB20FB" w:rsidRDefault="00EB20FB" w:rsidP="00EB20FB">
      <w:pPr>
        <w:rPr>
          <w:lang w:val="sr-Latn-CS"/>
        </w:rPr>
      </w:pPr>
    </w:p>
    <w:p w:rsidR="00EB20FB" w:rsidRDefault="00EB20FB" w:rsidP="00EB20FB">
      <w:pPr>
        <w:jc w:val="center"/>
        <w:rPr>
          <w:lang w:val="sr-Cyrl-BA"/>
        </w:rPr>
      </w:pPr>
      <w:r>
        <w:rPr>
          <w:lang w:val="sr-Cyrl-BA"/>
        </w:rPr>
        <w:t>Члан 8.</w:t>
      </w:r>
    </w:p>
    <w:p w:rsidR="00014CAC" w:rsidRPr="00A703EB" w:rsidRDefault="00014CAC" w:rsidP="00EB20FB">
      <w:pPr>
        <w:jc w:val="center"/>
        <w:rPr>
          <w:lang w:val="sr-Cyrl-BA"/>
        </w:rPr>
      </w:pPr>
    </w:p>
    <w:p w:rsidR="00EB20FB" w:rsidRDefault="00EB20FB" w:rsidP="00EB20FB">
      <w:pPr>
        <w:ind w:firstLine="720"/>
        <w:jc w:val="both"/>
        <w:rPr>
          <w:lang w:val="sr-Cyrl-CS"/>
        </w:rPr>
      </w:pPr>
      <w:r>
        <w:t xml:space="preserve">Финансијска средства потребна за израду </w:t>
      </w:r>
      <w:r>
        <w:rPr>
          <w:lang w:val="sr-Cyrl-CS"/>
        </w:rPr>
        <w:t>Плана обезбјеђују се из буџета</w:t>
      </w:r>
      <w:r>
        <w:t xml:space="preserve"> Града Бијељин</w:t>
      </w:r>
      <w:r>
        <w:rPr>
          <w:lang w:val="sr-Cyrl-CS"/>
        </w:rPr>
        <w:t>а.</w:t>
      </w:r>
    </w:p>
    <w:p w:rsidR="00EB20FB" w:rsidRPr="00CA5D59" w:rsidRDefault="00EB20FB" w:rsidP="00EB20FB">
      <w:pPr>
        <w:ind w:firstLine="720"/>
        <w:jc w:val="both"/>
        <w:rPr>
          <w:lang w:val="sr-Cyrl-CS"/>
        </w:rPr>
      </w:pPr>
    </w:p>
    <w:p w:rsidR="00EB20FB" w:rsidRDefault="00EB20FB" w:rsidP="00EB20FB">
      <w:pPr>
        <w:jc w:val="center"/>
        <w:rPr>
          <w:lang w:val="sr-Cyrl-BA"/>
        </w:rPr>
      </w:pPr>
      <w:r>
        <w:rPr>
          <w:lang w:val="sr-Cyrl-BA"/>
        </w:rPr>
        <w:t>Члан 9.</w:t>
      </w:r>
    </w:p>
    <w:p w:rsidR="00014CAC" w:rsidRPr="00A703EB" w:rsidRDefault="00014CAC" w:rsidP="00EB20FB">
      <w:pPr>
        <w:jc w:val="center"/>
        <w:rPr>
          <w:lang w:val="sr-Cyrl-BA"/>
        </w:rPr>
      </w:pPr>
    </w:p>
    <w:p w:rsidR="00EB20FB" w:rsidRDefault="00EB20FB" w:rsidP="00EB20FB">
      <w:pPr>
        <w:ind w:firstLine="720"/>
        <w:jc w:val="both"/>
        <w:rPr>
          <w:lang w:val="sr-Latn-CS"/>
        </w:rPr>
      </w:pPr>
      <w:r>
        <w:t xml:space="preserve">Носилац израде </w:t>
      </w:r>
      <w:r>
        <w:rPr>
          <w:lang w:val="sr-Cyrl-CS"/>
        </w:rPr>
        <w:t>Плана биће правно лице које има одговарајућу лиценцу за израду ове врсте докумената просторног уређења</w:t>
      </w:r>
      <w:r w:rsidRPr="00676614">
        <w:rPr>
          <w:lang w:val="sr-Cyrl-CS"/>
        </w:rPr>
        <w:t xml:space="preserve"> чији избор се врши у складу са прописима о јавним набавкама</w:t>
      </w:r>
      <w:r>
        <w:rPr>
          <w:lang w:val="sr-Cyrl-CS"/>
        </w:rPr>
        <w:t xml:space="preserve">. </w:t>
      </w:r>
    </w:p>
    <w:p w:rsidR="00EB20FB" w:rsidRDefault="00EB20FB" w:rsidP="00EB20FB">
      <w:pPr>
        <w:rPr>
          <w:lang w:val="sr-Latn-CS"/>
        </w:rPr>
      </w:pPr>
    </w:p>
    <w:p w:rsidR="00EB20FB" w:rsidRDefault="00EB20FB" w:rsidP="00EB20FB">
      <w:pPr>
        <w:jc w:val="center"/>
        <w:rPr>
          <w:lang w:val="sr-Cyrl-BA"/>
        </w:rPr>
      </w:pPr>
      <w:r>
        <w:rPr>
          <w:lang w:val="sr-Cyrl-BA"/>
        </w:rPr>
        <w:t>Члан 10.</w:t>
      </w:r>
    </w:p>
    <w:p w:rsidR="00014CAC" w:rsidRPr="00A703EB" w:rsidRDefault="00014CAC" w:rsidP="00EB20FB">
      <w:pPr>
        <w:jc w:val="center"/>
        <w:rPr>
          <w:lang w:val="sr-Cyrl-BA"/>
        </w:rPr>
      </w:pPr>
    </w:p>
    <w:p w:rsidR="00EB20FB" w:rsidRDefault="00EB20FB" w:rsidP="00EB20FB">
      <w:pPr>
        <w:ind w:firstLine="720"/>
        <w:jc w:val="both"/>
        <w:rPr>
          <w:lang w:val="sr-Cyrl-CS"/>
        </w:rPr>
      </w:pPr>
      <w:r>
        <w:rPr>
          <w:lang w:val="sr-Cyrl-CS"/>
        </w:rPr>
        <w:t>Носилац припреме Плана је Одјељење за просторно уређење Градске управе Бијељина.</w:t>
      </w:r>
    </w:p>
    <w:p w:rsidR="00EB20FB" w:rsidRPr="003F1ED4" w:rsidRDefault="00EB20FB" w:rsidP="00EB20FB">
      <w:pPr>
        <w:ind w:firstLine="720"/>
        <w:jc w:val="both"/>
        <w:rPr>
          <w:lang w:val="sr-Latn-BA"/>
        </w:rPr>
      </w:pPr>
    </w:p>
    <w:p w:rsidR="00EB20FB" w:rsidRDefault="00EB20FB" w:rsidP="00EB20FB">
      <w:pPr>
        <w:jc w:val="center"/>
        <w:rPr>
          <w:lang w:val="sr-Cyrl-BA"/>
        </w:rPr>
      </w:pPr>
      <w:r>
        <w:rPr>
          <w:lang w:val="sr-Cyrl-BA"/>
        </w:rPr>
        <w:t>Члан 11.</w:t>
      </w:r>
    </w:p>
    <w:p w:rsidR="00C341FB" w:rsidRDefault="00C341FB" w:rsidP="00EB20FB">
      <w:pPr>
        <w:jc w:val="center"/>
        <w:rPr>
          <w:lang w:val="sr-Cyrl-BA"/>
        </w:rPr>
      </w:pPr>
    </w:p>
    <w:p w:rsidR="00EB20FB" w:rsidRDefault="00C341FB" w:rsidP="00EB20FB">
      <w:pPr>
        <w:ind w:firstLine="720"/>
        <w:jc w:val="both"/>
        <w:rPr>
          <w:lang w:val="sr-Cyrl-BA"/>
        </w:rPr>
      </w:pPr>
      <w:r>
        <w:t xml:space="preserve">Ступањем на снагу ове </w:t>
      </w:r>
      <w:r>
        <w:rPr>
          <w:lang w:val="sr-Cyrl-CS"/>
        </w:rPr>
        <w:t>О</w:t>
      </w:r>
      <w:r w:rsidR="00EB20FB">
        <w:t xml:space="preserve">длуке престаје да важи Одлука о приступању изради Регулационог плана </w:t>
      </w:r>
      <w:r w:rsidR="00EB20FB">
        <w:rPr>
          <w:lang w:val="sr-Cyrl-BA"/>
        </w:rPr>
        <w:t>„Индустријска зона 4“ у Бијељини број</w:t>
      </w:r>
      <w:r>
        <w:rPr>
          <w:lang w:val="sr-Cyrl-BA"/>
        </w:rPr>
        <w:t>:</w:t>
      </w:r>
      <w:r w:rsidR="00EB20FB">
        <w:rPr>
          <w:lang w:val="sr-Cyrl-BA"/>
        </w:rPr>
        <w:t xml:space="preserve"> 01-022-7/22 од 23.02.2022. године („Службени гласник Града Бијељина“, број</w:t>
      </w:r>
      <w:r>
        <w:rPr>
          <w:lang w:val="sr-Cyrl-BA"/>
        </w:rPr>
        <w:t>:</w:t>
      </w:r>
      <w:r w:rsidR="00EB20FB">
        <w:rPr>
          <w:lang w:val="sr-Cyrl-BA"/>
        </w:rPr>
        <w:t xml:space="preserve"> 4/22).</w:t>
      </w:r>
    </w:p>
    <w:p w:rsidR="00635039" w:rsidRDefault="00635039" w:rsidP="00EB20FB">
      <w:pPr>
        <w:jc w:val="center"/>
        <w:rPr>
          <w:lang w:val="sr-Cyrl-BA"/>
        </w:rPr>
      </w:pPr>
    </w:p>
    <w:p w:rsidR="00EB20FB" w:rsidRDefault="00EB20FB" w:rsidP="00EB20FB">
      <w:pPr>
        <w:jc w:val="center"/>
        <w:rPr>
          <w:lang w:val="sr-Cyrl-BA"/>
        </w:rPr>
      </w:pPr>
      <w:r>
        <w:rPr>
          <w:lang w:val="sr-Cyrl-BA"/>
        </w:rPr>
        <w:t>Члан 12.</w:t>
      </w:r>
    </w:p>
    <w:p w:rsidR="00014CAC" w:rsidRPr="00426CB8" w:rsidRDefault="00014CAC" w:rsidP="00EB20FB">
      <w:pPr>
        <w:jc w:val="center"/>
        <w:rPr>
          <w:lang w:val="sr-Cyrl-BA"/>
        </w:rPr>
      </w:pPr>
    </w:p>
    <w:p w:rsidR="00EB20FB" w:rsidRDefault="00EB20FB" w:rsidP="00EB20FB">
      <w:pPr>
        <w:ind w:firstLine="708"/>
        <w:jc w:val="both"/>
      </w:pPr>
      <w:r>
        <w:t xml:space="preserve">Ова </w:t>
      </w:r>
      <w:r w:rsidR="00C341FB">
        <w:rPr>
          <w:lang w:val="sr-Cyrl-BA"/>
        </w:rPr>
        <w:t>О</w:t>
      </w:r>
      <w:r>
        <w:t xml:space="preserve">длука ступа на снагу осмог дана од дана објављивања у </w:t>
      </w:r>
      <w:r w:rsidR="00C341FB">
        <w:rPr>
          <w:lang w:val="sr-Cyrl-CS"/>
        </w:rPr>
        <w:t>„</w:t>
      </w:r>
      <w:r>
        <w:t>Службеном гласнику Града  Бијељин</w:t>
      </w:r>
      <w:r>
        <w:rPr>
          <w:lang w:val="sr-Cyrl-CS"/>
        </w:rPr>
        <w:t>а</w:t>
      </w:r>
      <w:r w:rsidR="00C341FB">
        <w:rPr>
          <w:lang w:val="sr-Cyrl-CS"/>
        </w:rPr>
        <w:t>“</w:t>
      </w:r>
      <w:r>
        <w:t>.</w:t>
      </w:r>
    </w:p>
    <w:p w:rsidR="00EB20FB" w:rsidRDefault="00EB20FB" w:rsidP="00EB20FB">
      <w:pPr>
        <w:rPr>
          <w:lang w:val="sr-Cyrl-BA"/>
        </w:rPr>
      </w:pPr>
    </w:p>
    <w:p w:rsidR="00C341FB" w:rsidRDefault="00C341FB" w:rsidP="00EB20FB">
      <w:pPr>
        <w:rPr>
          <w:lang w:val="sr-Cyrl-BA"/>
        </w:rPr>
      </w:pPr>
    </w:p>
    <w:p w:rsidR="00C341FB" w:rsidRPr="004079F7" w:rsidRDefault="00C341FB" w:rsidP="00EB20FB">
      <w:pPr>
        <w:rPr>
          <w:lang w:val="sr-Cyrl-BA"/>
        </w:rPr>
      </w:pPr>
    </w:p>
    <w:p w:rsidR="00C341FB" w:rsidRPr="00A3216A" w:rsidRDefault="00C341FB" w:rsidP="00C341FB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C341FB" w:rsidRPr="00A3216A" w:rsidRDefault="00C341FB" w:rsidP="00C341FB">
      <w:pPr>
        <w:jc w:val="both"/>
        <w:rPr>
          <w:lang w:val="sr-Cyrl-CS"/>
        </w:rPr>
      </w:pPr>
    </w:p>
    <w:p w:rsidR="00C341FB" w:rsidRPr="00551D98" w:rsidRDefault="00C341FB" w:rsidP="00C341FB">
      <w:pPr>
        <w:jc w:val="both"/>
      </w:pPr>
    </w:p>
    <w:p w:rsidR="00C341FB" w:rsidRDefault="00C341FB" w:rsidP="00C341FB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C341FB" w:rsidTr="00EA2FE1">
        <w:tc>
          <w:tcPr>
            <w:tcW w:w="3794" w:type="dxa"/>
            <w:hideMark/>
          </w:tcPr>
          <w:p w:rsidR="00C341FB" w:rsidRDefault="00C341FB" w:rsidP="00EA2FE1">
            <w:pPr>
              <w:jc w:val="both"/>
            </w:pPr>
            <w:r>
              <w:rPr>
                <w:lang w:val="sr-Cyrl-CS"/>
              </w:rPr>
              <w:t>Број: 01-022-</w:t>
            </w:r>
            <w:r w:rsidR="00CA3B6E">
              <w:rPr>
                <w:lang w:val="sr-Cyrl-CS"/>
              </w:rPr>
              <w:t xml:space="preserve">       </w:t>
            </w:r>
            <w:r>
              <w:rPr>
                <w:lang w:val="sr-Cyrl-CS"/>
              </w:rPr>
              <w:t>/22</w:t>
            </w:r>
          </w:p>
        </w:tc>
        <w:tc>
          <w:tcPr>
            <w:tcW w:w="1727" w:type="dxa"/>
          </w:tcPr>
          <w:p w:rsidR="00C341FB" w:rsidRDefault="00C341FB" w:rsidP="00EA2FE1">
            <w:pPr>
              <w:jc w:val="both"/>
            </w:pPr>
          </w:p>
        </w:tc>
        <w:tc>
          <w:tcPr>
            <w:tcW w:w="4055" w:type="dxa"/>
            <w:hideMark/>
          </w:tcPr>
          <w:p w:rsidR="00C341FB" w:rsidRDefault="00C341FB" w:rsidP="00EA2FE1">
            <w:pPr>
              <w:jc w:val="center"/>
            </w:pPr>
            <w:r>
              <w:t>П Р Е Д С Ј Е Д Н И К</w:t>
            </w:r>
          </w:p>
        </w:tc>
      </w:tr>
      <w:tr w:rsidR="00C341FB" w:rsidTr="00EA2FE1">
        <w:tc>
          <w:tcPr>
            <w:tcW w:w="3794" w:type="dxa"/>
            <w:hideMark/>
          </w:tcPr>
          <w:p w:rsidR="00C341FB" w:rsidRDefault="00C341FB" w:rsidP="00EA2FE1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C341FB" w:rsidRDefault="00C341FB" w:rsidP="00EA2FE1">
            <w:pPr>
              <w:jc w:val="both"/>
            </w:pPr>
          </w:p>
        </w:tc>
        <w:tc>
          <w:tcPr>
            <w:tcW w:w="4055" w:type="dxa"/>
            <w:hideMark/>
          </w:tcPr>
          <w:p w:rsidR="00C341FB" w:rsidRDefault="00C341FB" w:rsidP="00EA2FE1">
            <w:pPr>
              <w:jc w:val="both"/>
            </w:pPr>
            <w:r>
              <w:t>СКУПШТИНЕ ГРАДА БИЈЕЉИНА</w:t>
            </w:r>
          </w:p>
        </w:tc>
      </w:tr>
      <w:tr w:rsidR="00C341FB" w:rsidTr="00EA2FE1">
        <w:tc>
          <w:tcPr>
            <w:tcW w:w="3794" w:type="dxa"/>
            <w:hideMark/>
          </w:tcPr>
          <w:p w:rsidR="00C341FB" w:rsidRDefault="00C341FB" w:rsidP="00EA2FE1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Датум, </w:t>
            </w:r>
            <w:r w:rsidR="00CA3B6E">
              <w:rPr>
                <w:lang w:val="sr-Cyrl-CS"/>
              </w:rPr>
              <w:t xml:space="preserve">                </w:t>
            </w:r>
            <w:r>
              <w:rPr>
                <w:lang w:val="sr-Cyrl-CS"/>
              </w:rPr>
              <w:t>2022. године</w:t>
            </w:r>
          </w:p>
        </w:tc>
        <w:tc>
          <w:tcPr>
            <w:tcW w:w="1727" w:type="dxa"/>
          </w:tcPr>
          <w:p w:rsidR="00C341FB" w:rsidRDefault="00C341FB" w:rsidP="00EA2FE1">
            <w:pPr>
              <w:jc w:val="both"/>
            </w:pPr>
          </w:p>
        </w:tc>
        <w:tc>
          <w:tcPr>
            <w:tcW w:w="4055" w:type="dxa"/>
          </w:tcPr>
          <w:p w:rsidR="00C341FB" w:rsidRDefault="00C341FB" w:rsidP="00EA2FE1">
            <w:pPr>
              <w:jc w:val="both"/>
              <w:rPr>
                <w:lang w:val="sr-Cyrl-CS"/>
              </w:rPr>
            </w:pPr>
          </w:p>
        </w:tc>
      </w:tr>
      <w:tr w:rsidR="00C341FB" w:rsidTr="00EA2FE1">
        <w:tc>
          <w:tcPr>
            <w:tcW w:w="3794" w:type="dxa"/>
          </w:tcPr>
          <w:p w:rsidR="00C341FB" w:rsidRDefault="00C341FB" w:rsidP="00EA2FE1">
            <w:pPr>
              <w:jc w:val="both"/>
            </w:pPr>
          </w:p>
        </w:tc>
        <w:tc>
          <w:tcPr>
            <w:tcW w:w="1727" w:type="dxa"/>
          </w:tcPr>
          <w:p w:rsidR="00C341FB" w:rsidRDefault="00C341FB" w:rsidP="00EA2FE1">
            <w:pPr>
              <w:jc w:val="both"/>
            </w:pPr>
          </w:p>
        </w:tc>
        <w:tc>
          <w:tcPr>
            <w:tcW w:w="4055" w:type="dxa"/>
            <w:hideMark/>
          </w:tcPr>
          <w:p w:rsidR="00C341FB" w:rsidRPr="00625A83" w:rsidRDefault="00C341FB" w:rsidP="00EA2FE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</w:p>
        </w:tc>
      </w:tr>
    </w:tbl>
    <w:p w:rsidR="00315AA7" w:rsidRDefault="00315AA7" w:rsidP="00315AA7">
      <w:pPr>
        <w:jc w:val="center"/>
        <w:rPr>
          <w:b/>
        </w:rPr>
      </w:pPr>
      <w:r>
        <w:rPr>
          <w:b/>
        </w:rPr>
        <w:lastRenderedPageBreak/>
        <w:t>ОБРАЗЛОЖЕЊЕ</w:t>
      </w:r>
    </w:p>
    <w:p w:rsidR="00315AA7" w:rsidRDefault="00315AA7" w:rsidP="00315AA7">
      <w:pPr>
        <w:rPr>
          <w:b/>
        </w:rPr>
      </w:pPr>
    </w:p>
    <w:p w:rsidR="00315AA7" w:rsidRDefault="00315AA7" w:rsidP="00315AA7">
      <w:pPr>
        <w:rPr>
          <w:b/>
          <w:lang w:val="sr-Cyrl-CS"/>
        </w:rPr>
      </w:pPr>
      <w:r>
        <w:rPr>
          <w:b/>
          <w:lang w:val="sr-Latn-BA"/>
        </w:rPr>
        <w:t>ПРАВНИ ОСНОВ ЗА ДОНОШЕЊЕ ОДЛУКЕ</w:t>
      </w:r>
    </w:p>
    <w:p w:rsidR="00315AA7" w:rsidRDefault="00315AA7" w:rsidP="00315AA7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39. став 2. тачка 37. Закона о локалној самоуправи </w:t>
      </w:r>
      <w:r>
        <w:rPr>
          <w:color w:val="231F20"/>
        </w:rPr>
        <w:t>(,,Слу</w:t>
      </w:r>
      <w:r>
        <w:rPr>
          <w:color w:val="231F20"/>
          <w:lang w:val="sr-Cyrl-CS"/>
        </w:rPr>
        <w:t>ж</w:t>
      </w:r>
      <w:r>
        <w:rPr>
          <w:color w:val="231F20"/>
        </w:rPr>
        <w:t>бени</w:t>
      </w:r>
      <w:r>
        <w:rPr>
          <w:color w:val="231F20"/>
          <w:lang w:val="sr-Cyrl-CS"/>
        </w:rPr>
        <w:t xml:space="preserve"> </w:t>
      </w:r>
      <w:r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врши и друге послове утврђене законом и статутом.</w:t>
      </w:r>
    </w:p>
    <w:p w:rsidR="00315AA7" w:rsidRDefault="00315AA7" w:rsidP="00315AA7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40. став 1., а у вези са чланом 38. став 2. </w:t>
      </w:r>
      <w:r>
        <w:t>Закона о 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lang w:val="sr-Cyrl-CS"/>
        </w:rPr>
        <w:t xml:space="preserve"> је прописано да Одлуку о приступању изради, односно измјени и допуни документа просторног уређења доноси скупштина јединице локалне самоуправе.</w:t>
      </w:r>
    </w:p>
    <w:p w:rsidR="00315AA7" w:rsidRDefault="00315AA7" w:rsidP="00315AA7">
      <w:pPr>
        <w:ind w:firstLine="720"/>
        <w:jc w:val="both"/>
        <w:rPr>
          <w:lang w:val="sr-Cyrl-CS"/>
        </w:rPr>
      </w:pPr>
      <w:r>
        <w:rPr>
          <w:lang w:val="sr-Cyrl-CS"/>
        </w:rPr>
        <w:t>Чланом</w:t>
      </w:r>
      <w:r>
        <w:rPr>
          <w:color w:val="231F20"/>
        </w:rPr>
        <w:t xml:space="preserve"> 3</w:t>
      </w:r>
      <w:r>
        <w:rPr>
          <w:color w:val="231F20"/>
          <w:lang w:val="sr-Cyrl-CS"/>
        </w:rPr>
        <w:t xml:space="preserve">9. став 2. тачка 43. </w:t>
      </w:r>
      <w:r>
        <w:rPr>
          <w:color w:val="231F20"/>
        </w:rPr>
        <w:t xml:space="preserve">Статута </w:t>
      </w:r>
      <w:r>
        <w:rPr>
          <w:color w:val="231F20"/>
          <w:lang w:val="sr-Cyrl-CS"/>
        </w:rPr>
        <w:t xml:space="preserve">Града Бијељина </w:t>
      </w:r>
      <w:r>
        <w:rPr>
          <w:color w:val="231F20"/>
        </w:rPr>
        <w:t>(,,Слу</w:t>
      </w:r>
      <w:r>
        <w:rPr>
          <w:color w:val="231F20"/>
          <w:lang w:val="sr-Cyrl-CS"/>
        </w:rPr>
        <w:t>ж</w:t>
      </w:r>
      <w:r>
        <w:rPr>
          <w:color w:val="231F20"/>
        </w:rPr>
        <w:t xml:space="preserve">бени </w:t>
      </w:r>
      <w:r>
        <w:rPr>
          <w:color w:val="231F20"/>
          <w:lang w:val="sr-Cyrl-CS"/>
        </w:rPr>
        <w:t xml:space="preserve">гласник Града </w:t>
      </w:r>
      <w:r>
        <w:rPr>
          <w:color w:val="231F20"/>
        </w:rPr>
        <w:t>Бије</w:t>
      </w:r>
      <w:r>
        <w:rPr>
          <w:color w:val="231F20"/>
          <w:lang w:val="sr-Cyrl-CS"/>
        </w:rPr>
        <w:t>љ</w:t>
      </w:r>
      <w:r>
        <w:rPr>
          <w:color w:val="231F20"/>
        </w:rPr>
        <w:t>ина</w:t>
      </w:r>
      <w:r>
        <w:rPr>
          <w:color w:val="231F20"/>
          <w:lang w:val="sr-Cyrl-CS"/>
        </w:rPr>
        <w:t>“</w:t>
      </w:r>
      <w:r>
        <w:rPr>
          <w:color w:val="231F20"/>
        </w:rPr>
        <w:t xml:space="preserve">, број </w:t>
      </w:r>
      <w:r>
        <w:rPr>
          <w:color w:val="231F20"/>
          <w:lang w:val="sr-Cyrl-BA"/>
        </w:rPr>
        <w:t>9</w:t>
      </w:r>
      <w:r>
        <w:rPr>
          <w:color w:val="231F20"/>
          <w:lang w:val="sr-Cyrl-CS"/>
        </w:rPr>
        <w:t>/17</w:t>
      </w:r>
      <w:r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 xml:space="preserve">прописано да у оквиру свог дјелокруга Скупштина града врши и друге послове утврђене законом и овим статутом. </w:t>
      </w:r>
    </w:p>
    <w:p w:rsidR="00315AA7" w:rsidRDefault="00315AA7" w:rsidP="00315AA7">
      <w:r>
        <w:tab/>
      </w:r>
    </w:p>
    <w:p w:rsidR="00315AA7" w:rsidRDefault="00315AA7" w:rsidP="00315AA7">
      <w:pPr>
        <w:rPr>
          <w:b/>
        </w:rPr>
      </w:pPr>
      <w:r>
        <w:rPr>
          <w:b/>
        </w:rPr>
        <w:t xml:space="preserve">РАЗЛОЗИ ЗА ДОНОШЕЊЕ ОДЛУКЕ </w:t>
      </w:r>
    </w:p>
    <w:p w:rsidR="00315AA7" w:rsidRDefault="00315AA7" w:rsidP="00315AA7">
      <w:pPr>
        <w:ind w:firstLine="720"/>
        <w:jc w:val="both"/>
        <w:rPr>
          <w:lang w:val="sr-Cyrl-BA"/>
        </w:rPr>
      </w:pPr>
      <w:r>
        <w:rPr>
          <w:lang w:val="sr-Cyrl-BA"/>
        </w:rPr>
        <w:t>Скупштина града Бијељина је на својој 11. сједници одржане 23.02.2022. године донијела Одлуку о приступању изради Регулационог плана „Индустријска зона 4“ у Бијељини број 01-022-7/22 од 23.02.2022. године која је објављена у Службеном гласнику Града Бијељина број 04/22 од 24.02.2022. године.</w:t>
      </w:r>
    </w:p>
    <w:p w:rsidR="00315AA7" w:rsidRDefault="00315AA7" w:rsidP="00315AA7">
      <w:pPr>
        <w:jc w:val="both"/>
        <w:rPr>
          <w:lang w:val="sr-Cyrl-CS"/>
        </w:rPr>
      </w:pPr>
      <w:r>
        <w:rPr>
          <w:lang w:val="sr-Cyrl-BA"/>
        </w:rPr>
        <w:tab/>
      </w:r>
      <w:r>
        <w:rPr>
          <w:lang w:val="sr-Cyrl-CS"/>
        </w:rPr>
        <w:t>Чланом 43. став 1. Закона о уређењу простора и грађењу је прописано да на приједлог носиоца припреме надлежна скупштина именује савјет плана ради укупног праћења израде документа просторног уређења, вођења јавне расправе и усаглашавања ставова и интереса зависно од потребе, обима и врсте документа.</w:t>
      </w:r>
    </w:p>
    <w:p w:rsidR="00315AA7" w:rsidRDefault="00315AA7" w:rsidP="00315AA7">
      <w:pPr>
        <w:jc w:val="both"/>
        <w:rPr>
          <w:lang w:val="sr-Cyrl-BA"/>
        </w:rPr>
      </w:pPr>
      <w:r>
        <w:rPr>
          <w:lang w:val="sr-Cyrl-CS"/>
        </w:rPr>
        <w:tab/>
        <w:t>3. ставом наведеног члана закона је прописано да ће се савјет плана из става 1. формирати у року од 30 дана од ступања на снагу одлуке из члана 40. овог закона о приступању изради, односно измјени или допуни документа, на рок док се тај документ не донесе.</w:t>
      </w:r>
      <w:r>
        <w:rPr>
          <w:lang w:val="sr-Cyrl-BA"/>
        </w:rPr>
        <w:t xml:space="preserve"> </w:t>
      </w:r>
    </w:p>
    <w:p w:rsidR="00315AA7" w:rsidRDefault="00315AA7" w:rsidP="00315AA7">
      <w:pPr>
        <w:jc w:val="both"/>
        <w:rPr>
          <w:lang w:val="sr-Cyrl-BA"/>
        </w:rPr>
      </w:pPr>
      <w:r>
        <w:rPr>
          <w:lang w:val="sr-Cyrl-BA"/>
        </w:rPr>
        <w:tab/>
        <w:t>Одлука о приступању изради Регулационог плана „Индустријска зона 4“ у Бијељини је ступила на снагу 8. дана од дана објављивања у Службеном гласнику Града Бијељина, тј. 01.03.2022. године и посљедњи дан за именовање савјета јесте 31.03.2022. године.</w:t>
      </w:r>
    </w:p>
    <w:p w:rsidR="00315AA7" w:rsidRDefault="00315AA7" w:rsidP="00315AA7">
      <w:pPr>
        <w:jc w:val="both"/>
        <w:rPr>
          <w:lang w:val="sr-Cyrl-BA"/>
        </w:rPr>
      </w:pPr>
      <w:r>
        <w:rPr>
          <w:lang w:val="sr-Cyrl-BA"/>
        </w:rPr>
        <w:tab/>
        <w:t>Именовање Савјета за израду Регулационог плана „Индустијска зона 4“ у Бијељини од стране Скупштине града Бијељина на сједници која ће се одржати 13.04.2022. године представљало би повреду горе наведеног члана закона.</w:t>
      </w:r>
    </w:p>
    <w:p w:rsidR="00315AA7" w:rsidRDefault="00315AA7" w:rsidP="00315AA7">
      <w:pPr>
        <w:jc w:val="both"/>
        <w:rPr>
          <w:lang w:val="sr-Cyrl-BA"/>
        </w:rPr>
      </w:pPr>
      <w:r>
        <w:rPr>
          <w:lang w:val="sr-Cyrl-BA"/>
        </w:rPr>
        <w:tab/>
        <w:t xml:space="preserve">Због тога је неопходно донијети нову Одлуку о приступању изради </w:t>
      </w:r>
      <w:r>
        <w:rPr>
          <w:lang w:val="sr-Cyrl-CS"/>
        </w:rPr>
        <w:t>Регулационог плана „Индустријска зона 4“ у Бијељини, а тренутно важећу одлуку ставити ван снаге.</w:t>
      </w:r>
      <w:r>
        <w:rPr>
          <w:lang w:val="sr-Cyrl-BA"/>
        </w:rPr>
        <w:t xml:space="preserve"> </w:t>
      </w:r>
    </w:p>
    <w:p w:rsidR="00315AA7" w:rsidRDefault="00315AA7" w:rsidP="00315AA7">
      <w:pPr>
        <w:jc w:val="both"/>
      </w:pPr>
      <w:r>
        <w:rPr>
          <w:lang w:val="sr-Cyrl-BA"/>
        </w:rPr>
        <w:tab/>
        <w:t xml:space="preserve">Суштински разлог доношења Одлуке о приступању изради </w:t>
      </w:r>
      <w:r>
        <w:rPr>
          <w:lang w:val="sr-Cyrl-CS"/>
        </w:rPr>
        <w:t xml:space="preserve">Регулационог плана „Индустријска зона 4“ у Бијељини јесте чињеница да је </w:t>
      </w:r>
      <w:r>
        <w:rPr>
          <w:lang w:val="sr-Cyrl-BA"/>
        </w:rPr>
        <w:t xml:space="preserve">Планом парцелације </w:t>
      </w:r>
      <w:r>
        <w:t>за аутопут дионице Брчко-Бијељина-Рача који је усвојен од стране Народне скупштине Републике Српске („Службени гласник Републике Српске“, број 108/19) предвиђено да приступна саобраћајница за аутопут пролази обухватом Регулационог плана „Индустријска зона 4“ у Бијељини, па је неопходно наведена два документа просторног уређења ускладити</w:t>
      </w:r>
      <w:r>
        <w:rPr>
          <w:lang w:val="sr-Cyrl-CS"/>
        </w:rPr>
        <w:t>.</w:t>
      </w:r>
    </w:p>
    <w:p w:rsidR="00315AA7" w:rsidRDefault="00315AA7" w:rsidP="00315AA7">
      <w:pPr>
        <w:rPr>
          <w:b/>
        </w:rPr>
      </w:pPr>
    </w:p>
    <w:p w:rsidR="00315AA7" w:rsidRDefault="00315AA7" w:rsidP="00315AA7">
      <w:pPr>
        <w:rPr>
          <w:b/>
          <w:lang w:val="sr-Cyrl-BA"/>
        </w:rPr>
      </w:pPr>
      <w:r>
        <w:rPr>
          <w:b/>
        </w:rPr>
        <w:t>ФИНАНСИЈСКА СРЕДСТВА</w:t>
      </w:r>
    </w:p>
    <w:p w:rsidR="00315AA7" w:rsidRDefault="00315AA7" w:rsidP="00315AA7">
      <w:pPr>
        <w:jc w:val="both"/>
      </w:pPr>
      <w:r>
        <w:tab/>
        <w:t xml:space="preserve">Финансијска средства потребна за доношење ове </w:t>
      </w:r>
      <w:r>
        <w:rPr>
          <w:lang w:val="sr-Cyrl-BA"/>
        </w:rPr>
        <w:t>о</w:t>
      </w:r>
      <w:r>
        <w:t>длуке обезб</w:t>
      </w:r>
      <w:r>
        <w:rPr>
          <w:lang w:val="sr-Cyrl-BA"/>
        </w:rPr>
        <w:t>ј</w:t>
      </w:r>
      <w:r>
        <w:t xml:space="preserve">еђена су </w:t>
      </w:r>
      <w:r>
        <w:rPr>
          <w:lang w:val="sr-Cyrl-BA"/>
        </w:rPr>
        <w:t>буџетом Града Бијељина.</w:t>
      </w:r>
    </w:p>
    <w:p w:rsidR="00315AA7" w:rsidRDefault="00315AA7" w:rsidP="00315AA7">
      <w:pPr>
        <w:rPr>
          <w:lang w:val="sr-Cyrl-BA"/>
        </w:rPr>
      </w:pPr>
    </w:p>
    <w:p w:rsidR="00315AA7" w:rsidRDefault="00315AA7" w:rsidP="00315AA7">
      <w:pPr>
        <w:rPr>
          <w:lang w:val="sr-Cyrl-BA"/>
        </w:rPr>
      </w:pPr>
    </w:p>
    <w:p w:rsidR="00315AA7" w:rsidRDefault="00315AA7" w:rsidP="00315AA7">
      <w:pPr>
        <w:rPr>
          <w:lang w:val="sr-Cyrl-BA"/>
        </w:rPr>
      </w:pPr>
      <w:r>
        <w:rPr>
          <w:lang w:val="sr-Cyrl-BA"/>
        </w:rPr>
        <w:t>П.О. ГРАДОНАЧЕЛНИКА</w:t>
      </w:r>
    </w:p>
    <w:p w:rsidR="00315AA7" w:rsidRDefault="00315AA7" w:rsidP="00315AA7">
      <w:pPr>
        <w:rPr>
          <w:lang w:val="sr-Cyrl-BA"/>
        </w:rPr>
      </w:pPr>
      <w:r>
        <w:rPr>
          <w:lang w:val="sr-Cyrl-BA"/>
        </w:rPr>
        <w:t xml:space="preserve">                                              </w:t>
      </w:r>
    </w:p>
    <w:p w:rsidR="00315AA7" w:rsidRDefault="00315AA7" w:rsidP="00315AA7">
      <w:pPr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</w:t>
      </w:r>
    </w:p>
    <w:p w:rsidR="00315AA7" w:rsidRDefault="00315AA7" w:rsidP="00315AA7">
      <w:pPr>
        <w:jc w:val="both"/>
        <w:rPr>
          <w:lang w:val="sr-Cyrl-CS"/>
        </w:rPr>
      </w:pPr>
      <w:r>
        <w:rPr>
          <w:lang w:val="sr-Latn-BA"/>
        </w:rPr>
        <w:t xml:space="preserve">          </w:t>
      </w:r>
      <w:r>
        <w:rPr>
          <w:lang w:val="sr-Latn-BA"/>
        </w:rPr>
        <w:tab/>
      </w:r>
      <w:r>
        <w:rPr>
          <w:lang w:val="sr-Latn-BA"/>
        </w:rPr>
        <w:tab/>
      </w:r>
      <w:r>
        <w:t xml:space="preserve">  </w:t>
      </w:r>
      <w:r>
        <w:rPr>
          <w:lang w:val="sr-Cyrl-CS"/>
        </w:rPr>
        <w:t>Борјан Максимовић,</w:t>
      </w:r>
    </w:p>
    <w:p w:rsidR="00315AA7" w:rsidRDefault="00315AA7" w:rsidP="00315AA7">
      <w:pPr>
        <w:jc w:val="both"/>
        <w:rPr>
          <w:lang w:val="sr-Cyrl-CS"/>
        </w:rPr>
      </w:pPr>
      <w:r>
        <w:rPr>
          <w:i/>
          <w:iCs/>
          <w:lang w:val="sr-Cyrl-CS"/>
        </w:rPr>
        <w:lastRenderedPageBreak/>
        <w:t>мастер инжењер урбанизма и регионалног развоја</w:t>
      </w:r>
    </w:p>
    <w:p w:rsidR="00315AA7" w:rsidRDefault="00315AA7" w:rsidP="00315AA7">
      <w:pPr>
        <w:jc w:val="center"/>
      </w:pPr>
    </w:p>
    <w:p w:rsidR="00315AA7" w:rsidRDefault="00315AA7" w:rsidP="00315AA7">
      <w:pPr>
        <w:pStyle w:val="NoSpacing"/>
        <w:jc w:val="center"/>
      </w:pPr>
      <w:r>
        <w:t xml:space="preserve">                                                                                                                          ГРАДОНАЧЕЛНИК</w:t>
      </w:r>
    </w:p>
    <w:p w:rsidR="00315AA7" w:rsidRDefault="00315AA7" w:rsidP="00315AA7">
      <w:pPr>
        <w:pStyle w:val="NoSpacing"/>
        <w:jc w:val="center"/>
      </w:pPr>
    </w:p>
    <w:p w:rsidR="00315AA7" w:rsidRDefault="00315AA7" w:rsidP="00315AA7">
      <w:pPr>
        <w:pStyle w:val="NoSpacing"/>
        <w:jc w:val="center"/>
      </w:pPr>
      <w:r>
        <w:t xml:space="preserve">                                                                                                                            </w:t>
      </w:r>
    </w:p>
    <w:p w:rsidR="00315AA7" w:rsidRDefault="00315AA7" w:rsidP="00315AA7">
      <w:pPr>
        <w:rPr>
          <w:lang w:val="sr-Cyrl-BA"/>
        </w:rPr>
      </w:pPr>
      <w:r>
        <w:t xml:space="preserve">                                                                                                                          Љубиша Петровић</w:t>
      </w:r>
    </w:p>
    <w:p w:rsidR="00315AA7" w:rsidRDefault="00315AA7" w:rsidP="00315AA7">
      <w:pPr>
        <w:ind w:left="2124" w:firstLine="708"/>
        <w:rPr>
          <w:b/>
        </w:rPr>
      </w:pPr>
      <w:r>
        <w:rPr>
          <w:lang w:val="sr-Cyrl-BA"/>
        </w:rPr>
        <w:t xml:space="preserve">                                      </w:t>
      </w:r>
    </w:p>
    <w:p w:rsidR="00315AA7" w:rsidRDefault="00315AA7" w:rsidP="00315AA7">
      <w:pPr>
        <w:jc w:val="center"/>
        <w:rPr>
          <w:b/>
        </w:rPr>
      </w:pPr>
    </w:p>
    <w:p w:rsidR="00315AA7" w:rsidRDefault="00315AA7" w:rsidP="00315AA7">
      <w:pPr>
        <w:jc w:val="center"/>
        <w:rPr>
          <w:b/>
        </w:rPr>
      </w:pPr>
    </w:p>
    <w:p w:rsidR="00315AA7" w:rsidRDefault="00315AA7" w:rsidP="00315AA7">
      <w:pPr>
        <w:jc w:val="center"/>
        <w:rPr>
          <w:b/>
        </w:rPr>
      </w:pPr>
    </w:p>
    <w:p w:rsidR="00315AA7" w:rsidRDefault="00315AA7" w:rsidP="00315AA7">
      <w:pPr>
        <w:jc w:val="center"/>
        <w:rPr>
          <w:b/>
        </w:rPr>
      </w:pPr>
    </w:p>
    <w:p w:rsidR="00315AA7" w:rsidRDefault="00315AA7" w:rsidP="00315AA7">
      <w:pPr>
        <w:jc w:val="center"/>
        <w:rPr>
          <w:b/>
        </w:rPr>
      </w:pPr>
    </w:p>
    <w:p w:rsidR="00315AA7" w:rsidRDefault="00315AA7" w:rsidP="00315AA7">
      <w:pPr>
        <w:jc w:val="center"/>
        <w:rPr>
          <w:b/>
        </w:rPr>
      </w:pPr>
    </w:p>
    <w:p w:rsidR="00315AA7" w:rsidRDefault="00315AA7" w:rsidP="00315AA7">
      <w:pPr>
        <w:jc w:val="center"/>
        <w:rPr>
          <w:b/>
        </w:rPr>
      </w:pPr>
    </w:p>
    <w:p w:rsidR="00C341FB" w:rsidRDefault="00C341FB" w:rsidP="00C341FB">
      <w:pPr>
        <w:jc w:val="both"/>
      </w:pPr>
    </w:p>
    <w:p w:rsidR="00C341FB" w:rsidRDefault="00C341FB" w:rsidP="00C341FB">
      <w:pPr>
        <w:jc w:val="both"/>
      </w:pPr>
    </w:p>
    <w:p w:rsidR="00EB20FB" w:rsidRDefault="00EB20FB" w:rsidP="00EB20FB">
      <w:pPr>
        <w:jc w:val="center"/>
        <w:rPr>
          <w:b/>
        </w:rPr>
      </w:pPr>
    </w:p>
    <w:sectPr w:rsidR="00EB20FB" w:rsidSect="00014CAC">
      <w:footerReference w:type="default" r:id="rId7"/>
      <w:pgSz w:w="12240" w:h="15840"/>
      <w:pgMar w:top="567" w:right="900" w:bottom="426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B1E" w:rsidRDefault="007D7B1E" w:rsidP="00635039">
      <w:r>
        <w:separator/>
      </w:r>
    </w:p>
  </w:endnote>
  <w:endnote w:type="continuationSeparator" w:id="0">
    <w:p w:rsidR="007D7B1E" w:rsidRDefault="007D7B1E" w:rsidP="006350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7412175"/>
      <w:docPartObj>
        <w:docPartGallery w:val="Page Numbers (Bottom of Page)"/>
        <w:docPartUnique/>
      </w:docPartObj>
    </w:sdtPr>
    <w:sdtContent>
      <w:p w:rsidR="00635039" w:rsidRDefault="00302E04">
        <w:pPr>
          <w:pStyle w:val="Footer"/>
          <w:jc w:val="right"/>
        </w:pPr>
        <w:fldSimple w:instr=" PAGE   \* MERGEFORMAT ">
          <w:r w:rsidR="00315AA7">
            <w:rPr>
              <w:noProof/>
            </w:rPr>
            <w:t>3</w:t>
          </w:r>
        </w:fldSimple>
      </w:p>
    </w:sdtContent>
  </w:sdt>
  <w:p w:rsidR="00635039" w:rsidRDefault="006350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B1E" w:rsidRDefault="007D7B1E" w:rsidP="00635039">
      <w:r>
        <w:separator/>
      </w:r>
    </w:p>
  </w:footnote>
  <w:footnote w:type="continuationSeparator" w:id="0">
    <w:p w:rsidR="007D7B1E" w:rsidRDefault="007D7B1E" w:rsidP="006350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95BE4"/>
    <w:multiLevelType w:val="hybridMultilevel"/>
    <w:tmpl w:val="7D3C0726"/>
    <w:lvl w:ilvl="0" w:tplc="82F4546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20FB"/>
    <w:rsid w:val="00014CAC"/>
    <w:rsid w:val="00232DDA"/>
    <w:rsid w:val="00302E04"/>
    <w:rsid w:val="00315AA7"/>
    <w:rsid w:val="00327E24"/>
    <w:rsid w:val="003776C7"/>
    <w:rsid w:val="003A5CCE"/>
    <w:rsid w:val="00611C54"/>
    <w:rsid w:val="00635039"/>
    <w:rsid w:val="00740D1F"/>
    <w:rsid w:val="007D7B1E"/>
    <w:rsid w:val="007E6026"/>
    <w:rsid w:val="008969EF"/>
    <w:rsid w:val="00C341FB"/>
    <w:rsid w:val="00CA3B6E"/>
    <w:rsid w:val="00CB4EDE"/>
    <w:rsid w:val="00CE4D44"/>
    <w:rsid w:val="00DE35CA"/>
    <w:rsid w:val="00E5219E"/>
    <w:rsid w:val="00EB2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0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EB20FB"/>
    <w:rPr>
      <w:szCs w:val="32"/>
    </w:rPr>
  </w:style>
  <w:style w:type="paragraph" w:styleId="ListParagraph">
    <w:name w:val="List Paragraph"/>
    <w:basedOn w:val="Normal"/>
    <w:uiPriority w:val="34"/>
    <w:qFormat/>
    <w:rsid w:val="00EB20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3503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503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3503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503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0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5</Pages>
  <Words>1746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6</cp:revision>
  <cp:lastPrinted>2022-03-24T07:46:00Z</cp:lastPrinted>
  <dcterms:created xsi:type="dcterms:W3CDTF">2022-03-24T07:31:00Z</dcterms:created>
  <dcterms:modified xsi:type="dcterms:W3CDTF">2022-03-31T10:47:00Z</dcterms:modified>
</cp:coreProperties>
</file>