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BF2AD5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4D2ED6">
        <w:rPr>
          <w:sz w:val="24"/>
          <w:szCs w:val="24"/>
          <w:lang w:val="sr-Cyrl-CS"/>
        </w:rPr>
        <w:t>:  01-013-13</w:t>
      </w:r>
      <w:r w:rsidR="00B60E2D">
        <w:rPr>
          <w:sz w:val="24"/>
          <w:szCs w:val="24"/>
          <w:lang w:val="sr-Cyrl-CS"/>
        </w:rPr>
        <w:t>-1</w:t>
      </w:r>
      <w:r w:rsidR="00CE75DA">
        <w:rPr>
          <w:sz w:val="24"/>
          <w:szCs w:val="24"/>
          <w:lang w:val="sr-Cyrl-CS"/>
        </w:rPr>
        <w:t>/22</w:t>
      </w:r>
    </w:p>
    <w:p w:rsidR="00033C6C" w:rsidRDefault="00BF2AD5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4D2ED6">
        <w:rPr>
          <w:sz w:val="24"/>
          <w:szCs w:val="24"/>
          <w:lang w:val="sr-Cyrl-CS"/>
        </w:rPr>
        <w:t>28</w:t>
      </w:r>
      <w:r w:rsidR="008313E5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април</w:t>
      </w:r>
      <w:r w:rsidR="00EA74D7">
        <w:rPr>
          <w:sz w:val="24"/>
          <w:szCs w:val="24"/>
          <w:lang w:val="sr-Cyrl-CS"/>
        </w:rPr>
        <w:t xml:space="preserve">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BF2AD5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BF2AD5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9F4907" w:rsidRDefault="004D2ED6" w:rsidP="009F4907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13</w:t>
      </w:r>
      <w:r w:rsidR="00033C6C">
        <w:rPr>
          <w:b/>
          <w:sz w:val="24"/>
          <w:szCs w:val="24"/>
          <w:lang w:val="sr-Cyrl-CS"/>
        </w:rPr>
        <w:t xml:space="preserve">.  </w:t>
      </w:r>
      <w:r w:rsidR="00BF2AD5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5. МАЈ </w:t>
      </w:r>
      <w:r w:rsidR="00033C6C">
        <w:rPr>
          <w:b/>
          <w:sz w:val="24"/>
          <w:szCs w:val="24"/>
          <w:lang w:val="sr-Cyrl-CS"/>
        </w:rPr>
        <w:t>(</w:t>
      </w:r>
      <w:r w:rsidR="00BF2AD5">
        <w:rPr>
          <w:b/>
          <w:sz w:val="24"/>
          <w:szCs w:val="24"/>
          <w:lang w:val="sr-Cyrl-CS"/>
        </w:rPr>
        <w:t>ЧЕТВРТАК</w:t>
      </w:r>
      <w:r w:rsidR="00CE75DA"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BF2AD5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BF2AD5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sz w:val="24"/>
          <w:szCs w:val="24"/>
          <w:lang w:val="sr-Cyrl-CS"/>
        </w:rPr>
        <w:t>САЛИ</w:t>
      </w:r>
      <w:r w:rsidR="00033C6C">
        <w:rPr>
          <w:b/>
          <w:sz w:val="24"/>
          <w:szCs w:val="24"/>
          <w:lang w:val="sr-Cyrl-CS"/>
        </w:rPr>
        <w:t xml:space="preserve"> </w:t>
      </w:r>
      <w:r w:rsidR="00BF2AD5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</w:p>
    <w:p w:rsidR="009F4907" w:rsidRDefault="00BF2AD5" w:rsidP="009F4907">
      <w:pPr>
        <w:jc w:val="center"/>
        <w:rPr>
          <w:b/>
          <w:sz w:val="24"/>
          <w:szCs w:val="24"/>
          <w:lang w:val="sr-Cyrl-CS"/>
        </w:rPr>
      </w:pPr>
      <w:r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>
        <w:rPr>
          <w:b/>
        </w:rPr>
        <w:t>оо</w:t>
      </w:r>
      <w:proofErr w:type="spellEnd"/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033C6C">
        <w:rPr>
          <w:b/>
          <w:sz w:val="24"/>
          <w:szCs w:val="24"/>
          <w:lang w:val="sr-Cyrl-CS"/>
        </w:rPr>
        <w:t xml:space="preserve"> </w:t>
      </w:r>
    </w:p>
    <w:p w:rsidR="00033C6C" w:rsidRDefault="00BF2AD5" w:rsidP="002731AA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Pr="002731AA" w:rsidRDefault="00BF2AD5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 w:rsidR="00811928">
        <w:rPr>
          <w:b/>
          <w:lang w:val="sr-Cyrl-CS"/>
        </w:rPr>
        <w:t>Д</w:t>
      </w:r>
    </w:p>
    <w:p w:rsidR="00E460D8" w:rsidRDefault="00E460D8" w:rsidP="00E460D8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E460D8" w:rsidRDefault="00BF2AD5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E460D8">
        <w:rPr>
          <w:sz w:val="24"/>
          <w:szCs w:val="24"/>
          <w:lang w:val="sr-Cyrl-CS"/>
        </w:rPr>
        <w:t xml:space="preserve"> </w:t>
      </w:r>
      <w:r w:rsidR="004D2ED6">
        <w:rPr>
          <w:sz w:val="24"/>
          <w:szCs w:val="24"/>
        </w:rPr>
        <w:t>1</w:t>
      </w:r>
      <w:r w:rsidR="004D2ED6">
        <w:rPr>
          <w:sz w:val="24"/>
          <w:szCs w:val="24"/>
          <w:lang w:val="sr-Cyrl-CS"/>
        </w:rPr>
        <w:t>2</w:t>
      </w:r>
      <w:r w:rsidR="00E460D8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СЈЕДНИЦЕ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E460D8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4D2ED6">
        <w:rPr>
          <w:sz w:val="24"/>
          <w:szCs w:val="24"/>
          <w:lang w:val="sr-Cyrl-CS"/>
        </w:rPr>
        <w:t xml:space="preserve"> 14. АПРИЛА</w:t>
      </w:r>
      <w:r w:rsidR="00E460D8">
        <w:rPr>
          <w:sz w:val="24"/>
          <w:szCs w:val="24"/>
          <w:lang w:val="sr-Cyrl-CS"/>
        </w:rPr>
        <w:t xml:space="preserve">  2022. </w:t>
      </w:r>
      <w:r>
        <w:rPr>
          <w:sz w:val="24"/>
          <w:szCs w:val="24"/>
          <w:lang w:val="sr-Cyrl-CS"/>
        </w:rPr>
        <w:t>ГОДИНЕ</w:t>
      </w:r>
    </w:p>
    <w:p w:rsidR="004D2ED6" w:rsidRDefault="004D2ED6" w:rsidP="004D2ED6">
      <w:pPr>
        <w:ind w:left="720"/>
        <w:jc w:val="both"/>
        <w:rPr>
          <w:sz w:val="24"/>
          <w:szCs w:val="24"/>
          <w:lang w:val="sr-Cyrl-CS"/>
        </w:rPr>
      </w:pPr>
    </w:p>
    <w:p w:rsidR="004D2ED6" w:rsidRDefault="004D2ED6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 ПИТАЊА И ИНИЦИЈАТИВЕ</w:t>
      </w:r>
    </w:p>
    <w:p w:rsidR="002731AA" w:rsidRPr="002731AA" w:rsidRDefault="002731AA" w:rsidP="002731AA">
      <w:pPr>
        <w:ind w:left="360"/>
        <w:rPr>
          <w:sz w:val="24"/>
          <w:szCs w:val="24"/>
          <w:lang w:val="sr-Cyrl-CS"/>
        </w:rPr>
      </w:pPr>
    </w:p>
    <w:p w:rsidR="002731AA" w:rsidRDefault="002731AA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ОДОБРАВАЊУ НОВЧАНИХ СРЕДСТАВА ЈП „ГРАДСКА ТОПЛАНА“ ДОО БИЈЕЉИНА</w:t>
      </w:r>
    </w:p>
    <w:p w:rsidR="004D2ED6" w:rsidRPr="00002B6F" w:rsidRDefault="004D2ED6" w:rsidP="00002B6F">
      <w:pPr>
        <w:ind w:left="360"/>
        <w:rPr>
          <w:sz w:val="24"/>
          <w:szCs w:val="24"/>
          <w:lang w:val="sr-Cyrl-CS"/>
        </w:rPr>
      </w:pPr>
    </w:p>
    <w:p w:rsidR="004D2ED6" w:rsidRDefault="00415AFA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ИЗДВАЈАЊУ НОВЧАНИХ СРЕДСТАВА – ГРАНТА ЗА СУФИНАНСИРАЊЕ ИЗГРАДЊЕ ПРИСТУПНОГ ПУТА ЗА ТУРИСТИЧКО-РЕКРЕАЦИОНО-ИЗЛЕТНИЧКИ ЦЕНТАР „БУСИЈА“</w:t>
      </w:r>
    </w:p>
    <w:p w:rsidR="00415AFA" w:rsidRPr="00002B6F" w:rsidRDefault="00415AFA" w:rsidP="00002B6F">
      <w:pPr>
        <w:ind w:left="360"/>
        <w:rPr>
          <w:sz w:val="24"/>
          <w:szCs w:val="24"/>
          <w:lang w:val="sr-Cyrl-CS"/>
        </w:rPr>
      </w:pPr>
    </w:p>
    <w:p w:rsidR="00415AFA" w:rsidRDefault="00415AFA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ПРОДАЈИ НЕПОСРЕДНОМ ПОГОДБОМ НЕПОКРЕТНОСТИ ОЗНАЧЕНЕ КАО К.П. БРОЈ 1319/440 К.О. БИЈЕЉИНА СЕЛО</w:t>
      </w:r>
    </w:p>
    <w:p w:rsidR="00415AFA" w:rsidRPr="00002B6F" w:rsidRDefault="00415AFA" w:rsidP="00002B6F">
      <w:pPr>
        <w:ind w:left="360"/>
        <w:rPr>
          <w:sz w:val="24"/>
          <w:szCs w:val="24"/>
          <w:lang w:val="sr-Cyrl-CS"/>
        </w:rPr>
      </w:pPr>
    </w:p>
    <w:p w:rsidR="00415AFA" w:rsidRDefault="00415AFA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ДАВАЊУ НА КОРИШЋЕЊЕ ПОСЛОВНОГ ПРОСТОРА БЕЗ НАКНАДЕ У УЛИЦИ НУШИЋЕВА ББ У БИЈЕЉИНИ</w:t>
      </w:r>
    </w:p>
    <w:p w:rsidR="00415AFA" w:rsidRPr="00002B6F" w:rsidRDefault="00415AFA" w:rsidP="00002B6F">
      <w:pPr>
        <w:ind w:left="360"/>
        <w:rPr>
          <w:sz w:val="24"/>
          <w:szCs w:val="24"/>
          <w:lang w:val="sr-Cyrl-CS"/>
        </w:rPr>
      </w:pPr>
    </w:p>
    <w:p w:rsidR="00415AFA" w:rsidRDefault="00415AFA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ВИСИНИ НАКНАДЕ ЗА ТРОШКОВЕ УРЕЂЕЊА ГРАДСКОГ ГРАЂЕВИНСКОГ ЗЕМЉИШТА</w:t>
      </w:r>
    </w:p>
    <w:p w:rsidR="00002B6F" w:rsidRPr="00E645F7" w:rsidRDefault="00002B6F" w:rsidP="00E645F7">
      <w:pPr>
        <w:ind w:left="360"/>
        <w:rPr>
          <w:sz w:val="24"/>
          <w:szCs w:val="24"/>
          <w:lang w:val="sr-Cyrl-CS"/>
        </w:rPr>
      </w:pPr>
    </w:p>
    <w:p w:rsidR="00002B6F" w:rsidRDefault="00E645F7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УТВРЂИВАЊУ ПРОСЈЕЧНО ОСТВАРЕНИХ ЈЕДИНИЧНИХ ЦИЈЕНА РАДОВА КОМУНАЛНЕ И ДРУГЕ ЈАВНЕ ИНФРАСТРУКТУРЕ</w:t>
      </w:r>
    </w:p>
    <w:p w:rsidR="00811928" w:rsidRPr="00811928" w:rsidRDefault="00811928" w:rsidP="00811928">
      <w:pPr>
        <w:ind w:left="360"/>
        <w:rPr>
          <w:sz w:val="24"/>
          <w:szCs w:val="24"/>
          <w:lang w:val="sr-Cyrl-CS"/>
        </w:rPr>
      </w:pPr>
    </w:p>
    <w:p w:rsidR="00811928" w:rsidRDefault="00811928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РЕГУЛАЦИОНОГ ПЛАНА „ДАШНИЦА 1“ У БИЈЕЉИНИ</w:t>
      </w:r>
    </w:p>
    <w:p w:rsidR="00811928" w:rsidRPr="00811928" w:rsidRDefault="00811928" w:rsidP="00811928">
      <w:pPr>
        <w:ind w:left="360"/>
        <w:rPr>
          <w:sz w:val="24"/>
          <w:szCs w:val="24"/>
          <w:lang w:val="sr-Cyrl-CS"/>
        </w:rPr>
      </w:pPr>
    </w:p>
    <w:p w:rsidR="00811928" w:rsidRDefault="00811928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РЕГУЛАЦИОНОГ ПЛАНА „ГВОЗДЕВИЋИ“ У БИЈЕЉИНИ</w:t>
      </w:r>
    </w:p>
    <w:p w:rsidR="00E645F7" w:rsidRPr="006C5550" w:rsidRDefault="00E645F7" w:rsidP="006C5550">
      <w:pPr>
        <w:ind w:left="360"/>
        <w:rPr>
          <w:sz w:val="24"/>
          <w:szCs w:val="24"/>
          <w:lang w:val="sr-Cyrl-CS"/>
        </w:rPr>
      </w:pPr>
    </w:p>
    <w:p w:rsidR="00E645F7" w:rsidRDefault="006C5550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ОСТВАРЕЊУ ГОДИШЊЕГ ПЛАНА ИМПЛЕМЕНТАЦИЈЕ СТР</w:t>
      </w:r>
      <w:r w:rsidR="00D75930">
        <w:rPr>
          <w:sz w:val="24"/>
          <w:szCs w:val="24"/>
          <w:lang w:val="sr-Cyrl-CS"/>
        </w:rPr>
        <w:t>А</w:t>
      </w:r>
      <w:r>
        <w:rPr>
          <w:sz w:val="24"/>
          <w:szCs w:val="24"/>
          <w:lang w:val="sr-Cyrl-CS"/>
        </w:rPr>
        <w:t>ТЕГИЈЕ ЛОКАЛНОГ РАЗВОЈА ГРАДА БИЈЕЉИНА ЗА 2021. ГОДИНУ</w:t>
      </w:r>
    </w:p>
    <w:p w:rsidR="00811928" w:rsidRPr="006C5550" w:rsidRDefault="00811928" w:rsidP="00766D70">
      <w:pPr>
        <w:rPr>
          <w:sz w:val="24"/>
          <w:szCs w:val="24"/>
          <w:lang w:val="sr-Cyrl-CS"/>
        </w:rPr>
      </w:pPr>
    </w:p>
    <w:p w:rsidR="006C5550" w:rsidRDefault="006C5550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ПЛАНА ОДРЖИВЕ УРБАНЕ МОБИЛНОСТИ ГРАДА БИЈЕЉИНА – ПОУМ (2020-2025) ЗА 2020/2021. ГОДИНУ</w:t>
      </w:r>
    </w:p>
    <w:p w:rsidR="00766D70" w:rsidRDefault="00766D70" w:rsidP="00766D70">
      <w:pPr>
        <w:pStyle w:val="ListParagraph"/>
        <w:rPr>
          <w:sz w:val="24"/>
          <w:szCs w:val="24"/>
          <w:lang w:val="sr-Cyrl-CS"/>
        </w:rPr>
      </w:pPr>
    </w:p>
    <w:p w:rsidR="00766D70" w:rsidRDefault="00766D70" w:rsidP="00766D70">
      <w:pPr>
        <w:ind w:left="720"/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</w:t>
      </w:r>
    </w:p>
    <w:p w:rsidR="002731AA" w:rsidRPr="00E67B89" w:rsidRDefault="002731AA" w:rsidP="002731AA">
      <w:pPr>
        <w:rPr>
          <w:sz w:val="24"/>
          <w:szCs w:val="24"/>
          <w:lang w:val="sr-Cyrl-CS"/>
        </w:rPr>
      </w:pPr>
    </w:p>
    <w:p w:rsidR="002731AA" w:rsidRPr="00D76D59" w:rsidRDefault="006C5550" w:rsidP="002731A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РАДУ ЈАВНЕ УСТАНОВЕ ЦЕНТАР ЗА СОЦИЈАЛНИ РАД БИЈЕЉИНА ЗА 2021. ГОДИНУ СА ПРОГРАМОМ РАДА ЗА 2022. ГОДИНУ</w:t>
      </w:r>
    </w:p>
    <w:p w:rsidR="006C5550" w:rsidRPr="006C5550" w:rsidRDefault="006C5550" w:rsidP="006C5550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 w:rsidRPr="006C5550">
        <w:rPr>
          <w:rFonts w:ascii="Times New Roman" w:hAnsi="Times New Roman"/>
          <w:sz w:val="24"/>
          <w:szCs w:val="24"/>
          <w:lang w:val="sr-Cyrl-CS"/>
        </w:rPr>
        <w:t>а) ИЗВЈЕШТАЈ О РАДУ ЈАВНЕ УСТАНОВЕ ЦЕНТАР ЗА СОЦИЈАЛНИ РАД БИЈЕЉИНА ЗА 2021. ГОДИНУ</w:t>
      </w:r>
    </w:p>
    <w:p w:rsidR="00A7266B" w:rsidRPr="002731AA" w:rsidRDefault="006C5550" w:rsidP="002731AA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  <w:r w:rsidRPr="006C5550">
        <w:rPr>
          <w:rFonts w:ascii="Times New Roman" w:hAnsi="Times New Roman"/>
          <w:sz w:val="24"/>
          <w:szCs w:val="24"/>
          <w:lang w:val="sr-Cyrl-CS"/>
        </w:rPr>
        <w:t>б) ПРОГРАМ РАДА ЈАВНЕ УСТАНОВЕ ЗА СОЦИЈАЛНИ РАД БИЈЕЉИНА ЗА 2022. ГОДИНУ</w:t>
      </w:r>
    </w:p>
    <w:p w:rsidR="006C5550" w:rsidRDefault="006C5550" w:rsidP="00E460D8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 ИЗВЈЕШТАЈ О РАДУ ЈАВНОГ ИНФОРМАТИВНОГ И ИЗДАВАЧКОГ</w:t>
      </w:r>
    </w:p>
    <w:p w:rsidR="006C5550" w:rsidRDefault="006C5550" w:rsidP="006C5550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ПРЕДУЗЕЋА „СЕМБЕРИЈА И МАЈЕВИЦА“ БИЈЕЉИНА ЗА 2021. ГОДИНУ СА ПЛАНОМ РАДА ЗА 2022. ГОДИНУ</w:t>
      </w:r>
    </w:p>
    <w:p w:rsidR="006C5550" w:rsidRDefault="006C5550" w:rsidP="006C5550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а) ГОДИШЊИ ИЗВЈЕШТАЈ О РАДУ ЈАВНОГ ИНФОРМАТИВНОГ И ИЗДАВАЧКОГ </w:t>
      </w:r>
      <w:r w:rsidRPr="006C5550">
        <w:rPr>
          <w:sz w:val="24"/>
          <w:szCs w:val="24"/>
          <w:lang w:val="sr-Cyrl-CS"/>
        </w:rPr>
        <w:t>ПРЕДУЗЕЋА „СЕМБЕРИЈА И МАЈЕВИЦА“ БИЈЕЉИНА ЗА 2021. ГОДИНУ</w:t>
      </w:r>
    </w:p>
    <w:p w:rsidR="006C5550" w:rsidRDefault="006C5550" w:rsidP="006C5550">
      <w:pPr>
        <w:ind w:left="72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б) ПЛАН РАДА ЈАВНОГ ИНФОРМАТИВНОГ И ИЗДАВАЧКОГ </w:t>
      </w:r>
      <w:r w:rsidRPr="006C5550">
        <w:rPr>
          <w:sz w:val="24"/>
          <w:szCs w:val="24"/>
          <w:lang w:val="sr-Cyrl-CS"/>
        </w:rPr>
        <w:t>ПРЕДУЗЕЋА „СЕМБЕРИЈА И МАЈЕВИЦА“ БИЈЕЉИНА ЗА 2022. ГОДИНУ</w:t>
      </w:r>
    </w:p>
    <w:p w:rsidR="00E243AB" w:rsidRDefault="00E243AB" w:rsidP="006C5550">
      <w:pPr>
        <w:ind w:left="720"/>
        <w:jc w:val="both"/>
        <w:rPr>
          <w:sz w:val="24"/>
          <w:szCs w:val="24"/>
          <w:lang w:val="sr-Cyrl-CS"/>
        </w:rPr>
      </w:pPr>
    </w:p>
    <w:p w:rsidR="001F372E" w:rsidRDefault="00E243AB" w:rsidP="00E243AB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АКТИВНОСТИМА КОЈЕ СЕ ВОДЕ НА ЛОКАЛИТЕТУ ПОЗНАТОМ КАО „ВАНЕКОВ МЛИН“</w:t>
      </w:r>
    </w:p>
    <w:p w:rsidR="00E243AB" w:rsidRDefault="00E243AB" w:rsidP="00E243A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A7266B" w:rsidRDefault="00F05EBB" w:rsidP="00D7593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СТАЊУ ПРАВА КОРИСНИКА БОРАЧКО-ИНВАЛИДСКЕ ЗАШТИТЕ ЗА 2021. ГОДИНУ</w:t>
      </w:r>
    </w:p>
    <w:p w:rsidR="00D75930" w:rsidRPr="00D75930" w:rsidRDefault="00D75930" w:rsidP="00D75930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1F372E" w:rsidRDefault="00F05EBB" w:rsidP="001F372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РАДУ МЈЕСНИХ ЗАЈЕДНИЦА И О СТАЊУ И КОРИШЋЕЊУ ОБЈЕКАТА МЈЕСНИХ ЗАЈЕДНИЦА НА ПОДРУЧЈУ ГРАДА БИЈЕЉИНА</w:t>
      </w:r>
    </w:p>
    <w:p w:rsidR="00D75930" w:rsidRPr="00D75930" w:rsidRDefault="00D75930" w:rsidP="00D75930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D75930" w:rsidRPr="00D75930" w:rsidRDefault="00D75930" w:rsidP="00D7593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ИНФОРМАЦИЈА О УТРОШКУ СРЕДСТАВА СПОРТСКИХ КЛУБОВА И ОРГАНИЗАЦИЈА У 2021. ГОДИНИ</w:t>
      </w:r>
    </w:p>
    <w:p w:rsidR="00A7266B" w:rsidRDefault="00A7266B" w:rsidP="00A7266B">
      <w:pPr>
        <w:pStyle w:val="ListParagraph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7459CE" w:rsidRDefault="00F05EBB" w:rsidP="007459CE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АНАЛИЗА СТАЊА У ОБЛАСТИ ПРЕДШКОЛСКОГ ВАСПИТАЊА И ОБРАЗОВАЊА НА ПОДРУЧЈУ ГРАДА БИЈЕЉИНА</w:t>
      </w:r>
    </w:p>
    <w:p w:rsidR="007459CE" w:rsidRPr="007459CE" w:rsidRDefault="007459CE" w:rsidP="007459CE">
      <w:pPr>
        <w:pStyle w:val="ListParagraph"/>
        <w:rPr>
          <w:rFonts w:ascii="Times New Roman" w:hAnsi="Times New Roman"/>
          <w:sz w:val="24"/>
          <w:szCs w:val="24"/>
          <w:lang w:val="sr-Cyrl-CS"/>
        </w:rPr>
      </w:pPr>
    </w:p>
    <w:p w:rsidR="00766D70" w:rsidRPr="000D0462" w:rsidRDefault="002E2D24" w:rsidP="00766D70">
      <w:pPr>
        <w:pStyle w:val="ListParagraph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ПРИЈЕДЛОЗИ КОМИСИЈЕ</w:t>
      </w:r>
      <w:r w:rsidR="00504237">
        <w:rPr>
          <w:rFonts w:ascii="Times New Roman" w:hAnsi="Times New Roman"/>
          <w:sz w:val="24"/>
          <w:szCs w:val="24"/>
          <w:lang w:val="sr-Cyrl-CS"/>
        </w:rPr>
        <w:t xml:space="preserve"> ЗА ИЗБОР И ИМЕНОВАЊА</w:t>
      </w:r>
    </w:p>
    <w:p w:rsidR="001C014D" w:rsidRDefault="00BF2AD5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766D70" w:rsidRPr="004A22E0" w:rsidRDefault="00766D70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B60E2D" w:rsidRDefault="00BF2AD5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033C6C">
        <w:rPr>
          <w:sz w:val="24"/>
          <w:szCs w:val="24"/>
        </w:rPr>
        <w:t xml:space="preserve"> </w:t>
      </w:r>
      <w:r w:rsidR="00B60E2D">
        <w:rPr>
          <w:sz w:val="24"/>
          <w:szCs w:val="24"/>
          <w:lang w:val="sr-Cyrl-CS"/>
        </w:rPr>
        <w:t xml:space="preserve">Овим позивом престаје да важи позив број: 01-013-13/22 од 28. априла 2022. године, у којем је начињена техничка грешка. </w:t>
      </w:r>
      <w:proofErr w:type="gramStart"/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прилогу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позива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достављају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предвиђени</w:t>
      </w:r>
      <w:proofErr w:type="spellEnd"/>
      <w:r w:rsidR="00BC167C">
        <w:rPr>
          <w:sz w:val="24"/>
          <w:szCs w:val="24"/>
          <w:lang w:val="sr-Cyrl-CS"/>
        </w:rPr>
        <w:t xml:space="preserve"> </w:t>
      </w:r>
      <w:r w:rsidR="00910D9D">
        <w:rPr>
          <w:sz w:val="24"/>
          <w:szCs w:val="24"/>
          <w:lang w:val="sr-Cyrl-CS"/>
        </w:rPr>
        <w:t>приједлогом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</w:t>
      </w:r>
      <w:proofErr w:type="spellEnd"/>
      <w:r>
        <w:rPr>
          <w:sz w:val="24"/>
          <w:szCs w:val="24"/>
          <w:lang w:val="sr-Cyrl-CS"/>
        </w:rPr>
        <w:t>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>
        <w:rPr>
          <w:sz w:val="24"/>
          <w:szCs w:val="24"/>
          <w:lang w:val="sr-Cyrl-CS"/>
        </w:rPr>
        <w:t>, осим материјала</w:t>
      </w:r>
      <w:r w:rsidR="002E115F">
        <w:rPr>
          <w:sz w:val="24"/>
          <w:szCs w:val="24"/>
          <w:lang w:val="sr-Cyrl-CS"/>
        </w:rPr>
        <w:t xml:space="preserve"> под тачком 20</w:t>
      </w:r>
      <w:r w:rsidR="00910D9D">
        <w:rPr>
          <w:sz w:val="24"/>
          <w:szCs w:val="24"/>
          <w:lang w:val="sr-Cyrl-CS"/>
        </w:rPr>
        <w:t>.</w:t>
      </w:r>
      <w:proofErr w:type="gramEnd"/>
      <w:r w:rsidR="00910D9D">
        <w:rPr>
          <w:sz w:val="24"/>
          <w:szCs w:val="24"/>
          <w:lang w:val="sr-Cyrl-CS"/>
        </w:rPr>
        <w:t xml:space="preserve"> приједлога дневног реда који ће Вам бити накнадно достављени.</w:t>
      </w:r>
      <w:r w:rsidR="00B60E2D">
        <w:rPr>
          <w:sz w:val="24"/>
          <w:szCs w:val="24"/>
          <w:lang w:val="sr-Cyrl-CS"/>
        </w:rPr>
        <w:t xml:space="preserve"> Материјали под тачкама 9. и 10. су </w:t>
      </w:r>
      <w:r w:rsidR="00BA4E7A">
        <w:rPr>
          <w:sz w:val="24"/>
          <w:szCs w:val="24"/>
          <w:lang w:val="sr-Cyrl-CS"/>
        </w:rPr>
        <w:t>Вам достављени уз позив за 12. сјед</w:t>
      </w:r>
      <w:r w:rsidR="000D0462">
        <w:rPr>
          <w:sz w:val="24"/>
          <w:szCs w:val="24"/>
          <w:lang w:val="sr-Cyrl-CS"/>
        </w:rPr>
        <w:t>ницу од 14. априла 2022. године, а које су скинуте са дневног реда.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033C6C" w:rsidRPr="006A5EBB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033C6C" w:rsidRPr="006A5EBB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proofErr w:type="spellStart"/>
      <w:proofErr w:type="gramStart"/>
      <w:r>
        <w:rPr>
          <w:sz w:val="24"/>
          <w:szCs w:val="24"/>
        </w:rPr>
        <w:t>Пословника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6A5EBB">
        <w:rPr>
          <w:sz w:val="24"/>
          <w:szCs w:val="24"/>
        </w:rPr>
        <w:t>.</w:t>
      </w:r>
      <w:proofErr w:type="gramEnd"/>
      <w:r w:rsidR="00033C6C" w:rsidRPr="006A5EBB">
        <w:rPr>
          <w:sz w:val="24"/>
          <w:szCs w:val="24"/>
        </w:rPr>
        <w:t xml:space="preserve"> </w:t>
      </w:r>
    </w:p>
    <w:p w:rsidR="00033C6C" w:rsidRDefault="00BF2AD5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033C6C" w:rsidRPr="006A5EBB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6A5EBB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6A5EBB">
        <w:rPr>
          <w:sz w:val="24"/>
          <w:szCs w:val="24"/>
        </w:rPr>
        <w:t>.</w:t>
      </w: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BF2AD5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BF2AD5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BF2AD5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BF2AD5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BF2AD5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BF2AD5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BF2AD5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F2AD5">
              <w:rPr>
                <w:sz w:val="24"/>
                <w:szCs w:val="24"/>
                <w:lang w:val="sr-Cyrl-CS"/>
              </w:rPr>
              <w:t>Ђурђевић</w:t>
            </w:r>
            <w:r w:rsidR="00D5203D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BF2AD5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0F0B99" w:rsidRDefault="006E4CF7" w:rsidP="000F0B99">
      <w:pPr>
        <w:jc w:val="both"/>
        <w:rPr>
          <w:sz w:val="24"/>
          <w:szCs w:val="24"/>
        </w:rPr>
      </w:pPr>
    </w:p>
    <w:sectPr w:rsidR="006E4CF7" w:rsidRPr="000F0B99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8"/>
  </w:num>
  <w:num w:numId="8">
    <w:abstractNumId w:val="9"/>
  </w:num>
  <w:num w:numId="9">
    <w:abstractNumId w:val="7"/>
  </w:num>
  <w:num w:numId="10">
    <w:abstractNumId w:val="12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C6C"/>
    <w:rsid w:val="00000C5B"/>
    <w:rsid w:val="00002B6F"/>
    <w:rsid w:val="00006951"/>
    <w:rsid w:val="00012954"/>
    <w:rsid w:val="00032FF6"/>
    <w:rsid w:val="00033C6C"/>
    <w:rsid w:val="000463CA"/>
    <w:rsid w:val="000604EC"/>
    <w:rsid w:val="00063C2F"/>
    <w:rsid w:val="000D0462"/>
    <w:rsid w:val="000D37F0"/>
    <w:rsid w:val="000F0B99"/>
    <w:rsid w:val="000F5E62"/>
    <w:rsid w:val="00133CE8"/>
    <w:rsid w:val="0016181D"/>
    <w:rsid w:val="00180304"/>
    <w:rsid w:val="001B114B"/>
    <w:rsid w:val="001C014D"/>
    <w:rsid w:val="001E30B1"/>
    <w:rsid w:val="001E790E"/>
    <w:rsid w:val="001F372E"/>
    <w:rsid w:val="002731AA"/>
    <w:rsid w:val="00284D33"/>
    <w:rsid w:val="002A3D6C"/>
    <w:rsid w:val="002A70D2"/>
    <w:rsid w:val="002B6CAB"/>
    <w:rsid w:val="002D5AA4"/>
    <w:rsid w:val="002D6BA5"/>
    <w:rsid w:val="002E115F"/>
    <w:rsid w:val="002E2D24"/>
    <w:rsid w:val="002F488E"/>
    <w:rsid w:val="00337EA1"/>
    <w:rsid w:val="00342AAC"/>
    <w:rsid w:val="003439AC"/>
    <w:rsid w:val="003610DD"/>
    <w:rsid w:val="003668C3"/>
    <w:rsid w:val="00390AD5"/>
    <w:rsid w:val="003A0BB8"/>
    <w:rsid w:val="003B6BB8"/>
    <w:rsid w:val="003C34DC"/>
    <w:rsid w:val="003E3970"/>
    <w:rsid w:val="003E3CF3"/>
    <w:rsid w:val="003F25D6"/>
    <w:rsid w:val="00415AFA"/>
    <w:rsid w:val="00443D10"/>
    <w:rsid w:val="00477F69"/>
    <w:rsid w:val="00481FF9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4237"/>
    <w:rsid w:val="0051017C"/>
    <w:rsid w:val="00511C47"/>
    <w:rsid w:val="00540DE3"/>
    <w:rsid w:val="00547151"/>
    <w:rsid w:val="005820D7"/>
    <w:rsid w:val="00585821"/>
    <w:rsid w:val="005A42DD"/>
    <w:rsid w:val="005E0EE1"/>
    <w:rsid w:val="006112E6"/>
    <w:rsid w:val="00611848"/>
    <w:rsid w:val="00637771"/>
    <w:rsid w:val="006762F1"/>
    <w:rsid w:val="006852E6"/>
    <w:rsid w:val="006C5550"/>
    <w:rsid w:val="006E2AAE"/>
    <w:rsid w:val="006E4CF7"/>
    <w:rsid w:val="00706303"/>
    <w:rsid w:val="00730B5F"/>
    <w:rsid w:val="00733AB6"/>
    <w:rsid w:val="007459CE"/>
    <w:rsid w:val="00766D70"/>
    <w:rsid w:val="007D3CC5"/>
    <w:rsid w:val="007F3CBC"/>
    <w:rsid w:val="00811928"/>
    <w:rsid w:val="00827A64"/>
    <w:rsid w:val="00827E94"/>
    <w:rsid w:val="00830D24"/>
    <w:rsid w:val="008313E5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40079"/>
    <w:rsid w:val="00956C60"/>
    <w:rsid w:val="00973C9F"/>
    <w:rsid w:val="009A4A3F"/>
    <w:rsid w:val="009B1C2B"/>
    <w:rsid w:val="009C7E43"/>
    <w:rsid w:val="009D29FA"/>
    <w:rsid w:val="009D3DBB"/>
    <w:rsid w:val="009E1FD4"/>
    <w:rsid w:val="009F3B5B"/>
    <w:rsid w:val="009F4907"/>
    <w:rsid w:val="00A037A2"/>
    <w:rsid w:val="00A11793"/>
    <w:rsid w:val="00A23E62"/>
    <w:rsid w:val="00A2766C"/>
    <w:rsid w:val="00A31F6B"/>
    <w:rsid w:val="00A703E2"/>
    <w:rsid w:val="00A7266B"/>
    <w:rsid w:val="00A831C5"/>
    <w:rsid w:val="00AD66DD"/>
    <w:rsid w:val="00AE57DA"/>
    <w:rsid w:val="00B44287"/>
    <w:rsid w:val="00B52F61"/>
    <w:rsid w:val="00B60E2D"/>
    <w:rsid w:val="00BA4E7A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672B"/>
    <w:rsid w:val="00EA51B3"/>
    <w:rsid w:val="00EA5E3E"/>
    <w:rsid w:val="00EA74D7"/>
    <w:rsid w:val="00EC0C58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3</Pages>
  <Words>570</Words>
  <Characters>3252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143</cp:revision>
  <cp:lastPrinted>2022-04-29T06:13:00Z</cp:lastPrinted>
  <dcterms:created xsi:type="dcterms:W3CDTF">2021-09-07T05:49:00Z</dcterms:created>
  <dcterms:modified xsi:type="dcterms:W3CDTF">2022-04-29T07:03:00Z</dcterms:modified>
</cp:coreProperties>
</file>