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C92" w:rsidRDefault="009134F0" w:rsidP="000F0665">
      <w:pPr>
        <w:spacing w:after="0"/>
        <w:rPr>
          <w:rFonts w:ascii="Times New Roman" w:hAnsi="Times New Roman" w:cs="Times New Roman"/>
          <w:b/>
          <w:sz w:val="24"/>
          <w:szCs w:val="24"/>
          <w:lang w:val="bs-Cyrl-BA"/>
        </w:rPr>
      </w:pPr>
      <w:r w:rsidRPr="00167C92">
        <w:rPr>
          <w:rFonts w:ascii="Times New Roman" w:hAnsi="Times New Roman" w:cs="Times New Roman"/>
          <w:b/>
          <w:noProof/>
          <w:sz w:val="24"/>
          <w:szCs w:val="24"/>
          <w:lang w:val="sr-Latn-RS" w:eastAsia="sr-Latn-RS"/>
        </w:rPr>
        <w:drawing>
          <wp:anchor distT="0" distB="0" distL="114300" distR="114300" simplePos="0" relativeHeight="251658240" behindDoc="0" locked="0" layoutInCell="1" allowOverlap="1" wp14:anchorId="5A306D6F" wp14:editId="0EE331CA">
            <wp:simplePos x="0" y="0"/>
            <wp:positionH relativeFrom="margin">
              <wp:posOffset>-352425</wp:posOffset>
            </wp:positionH>
            <wp:positionV relativeFrom="topMargin">
              <wp:posOffset>314325</wp:posOffset>
            </wp:positionV>
            <wp:extent cx="1843405" cy="960120"/>
            <wp:effectExtent l="19050" t="0" r="23495" b="31623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anji.jpg"/>
                    <pic:cNvPicPr/>
                  </pic:nvPicPr>
                  <pic:blipFill>
                    <a:blip r:embed="rId9">
                      <a:extLst>
                        <a:ext uri="{28A0092B-C50C-407E-A947-70E740481C1C}">
                          <a14:useLocalDpi xmlns:a14="http://schemas.microsoft.com/office/drawing/2010/main" val="0"/>
                        </a:ext>
                      </a:extLst>
                    </a:blip>
                    <a:stretch>
                      <a:fillRect/>
                    </a:stretch>
                  </pic:blipFill>
                  <pic:spPr>
                    <a:xfrm>
                      <a:off x="0" y="0"/>
                      <a:ext cx="1843405" cy="96012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r w:rsidR="00E620BF">
        <w:rPr>
          <w:rFonts w:ascii="Times New Roman" w:hAnsi="Times New Roman" w:cs="Times New Roman"/>
          <w:b/>
          <w:sz w:val="24"/>
          <w:szCs w:val="24"/>
          <w:lang w:val="sr-Latn-RS"/>
        </w:rPr>
        <w:t xml:space="preserve">         </w:t>
      </w:r>
      <w:r w:rsidR="00167C92" w:rsidRPr="00167C92">
        <w:rPr>
          <w:rFonts w:ascii="Times New Roman" w:hAnsi="Times New Roman" w:cs="Times New Roman"/>
          <w:b/>
          <w:sz w:val="24"/>
          <w:szCs w:val="24"/>
          <w:lang w:val="bs-Cyrl-BA"/>
        </w:rPr>
        <w:t>Јавно предузеће „Градска топлана“ д.о.о. Бијељина</w:t>
      </w:r>
    </w:p>
    <w:p w:rsidR="00167C92" w:rsidRDefault="000F0665" w:rsidP="000F0665">
      <w:pPr>
        <w:spacing w:after="0"/>
        <w:rPr>
          <w:rFonts w:ascii="Times New Roman" w:hAnsi="Times New Roman" w:cs="Times New Roman"/>
          <w:b/>
          <w:sz w:val="24"/>
          <w:szCs w:val="24"/>
          <w:lang w:val="bs-Cyrl-BA"/>
        </w:rPr>
      </w:pPr>
      <w:r>
        <w:rPr>
          <w:rFonts w:ascii="Times New Roman" w:hAnsi="Times New Roman" w:cs="Times New Roman"/>
          <w:b/>
          <w:sz w:val="24"/>
          <w:szCs w:val="24"/>
          <w:lang w:val="bs-Cyrl-BA"/>
        </w:rPr>
        <w:t xml:space="preserve">   </w:t>
      </w:r>
      <w:r w:rsidR="00E620BF">
        <w:rPr>
          <w:rFonts w:ascii="Times New Roman" w:hAnsi="Times New Roman" w:cs="Times New Roman"/>
          <w:b/>
          <w:sz w:val="24"/>
          <w:szCs w:val="24"/>
          <w:lang w:val="sr-Latn-RS"/>
        </w:rPr>
        <w:t xml:space="preserve">              </w:t>
      </w:r>
      <w:r>
        <w:rPr>
          <w:rFonts w:ascii="Times New Roman" w:hAnsi="Times New Roman" w:cs="Times New Roman"/>
          <w:b/>
          <w:sz w:val="24"/>
          <w:szCs w:val="24"/>
          <w:lang w:val="bs-Cyrl-BA"/>
        </w:rPr>
        <w:t xml:space="preserve"> </w:t>
      </w:r>
      <w:r w:rsidR="00167C92">
        <w:rPr>
          <w:rFonts w:ascii="Times New Roman" w:hAnsi="Times New Roman" w:cs="Times New Roman"/>
          <w:b/>
          <w:sz w:val="24"/>
          <w:szCs w:val="24"/>
          <w:lang w:val="bs-Cyrl-BA"/>
        </w:rPr>
        <w:t>ЈИБ: 4402021610009</w:t>
      </w:r>
      <w:r w:rsidR="0037588B">
        <w:rPr>
          <w:rFonts w:ascii="Times New Roman" w:hAnsi="Times New Roman" w:cs="Times New Roman"/>
          <w:b/>
          <w:sz w:val="24"/>
          <w:szCs w:val="24"/>
          <w:lang w:val="bs-Cyrl-BA"/>
        </w:rPr>
        <w:t>;</w:t>
      </w:r>
      <w:r>
        <w:rPr>
          <w:rFonts w:ascii="Times New Roman" w:hAnsi="Times New Roman" w:cs="Times New Roman"/>
          <w:b/>
          <w:sz w:val="24"/>
          <w:szCs w:val="24"/>
          <w:lang w:val="bs-Cyrl-BA"/>
        </w:rPr>
        <w:t xml:space="preserve"> ПДВ: 402021610009</w:t>
      </w:r>
    </w:p>
    <w:p w:rsidR="000F0665" w:rsidRDefault="000077A3" w:rsidP="00167C92">
      <w:pPr>
        <w:spacing w:after="0"/>
        <w:rPr>
          <w:rFonts w:ascii="Times New Roman" w:hAnsi="Times New Roman" w:cs="Times New Roman"/>
          <w:b/>
          <w:sz w:val="24"/>
          <w:szCs w:val="24"/>
          <w:lang w:val="bs-Cyrl-BA"/>
        </w:rPr>
      </w:pPr>
      <w:r>
        <w:rPr>
          <w:rFonts w:ascii="Times New Roman" w:hAnsi="Times New Roman" w:cs="Times New Roman"/>
          <w:b/>
          <w:noProof/>
          <w:sz w:val="24"/>
          <w:szCs w:val="24"/>
          <w:lang w:val="sr-Latn-RS" w:eastAsia="sr-Latn-RS"/>
        </w:rPr>
        <mc:AlternateContent>
          <mc:Choice Requires="wps">
            <w:drawing>
              <wp:anchor distT="0" distB="0" distL="114300" distR="114300" simplePos="0" relativeHeight="251659264" behindDoc="0" locked="0" layoutInCell="1" allowOverlap="1" wp14:anchorId="61481737" wp14:editId="25AF90A5">
                <wp:simplePos x="0" y="0"/>
                <wp:positionH relativeFrom="column">
                  <wp:posOffset>-2343150</wp:posOffset>
                </wp:positionH>
                <wp:positionV relativeFrom="paragraph">
                  <wp:posOffset>-3175</wp:posOffset>
                </wp:positionV>
                <wp:extent cx="7229475" cy="0"/>
                <wp:effectExtent l="38100" t="38100" r="66675" b="95250"/>
                <wp:wrapNone/>
                <wp:docPr id="5" name="Straight Connector 5"/>
                <wp:cNvGraphicFramePr/>
                <a:graphic xmlns:a="http://schemas.openxmlformats.org/drawingml/2006/main">
                  <a:graphicData uri="http://schemas.microsoft.com/office/word/2010/wordprocessingShape">
                    <wps:wsp>
                      <wps:cNvCnPr/>
                      <wps:spPr>
                        <a:xfrm>
                          <a:off x="0" y="0"/>
                          <a:ext cx="7229475"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w:pict>
              <v:line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4.5pt,-.25pt" to="384.7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" strokecolor="black [3200]" strokeweight="2pt">
                <v:shadow on="t" color="black" opacity="24903f" origin=",.5" offset="0,.55556mm"/>
              </v:line>
            </w:pict>
          </mc:Fallback>
        </mc:AlternateContent>
      </w:r>
    </w:p>
    <w:p w:rsidR="00167C92" w:rsidRDefault="00167C92">
      <w:pPr>
        <w:rPr>
          <w:rFonts w:ascii="Times New Roman" w:hAnsi="Times New Roman" w:cs="Times New Roman"/>
          <w:b/>
          <w:sz w:val="24"/>
          <w:szCs w:val="24"/>
          <w:lang w:val="bs-Cyrl-BA"/>
        </w:rPr>
      </w:pPr>
    </w:p>
    <w:p w:rsidR="00167C92" w:rsidRDefault="00167C92">
      <w:pPr>
        <w:rPr>
          <w:rFonts w:ascii="Times New Roman" w:hAnsi="Times New Roman" w:cs="Times New Roman"/>
          <w:b/>
          <w:sz w:val="24"/>
          <w:szCs w:val="24"/>
          <w:lang w:val="bs-Cyrl-BA"/>
        </w:rPr>
      </w:pPr>
    </w:p>
    <w:p w:rsidR="00167C92" w:rsidRDefault="00167C92">
      <w:pPr>
        <w:rPr>
          <w:rFonts w:ascii="Times New Roman" w:hAnsi="Times New Roman" w:cs="Times New Roman"/>
          <w:b/>
          <w:sz w:val="24"/>
          <w:szCs w:val="24"/>
          <w:lang w:val="bs-Cyrl-BA"/>
        </w:rPr>
      </w:pPr>
    </w:p>
    <w:p w:rsidR="00167C92" w:rsidRDefault="00167C92">
      <w:pPr>
        <w:rPr>
          <w:rFonts w:ascii="Times New Roman" w:hAnsi="Times New Roman" w:cs="Times New Roman"/>
          <w:b/>
          <w:sz w:val="24"/>
          <w:szCs w:val="24"/>
          <w:lang w:val="bs-Cyrl-BA"/>
        </w:rPr>
      </w:pPr>
    </w:p>
    <w:p w:rsidR="00167C92" w:rsidRDefault="00167C92">
      <w:pPr>
        <w:rPr>
          <w:rFonts w:ascii="Times New Roman" w:hAnsi="Times New Roman" w:cs="Times New Roman"/>
          <w:b/>
          <w:sz w:val="24"/>
          <w:szCs w:val="24"/>
          <w:lang w:val="bs-Cyrl-BA"/>
        </w:rPr>
      </w:pPr>
    </w:p>
    <w:p w:rsidR="00167C92" w:rsidRDefault="00167C92">
      <w:pPr>
        <w:rPr>
          <w:rFonts w:ascii="Times New Roman" w:hAnsi="Times New Roman" w:cs="Times New Roman"/>
          <w:b/>
          <w:sz w:val="24"/>
          <w:szCs w:val="24"/>
          <w:lang w:val="bs-Cyrl-BA"/>
        </w:rPr>
      </w:pPr>
    </w:p>
    <w:p w:rsidR="00167C92" w:rsidRDefault="00167C92">
      <w:pPr>
        <w:rPr>
          <w:rFonts w:ascii="Times New Roman" w:hAnsi="Times New Roman" w:cs="Times New Roman"/>
          <w:b/>
          <w:sz w:val="24"/>
          <w:szCs w:val="24"/>
          <w:lang w:val="bs-Cyrl-BA"/>
        </w:rPr>
      </w:pPr>
    </w:p>
    <w:p w:rsidR="00F812D2" w:rsidRDefault="00F812D2">
      <w:pPr>
        <w:rPr>
          <w:rFonts w:ascii="Times New Roman" w:hAnsi="Times New Roman" w:cs="Times New Roman"/>
          <w:b/>
          <w:sz w:val="24"/>
          <w:szCs w:val="24"/>
          <w:lang w:val="bs-Cyrl-BA"/>
        </w:rPr>
      </w:pPr>
    </w:p>
    <w:p w:rsidR="00F812D2" w:rsidRDefault="00F812D2">
      <w:pPr>
        <w:rPr>
          <w:rFonts w:ascii="Times New Roman" w:hAnsi="Times New Roman" w:cs="Times New Roman"/>
          <w:b/>
          <w:sz w:val="24"/>
          <w:szCs w:val="24"/>
          <w:lang w:val="bs-Cyrl-BA"/>
        </w:rPr>
      </w:pPr>
    </w:p>
    <w:p w:rsidR="00F812D2" w:rsidRDefault="00F812D2">
      <w:pPr>
        <w:rPr>
          <w:rFonts w:ascii="Times New Roman" w:hAnsi="Times New Roman" w:cs="Times New Roman"/>
          <w:b/>
          <w:sz w:val="24"/>
          <w:szCs w:val="24"/>
          <w:lang w:val="bs-Cyrl-BA"/>
        </w:rPr>
      </w:pPr>
    </w:p>
    <w:p w:rsidR="00F812D2" w:rsidRDefault="00F812D2">
      <w:pPr>
        <w:rPr>
          <w:rFonts w:ascii="Times New Roman" w:hAnsi="Times New Roman" w:cs="Times New Roman"/>
          <w:b/>
          <w:sz w:val="24"/>
          <w:szCs w:val="24"/>
          <w:lang w:val="bs-Cyrl-BA"/>
        </w:rPr>
      </w:pPr>
    </w:p>
    <w:p w:rsidR="00F812D2" w:rsidRPr="00F812D2" w:rsidRDefault="00F812D2" w:rsidP="00F812D2">
      <w:pPr>
        <w:spacing w:after="0"/>
        <w:jc w:val="center"/>
        <w:rPr>
          <w:rFonts w:ascii="Times New Roman" w:eastAsia="Calibri" w:hAnsi="Times New Roman" w:cs="Times New Roman"/>
          <w:b/>
          <w:sz w:val="24"/>
          <w:szCs w:val="24"/>
          <w:lang w:val="sr-Latn-RS"/>
        </w:rPr>
      </w:pPr>
      <w:r w:rsidRPr="00F812D2">
        <w:rPr>
          <w:rFonts w:ascii="Times New Roman" w:eastAsia="Calibri" w:hAnsi="Times New Roman" w:cs="Times New Roman"/>
          <w:b/>
          <w:sz w:val="24"/>
          <w:szCs w:val="24"/>
          <w:lang w:val="sr-Latn-RS"/>
        </w:rPr>
        <w:t>И Н Ф О Р М А Ц И Ј А</w:t>
      </w:r>
    </w:p>
    <w:p w:rsidR="00F812D2" w:rsidRPr="00F812D2" w:rsidRDefault="00F812D2" w:rsidP="00F812D2">
      <w:pPr>
        <w:spacing w:after="0"/>
        <w:jc w:val="center"/>
        <w:rPr>
          <w:rFonts w:ascii="Times New Roman" w:eastAsia="Calibri" w:hAnsi="Times New Roman" w:cs="Times New Roman"/>
          <w:b/>
          <w:sz w:val="24"/>
          <w:szCs w:val="24"/>
          <w:lang w:val="sr-Latn-RS"/>
        </w:rPr>
      </w:pPr>
      <w:r w:rsidRPr="00F812D2">
        <w:rPr>
          <w:rFonts w:ascii="Times New Roman" w:eastAsia="Calibri" w:hAnsi="Times New Roman" w:cs="Times New Roman"/>
          <w:b/>
          <w:sz w:val="24"/>
          <w:szCs w:val="24"/>
          <w:lang w:val="sr-Latn-RS"/>
        </w:rPr>
        <w:t>о испоруци топлотне енергије за грејну сезону 2021/2022</w:t>
      </w:r>
    </w:p>
    <w:p w:rsidR="00167C92" w:rsidRDefault="00167C92">
      <w:pPr>
        <w:rPr>
          <w:rFonts w:ascii="Times New Roman" w:hAnsi="Times New Roman" w:cs="Times New Roman"/>
          <w:b/>
          <w:sz w:val="24"/>
          <w:szCs w:val="24"/>
          <w:lang w:val="sr-Latn-RS"/>
        </w:rPr>
      </w:pPr>
    </w:p>
    <w:p w:rsidR="000077A3" w:rsidRDefault="000077A3">
      <w:pPr>
        <w:rPr>
          <w:rFonts w:ascii="Times New Roman" w:hAnsi="Times New Roman" w:cs="Times New Roman"/>
          <w:b/>
          <w:sz w:val="24"/>
          <w:szCs w:val="24"/>
          <w:lang w:val="sr-Latn-RS"/>
        </w:rPr>
      </w:pPr>
    </w:p>
    <w:p w:rsidR="000077A3" w:rsidRDefault="000077A3">
      <w:pPr>
        <w:rPr>
          <w:rFonts w:ascii="Times New Roman" w:hAnsi="Times New Roman" w:cs="Times New Roman"/>
          <w:b/>
          <w:sz w:val="24"/>
          <w:szCs w:val="24"/>
          <w:lang w:val="sr-Latn-RS"/>
        </w:rPr>
      </w:pPr>
    </w:p>
    <w:p w:rsidR="000077A3" w:rsidRDefault="000077A3">
      <w:pPr>
        <w:rPr>
          <w:rFonts w:ascii="Times New Roman" w:hAnsi="Times New Roman" w:cs="Times New Roman"/>
          <w:b/>
          <w:sz w:val="24"/>
          <w:szCs w:val="24"/>
          <w:lang w:val="sr-Latn-RS"/>
        </w:rPr>
      </w:pPr>
    </w:p>
    <w:p w:rsidR="000077A3" w:rsidRDefault="000077A3">
      <w:pPr>
        <w:rPr>
          <w:rFonts w:ascii="Times New Roman" w:hAnsi="Times New Roman" w:cs="Times New Roman"/>
          <w:b/>
          <w:sz w:val="24"/>
          <w:szCs w:val="24"/>
          <w:lang w:val="sr-Latn-RS"/>
        </w:rPr>
      </w:pPr>
    </w:p>
    <w:p w:rsidR="000077A3" w:rsidRDefault="000077A3">
      <w:pPr>
        <w:rPr>
          <w:rFonts w:ascii="Times New Roman" w:hAnsi="Times New Roman" w:cs="Times New Roman"/>
          <w:b/>
          <w:sz w:val="24"/>
          <w:szCs w:val="24"/>
          <w:lang w:val="sr-Latn-RS"/>
        </w:rPr>
      </w:pPr>
    </w:p>
    <w:p w:rsidR="000077A3" w:rsidRDefault="000077A3">
      <w:pPr>
        <w:rPr>
          <w:rFonts w:ascii="Times New Roman" w:hAnsi="Times New Roman" w:cs="Times New Roman"/>
          <w:b/>
          <w:sz w:val="24"/>
          <w:szCs w:val="24"/>
          <w:lang w:val="sr-Latn-RS"/>
        </w:rPr>
      </w:pPr>
    </w:p>
    <w:p w:rsidR="000077A3" w:rsidRDefault="000077A3">
      <w:pPr>
        <w:rPr>
          <w:rFonts w:ascii="Times New Roman" w:hAnsi="Times New Roman" w:cs="Times New Roman"/>
          <w:b/>
          <w:sz w:val="24"/>
          <w:szCs w:val="24"/>
          <w:lang w:val="sr-Cyrl-BA"/>
        </w:rPr>
      </w:pPr>
    </w:p>
    <w:p w:rsidR="0037637C" w:rsidRPr="0037637C" w:rsidRDefault="0037637C">
      <w:pPr>
        <w:rPr>
          <w:rFonts w:ascii="Times New Roman" w:hAnsi="Times New Roman" w:cs="Times New Roman"/>
          <w:b/>
          <w:sz w:val="24"/>
          <w:szCs w:val="24"/>
          <w:lang w:val="sr-Cyrl-BA"/>
        </w:rPr>
      </w:pPr>
    </w:p>
    <w:p w:rsidR="00F812D2" w:rsidRDefault="00F812D2" w:rsidP="00F812D2">
      <w:pPr>
        <w:spacing w:after="0"/>
        <w:jc w:val="center"/>
        <w:rPr>
          <w:rFonts w:ascii="Times New Roman" w:eastAsia="Calibri" w:hAnsi="Times New Roman" w:cs="Times New Roman"/>
          <w:b/>
          <w:sz w:val="24"/>
          <w:szCs w:val="24"/>
          <w:lang w:val="sr-Cyrl-BA"/>
        </w:rPr>
      </w:pPr>
    </w:p>
    <w:p w:rsidR="000077A3" w:rsidRPr="00F812D2" w:rsidRDefault="0037637C" w:rsidP="00F812D2">
      <w:pPr>
        <w:spacing w:after="0"/>
        <w:jc w:val="center"/>
        <w:rPr>
          <w:rFonts w:ascii="Times New Roman" w:eastAsia="Calibri" w:hAnsi="Times New Roman" w:cs="Times New Roman"/>
          <w:b/>
          <w:sz w:val="24"/>
          <w:szCs w:val="24"/>
          <w:lang w:val="sr-Cyrl-BA"/>
        </w:rPr>
      </w:pPr>
      <w:r w:rsidRPr="0037637C">
        <w:rPr>
          <w:rFonts w:ascii="Times New Roman" w:eastAsia="Calibri" w:hAnsi="Times New Roman" w:cs="Times New Roman"/>
          <w:b/>
          <w:sz w:val="24"/>
          <w:szCs w:val="24"/>
          <w:lang w:val="sr-Cyrl-BA"/>
        </w:rPr>
        <w:t xml:space="preserve">Бијељина </w:t>
      </w:r>
      <w:r>
        <w:rPr>
          <w:rFonts w:ascii="Times New Roman" w:eastAsia="Calibri" w:hAnsi="Times New Roman" w:cs="Times New Roman"/>
          <w:b/>
          <w:sz w:val="24"/>
          <w:szCs w:val="24"/>
          <w:lang w:val="sr-Cyrl-BA"/>
        </w:rPr>
        <w:t>, септембар-октобар</w:t>
      </w:r>
      <w:r w:rsidR="00F812D2" w:rsidRPr="00F812D2">
        <w:rPr>
          <w:rFonts w:ascii="Times New Roman" w:eastAsia="Calibri" w:hAnsi="Times New Roman" w:cs="Times New Roman"/>
          <w:b/>
          <w:sz w:val="24"/>
          <w:szCs w:val="24"/>
          <w:lang w:val="sr-Latn-RS"/>
        </w:rPr>
        <w:t xml:space="preserve"> 202</w:t>
      </w:r>
      <w:r w:rsidR="00F812D2" w:rsidRPr="00F812D2">
        <w:rPr>
          <w:rFonts w:ascii="Times New Roman" w:eastAsia="Calibri" w:hAnsi="Times New Roman" w:cs="Times New Roman"/>
          <w:b/>
          <w:sz w:val="24"/>
          <w:szCs w:val="24"/>
          <w:lang w:val="sr-Cyrl-BA"/>
        </w:rPr>
        <w:t>2</w:t>
      </w:r>
      <w:r w:rsidR="00F812D2" w:rsidRPr="00F812D2">
        <w:rPr>
          <w:rFonts w:ascii="Times New Roman" w:eastAsia="Calibri" w:hAnsi="Times New Roman" w:cs="Times New Roman"/>
          <w:b/>
          <w:sz w:val="24"/>
          <w:szCs w:val="24"/>
          <w:lang w:val="sr-Latn-RS"/>
        </w:rPr>
        <w:t>.године</w:t>
      </w:r>
    </w:p>
    <w:p w:rsidR="00167C92" w:rsidRPr="0037637C" w:rsidRDefault="000077A3" w:rsidP="0037637C">
      <w:pPr>
        <w:pBdr>
          <w:bottom w:val="thickThinSmallGap" w:sz="24" w:space="5" w:color="622423" w:themeColor="accent2" w:themeShade="7F"/>
        </w:pBdr>
        <w:tabs>
          <w:tab w:val="center" w:pos="4513"/>
          <w:tab w:val="right" w:pos="9026"/>
        </w:tabs>
        <w:spacing w:after="0" w:line="240" w:lineRule="auto"/>
        <w:jc w:val="center"/>
        <w:rPr>
          <w:rFonts w:ascii="Times New Roman" w:hAnsi="Times New Roman" w:cs="Times New Roman"/>
          <w:sz w:val="20"/>
          <w:szCs w:val="20"/>
          <w:lang w:val="bs-Cyrl-BA"/>
        </w:rPr>
      </w:pPr>
      <w:r w:rsidRPr="000077A3">
        <w:rPr>
          <w:rFonts w:ascii="Times New Roman" w:hAnsi="Times New Roman" w:cs="Times New Roman"/>
          <w:sz w:val="20"/>
          <w:szCs w:val="20"/>
          <w:lang w:val="bs-Cyrl-BA"/>
        </w:rPr>
        <w:lastRenderedPageBreak/>
        <w:t>Јавно предузеће „Градска топлана“ д.о.о. Бијељина</w:t>
      </w:r>
    </w:p>
    <w:p w:rsidR="000077A3" w:rsidRDefault="000077A3" w:rsidP="000077A3">
      <w:pPr>
        <w:spacing w:after="0"/>
        <w:rPr>
          <w:rFonts w:ascii="Times New Roman" w:hAnsi="Times New Roman" w:cs="Times New Roman"/>
          <w:sz w:val="24"/>
          <w:szCs w:val="24"/>
          <w:lang w:val="sr-Latn-BA"/>
        </w:rPr>
      </w:pPr>
    </w:p>
    <w:p w:rsidR="00F812D2" w:rsidRPr="00F812D2" w:rsidRDefault="00F812D2" w:rsidP="0037637C">
      <w:pPr>
        <w:spacing w:after="0"/>
        <w:jc w:val="both"/>
        <w:rPr>
          <w:rFonts w:ascii="Times New Roman" w:eastAsia="Calibri" w:hAnsi="Times New Roman" w:cs="Times New Roman"/>
          <w:sz w:val="24"/>
          <w:szCs w:val="24"/>
          <w:lang w:val="sr-Latn-RS"/>
        </w:rPr>
      </w:pPr>
      <w:r w:rsidRPr="00F812D2">
        <w:rPr>
          <w:rFonts w:ascii="Times New Roman" w:eastAsia="Calibri" w:hAnsi="Times New Roman" w:cs="Times New Roman"/>
          <w:sz w:val="24"/>
          <w:szCs w:val="24"/>
          <w:lang w:val="sr-Cyrl-BA"/>
        </w:rPr>
        <w:t>ЈП „Градска топлана“д.о.о Бијељина грејну сезону 20</w:t>
      </w:r>
      <w:r w:rsidRPr="00F812D2">
        <w:rPr>
          <w:rFonts w:ascii="Times New Roman" w:eastAsia="Calibri" w:hAnsi="Times New Roman" w:cs="Times New Roman"/>
          <w:sz w:val="24"/>
          <w:szCs w:val="24"/>
          <w:lang w:val="sr-Latn-RS"/>
        </w:rPr>
        <w:t>21</w:t>
      </w:r>
      <w:r w:rsidRPr="00F812D2">
        <w:rPr>
          <w:rFonts w:ascii="Times New Roman" w:eastAsia="Calibri" w:hAnsi="Times New Roman" w:cs="Times New Roman"/>
          <w:sz w:val="24"/>
          <w:szCs w:val="24"/>
          <w:lang w:val="sr-Cyrl-BA"/>
        </w:rPr>
        <w:t>/202</w:t>
      </w:r>
      <w:r w:rsidRPr="00F812D2">
        <w:rPr>
          <w:rFonts w:ascii="Times New Roman" w:eastAsia="Calibri" w:hAnsi="Times New Roman" w:cs="Times New Roman"/>
          <w:sz w:val="24"/>
          <w:szCs w:val="24"/>
          <w:lang w:val="sr-Latn-RS"/>
        </w:rPr>
        <w:t>2</w:t>
      </w:r>
      <w:r w:rsidRPr="00F812D2">
        <w:rPr>
          <w:rFonts w:ascii="Times New Roman" w:eastAsia="Calibri" w:hAnsi="Times New Roman" w:cs="Times New Roman"/>
          <w:sz w:val="24"/>
          <w:szCs w:val="24"/>
          <w:lang w:val="sr-Cyrl-BA"/>
        </w:rPr>
        <w:t xml:space="preserve"> започела је 1</w:t>
      </w:r>
      <w:r w:rsidR="0037637C">
        <w:rPr>
          <w:rFonts w:ascii="Times New Roman" w:eastAsia="Calibri" w:hAnsi="Times New Roman" w:cs="Times New Roman"/>
          <w:sz w:val="24"/>
          <w:szCs w:val="24"/>
          <w:lang w:val="sr-Cyrl-BA"/>
        </w:rPr>
        <w:t>3</w:t>
      </w:r>
      <w:r w:rsidRPr="00F812D2">
        <w:rPr>
          <w:rFonts w:ascii="Times New Roman" w:eastAsia="Calibri" w:hAnsi="Times New Roman" w:cs="Times New Roman"/>
          <w:sz w:val="24"/>
          <w:szCs w:val="24"/>
          <w:lang w:val="sr-Cyrl-BA"/>
        </w:rPr>
        <w:t>.10.20</w:t>
      </w:r>
      <w:r w:rsidRPr="00F812D2">
        <w:rPr>
          <w:rFonts w:ascii="Times New Roman" w:eastAsia="Calibri" w:hAnsi="Times New Roman" w:cs="Times New Roman"/>
          <w:sz w:val="24"/>
          <w:szCs w:val="24"/>
          <w:lang w:val="sr-Latn-RS"/>
        </w:rPr>
        <w:t>21</w:t>
      </w:r>
      <w:r w:rsidRPr="00F812D2">
        <w:rPr>
          <w:rFonts w:ascii="Times New Roman" w:eastAsia="Calibri" w:hAnsi="Times New Roman" w:cs="Times New Roman"/>
          <w:sz w:val="24"/>
          <w:szCs w:val="24"/>
          <w:lang w:val="sr-Cyrl-BA"/>
        </w:rPr>
        <w:t xml:space="preserve">. године и завршила </w:t>
      </w:r>
      <w:r w:rsidRPr="00F812D2">
        <w:rPr>
          <w:rFonts w:ascii="Times New Roman" w:eastAsia="Calibri" w:hAnsi="Times New Roman" w:cs="Times New Roman"/>
          <w:sz w:val="24"/>
          <w:szCs w:val="24"/>
          <w:lang w:val="sr-Latn-RS"/>
        </w:rPr>
        <w:t>21</w:t>
      </w:r>
      <w:r w:rsidRPr="00F812D2">
        <w:rPr>
          <w:rFonts w:ascii="Times New Roman" w:eastAsia="Calibri" w:hAnsi="Times New Roman" w:cs="Times New Roman"/>
          <w:sz w:val="24"/>
          <w:szCs w:val="24"/>
          <w:lang w:val="sr-Cyrl-BA"/>
        </w:rPr>
        <w:t>.04.202</w:t>
      </w:r>
      <w:r w:rsidRPr="00F812D2">
        <w:rPr>
          <w:rFonts w:ascii="Times New Roman" w:eastAsia="Calibri" w:hAnsi="Times New Roman" w:cs="Times New Roman"/>
          <w:sz w:val="24"/>
          <w:szCs w:val="24"/>
          <w:lang w:val="sr-Latn-RS"/>
        </w:rPr>
        <w:t>2</w:t>
      </w:r>
      <w:r w:rsidRPr="00F812D2">
        <w:rPr>
          <w:rFonts w:ascii="Times New Roman" w:eastAsia="Calibri" w:hAnsi="Times New Roman" w:cs="Times New Roman"/>
          <w:sz w:val="24"/>
          <w:szCs w:val="24"/>
          <w:lang w:val="sr-Cyrl-BA"/>
        </w:rPr>
        <w:t>. године, што значи да је грејна сезона трајала 1</w:t>
      </w:r>
      <w:r w:rsidRPr="00F812D2">
        <w:rPr>
          <w:rFonts w:ascii="Times New Roman" w:eastAsia="Calibri" w:hAnsi="Times New Roman" w:cs="Times New Roman"/>
          <w:sz w:val="24"/>
          <w:szCs w:val="24"/>
          <w:lang w:val="sr-Latn-BA"/>
        </w:rPr>
        <w:t>9</w:t>
      </w:r>
      <w:r w:rsidR="0037637C">
        <w:rPr>
          <w:rFonts w:ascii="Times New Roman" w:eastAsia="Calibri" w:hAnsi="Times New Roman" w:cs="Times New Roman"/>
          <w:sz w:val="24"/>
          <w:szCs w:val="24"/>
          <w:lang w:val="sr-Cyrl-BA"/>
        </w:rPr>
        <w:t>1</w:t>
      </w:r>
      <w:r w:rsidRPr="00F812D2">
        <w:rPr>
          <w:rFonts w:ascii="Times New Roman" w:eastAsia="Calibri" w:hAnsi="Times New Roman" w:cs="Times New Roman"/>
          <w:sz w:val="24"/>
          <w:szCs w:val="24"/>
          <w:lang w:val="sr-Cyrl-BA"/>
        </w:rPr>
        <w:t xml:space="preserve"> дана. У наведеном периоду гријано је просјечно између  </w:t>
      </w:r>
      <w:r w:rsidRPr="00F812D2">
        <w:rPr>
          <w:rFonts w:ascii="Times New Roman" w:eastAsia="Calibri" w:hAnsi="Times New Roman" w:cs="Times New Roman"/>
          <w:sz w:val="24"/>
          <w:szCs w:val="24"/>
          <w:lang w:val="sr-Latn-BA"/>
        </w:rPr>
        <w:t>59</w:t>
      </w:r>
      <w:r w:rsidRPr="00F812D2">
        <w:rPr>
          <w:rFonts w:ascii="Times New Roman" w:eastAsia="Calibri" w:hAnsi="Times New Roman" w:cs="Times New Roman"/>
          <w:sz w:val="24"/>
          <w:szCs w:val="24"/>
          <w:lang w:val="sr-Cyrl-BA"/>
        </w:rPr>
        <w:t>.000 м² и 6</w:t>
      </w:r>
      <w:r w:rsidRPr="00F812D2">
        <w:rPr>
          <w:rFonts w:ascii="Times New Roman" w:eastAsia="Calibri" w:hAnsi="Times New Roman" w:cs="Times New Roman"/>
          <w:sz w:val="24"/>
          <w:szCs w:val="24"/>
          <w:lang w:val="sr-Latn-BA"/>
        </w:rPr>
        <w:t>0</w:t>
      </w:r>
      <w:r w:rsidRPr="00F812D2">
        <w:rPr>
          <w:rFonts w:ascii="Times New Roman" w:eastAsia="Calibri" w:hAnsi="Times New Roman" w:cs="Times New Roman"/>
          <w:sz w:val="24"/>
          <w:szCs w:val="24"/>
          <w:lang w:val="sr-Cyrl-BA"/>
        </w:rPr>
        <w:t>.000 м² стамбеног и пословног простора, 3.437 м² школског и простора дјечијег обданиш</w:t>
      </w:r>
      <w:r w:rsidR="0037637C">
        <w:rPr>
          <w:rFonts w:ascii="Times New Roman" w:eastAsia="Calibri" w:hAnsi="Times New Roman" w:cs="Times New Roman"/>
          <w:sz w:val="24"/>
          <w:szCs w:val="24"/>
          <w:lang w:val="sr-Cyrl-BA"/>
        </w:rPr>
        <w:t>та, као</w:t>
      </w:r>
      <w:r w:rsidR="00892F8D">
        <w:rPr>
          <w:rFonts w:ascii="Times New Roman" w:eastAsia="Calibri" w:hAnsi="Times New Roman" w:cs="Times New Roman"/>
          <w:sz w:val="24"/>
          <w:szCs w:val="24"/>
          <w:lang w:val="sr-Cyrl-BA"/>
        </w:rPr>
        <w:t xml:space="preserve"> и пословног простора Полицијск</w:t>
      </w:r>
      <w:r w:rsidR="00892F8D">
        <w:rPr>
          <w:rFonts w:ascii="Times New Roman" w:eastAsia="Calibri" w:hAnsi="Times New Roman" w:cs="Times New Roman"/>
          <w:sz w:val="24"/>
          <w:szCs w:val="24"/>
          <w:lang w:val="sr-Latn-RS"/>
        </w:rPr>
        <w:t>e</w:t>
      </w:r>
      <w:r w:rsidR="00892F8D">
        <w:rPr>
          <w:rFonts w:ascii="Times New Roman" w:eastAsia="Calibri" w:hAnsi="Times New Roman" w:cs="Times New Roman"/>
          <w:sz w:val="24"/>
          <w:szCs w:val="24"/>
          <w:lang w:val="sr-Cyrl-BA"/>
        </w:rPr>
        <w:t xml:space="preserve"> управ</w:t>
      </w:r>
      <w:r w:rsidR="00892F8D">
        <w:rPr>
          <w:rFonts w:ascii="Times New Roman" w:eastAsia="Calibri" w:hAnsi="Times New Roman" w:cs="Times New Roman"/>
          <w:sz w:val="24"/>
          <w:szCs w:val="24"/>
          <w:lang w:val="sr-Latn-RS"/>
        </w:rPr>
        <w:t>e</w:t>
      </w:r>
      <w:r w:rsidRPr="00F812D2">
        <w:rPr>
          <w:rFonts w:ascii="Times New Roman" w:eastAsia="Calibri" w:hAnsi="Times New Roman" w:cs="Times New Roman"/>
          <w:sz w:val="24"/>
          <w:szCs w:val="24"/>
          <w:lang w:val="sr-Cyrl-BA"/>
        </w:rPr>
        <w:t xml:space="preserve"> Бијељина (чији се утрошак топлотне енергије мјери "калориметром"). Број корисника стамбеног простора кретао се од </w:t>
      </w:r>
      <w:r w:rsidRPr="00F812D2">
        <w:rPr>
          <w:rFonts w:ascii="Times New Roman" w:eastAsia="Calibri" w:hAnsi="Times New Roman" w:cs="Times New Roman"/>
          <w:sz w:val="24"/>
          <w:szCs w:val="24"/>
          <w:lang w:val="sr-Latn-BA"/>
        </w:rPr>
        <w:t>930</w:t>
      </w:r>
      <w:r w:rsidRPr="00F812D2">
        <w:rPr>
          <w:rFonts w:ascii="Times New Roman" w:eastAsia="Calibri" w:hAnsi="Times New Roman" w:cs="Times New Roman"/>
          <w:sz w:val="24"/>
          <w:szCs w:val="24"/>
          <w:lang w:val="sr-Cyrl-BA"/>
        </w:rPr>
        <w:t xml:space="preserve"> до </w:t>
      </w:r>
      <w:r w:rsidRPr="00F812D2">
        <w:rPr>
          <w:rFonts w:ascii="Times New Roman" w:eastAsia="Calibri" w:hAnsi="Times New Roman" w:cs="Times New Roman"/>
          <w:sz w:val="24"/>
          <w:szCs w:val="24"/>
          <w:lang w:val="sr-Latn-BA"/>
        </w:rPr>
        <w:t>960</w:t>
      </w:r>
      <w:r w:rsidRPr="00F812D2">
        <w:rPr>
          <w:rFonts w:ascii="Times New Roman" w:eastAsia="Calibri" w:hAnsi="Times New Roman" w:cs="Times New Roman"/>
          <w:sz w:val="24"/>
          <w:szCs w:val="24"/>
          <w:lang w:val="sr-Cyrl-BA"/>
        </w:rPr>
        <w:t xml:space="preserve"> стамбених јединица  и између </w:t>
      </w:r>
      <w:r w:rsidRPr="00F812D2">
        <w:rPr>
          <w:rFonts w:ascii="Times New Roman" w:eastAsia="Calibri" w:hAnsi="Times New Roman" w:cs="Times New Roman"/>
          <w:sz w:val="24"/>
          <w:szCs w:val="24"/>
          <w:lang w:val="sr-Latn-BA"/>
        </w:rPr>
        <w:t>50</w:t>
      </w:r>
      <w:r w:rsidRPr="00F812D2">
        <w:rPr>
          <w:rFonts w:ascii="Times New Roman" w:eastAsia="Calibri" w:hAnsi="Times New Roman" w:cs="Times New Roman"/>
          <w:sz w:val="24"/>
          <w:szCs w:val="24"/>
          <w:lang w:val="sr-Cyrl-BA"/>
        </w:rPr>
        <w:t xml:space="preserve"> и 6</w:t>
      </w:r>
      <w:r w:rsidRPr="00F812D2">
        <w:rPr>
          <w:rFonts w:ascii="Times New Roman" w:eastAsia="Calibri" w:hAnsi="Times New Roman" w:cs="Times New Roman"/>
          <w:sz w:val="24"/>
          <w:szCs w:val="24"/>
          <w:lang w:val="sr-Latn-RS"/>
        </w:rPr>
        <w:t>0</w:t>
      </w:r>
      <w:r w:rsidRPr="00F812D2">
        <w:rPr>
          <w:rFonts w:ascii="Times New Roman" w:eastAsia="Calibri" w:hAnsi="Times New Roman" w:cs="Times New Roman"/>
          <w:sz w:val="24"/>
          <w:szCs w:val="24"/>
          <w:lang w:val="sr-Cyrl-BA"/>
        </w:rPr>
        <w:t xml:space="preserve"> пословних јединица.</w:t>
      </w:r>
    </w:p>
    <w:p w:rsidR="00F812D2" w:rsidRPr="00F812D2" w:rsidRDefault="00F812D2" w:rsidP="00F812D2">
      <w:pPr>
        <w:spacing w:after="0"/>
        <w:jc w:val="both"/>
        <w:rPr>
          <w:rFonts w:ascii="Times New Roman" w:eastAsia="Calibri" w:hAnsi="Times New Roman" w:cs="Times New Roman"/>
          <w:sz w:val="24"/>
          <w:szCs w:val="24"/>
          <w:lang w:val="sr-Cyrl-BA"/>
        </w:rPr>
      </w:pPr>
    </w:p>
    <w:p w:rsidR="00F812D2" w:rsidRPr="00F812D2" w:rsidRDefault="00F812D2" w:rsidP="00F812D2">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У грејној сезони 2021/2022 године, предузеће је уредно испоручило топлотну енергију корисницима својих услуга. За загријавање наведеног простора током грејне сезоне 20</w:t>
      </w:r>
      <w:r w:rsidRPr="00F812D2">
        <w:rPr>
          <w:rFonts w:ascii="Times New Roman" w:eastAsia="Calibri" w:hAnsi="Times New Roman" w:cs="Times New Roman"/>
          <w:sz w:val="24"/>
          <w:szCs w:val="24"/>
          <w:lang w:val="sr-Latn-RS"/>
        </w:rPr>
        <w:t>21</w:t>
      </w:r>
      <w:r w:rsidRPr="00F812D2">
        <w:rPr>
          <w:rFonts w:ascii="Times New Roman" w:eastAsia="Calibri" w:hAnsi="Times New Roman" w:cs="Times New Roman"/>
          <w:sz w:val="24"/>
          <w:szCs w:val="24"/>
          <w:lang w:val="sr-Cyrl-BA"/>
        </w:rPr>
        <w:t>/202</w:t>
      </w:r>
      <w:r w:rsidRPr="00F812D2">
        <w:rPr>
          <w:rFonts w:ascii="Times New Roman" w:eastAsia="Calibri" w:hAnsi="Times New Roman" w:cs="Times New Roman"/>
          <w:sz w:val="24"/>
          <w:szCs w:val="24"/>
          <w:lang w:val="sr-Latn-RS"/>
        </w:rPr>
        <w:t>2</w:t>
      </w:r>
      <w:r w:rsidRPr="00F812D2">
        <w:rPr>
          <w:rFonts w:ascii="Times New Roman" w:eastAsia="Calibri" w:hAnsi="Times New Roman" w:cs="Times New Roman"/>
          <w:sz w:val="24"/>
          <w:szCs w:val="24"/>
          <w:lang w:val="sr-Cyrl-BA"/>
        </w:rPr>
        <w:t xml:space="preserve"> године </w:t>
      </w:r>
      <w:r w:rsidR="00847D12">
        <w:rPr>
          <w:rFonts w:ascii="Times New Roman" w:eastAsia="Calibri" w:hAnsi="Times New Roman" w:cs="Times New Roman"/>
          <w:sz w:val="24"/>
          <w:szCs w:val="24"/>
          <w:lang w:val="sr-Cyrl-BA"/>
        </w:rPr>
        <w:t xml:space="preserve">набављено </w:t>
      </w:r>
      <w:r w:rsidR="00892F8D">
        <w:rPr>
          <w:rFonts w:ascii="Times New Roman" w:eastAsia="Calibri" w:hAnsi="Times New Roman" w:cs="Times New Roman"/>
          <w:sz w:val="24"/>
          <w:szCs w:val="24"/>
          <w:lang w:val="sr-Cyrl-BA"/>
        </w:rPr>
        <w:t>је укупно 4.599,42</w:t>
      </w:r>
      <w:r w:rsidRPr="00F812D2">
        <w:rPr>
          <w:rFonts w:ascii="Times New Roman" w:eastAsia="Calibri" w:hAnsi="Times New Roman" w:cs="Times New Roman"/>
          <w:sz w:val="24"/>
          <w:szCs w:val="24"/>
          <w:lang w:val="sr-Cyrl-BA"/>
        </w:rPr>
        <w:t xml:space="preserve"> тона угља,</w:t>
      </w:r>
      <w:r w:rsidR="00847D12">
        <w:rPr>
          <w:rFonts w:ascii="Times New Roman" w:eastAsia="Calibri" w:hAnsi="Times New Roman" w:cs="Times New Roman"/>
          <w:sz w:val="24"/>
          <w:szCs w:val="24"/>
          <w:lang w:val="sr-Cyrl-BA"/>
        </w:rPr>
        <w:t xml:space="preserve"> у складу са  </w:t>
      </w:r>
      <w:r w:rsidRPr="00F812D2">
        <w:rPr>
          <w:rFonts w:ascii="Times New Roman" w:eastAsia="Calibri" w:hAnsi="Times New Roman" w:cs="Times New Roman"/>
          <w:sz w:val="24"/>
          <w:szCs w:val="24"/>
          <w:lang w:val="sr-Cyrl-BA"/>
        </w:rPr>
        <w:t>проведеним поступком јавне набавке.</w:t>
      </w:r>
      <w:r w:rsidR="00847D12">
        <w:rPr>
          <w:rFonts w:ascii="Times New Roman" w:eastAsia="Calibri" w:hAnsi="Times New Roman" w:cs="Times New Roman"/>
          <w:sz w:val="24"/>
          <w:szCs w:val="24"/>
          <w:lang w:val="sr-Cyrl-BA"/>
        </w:rPr>
        <w:t xml:space="preserve"> Од укупно набављене количине, утрошено је 4</w:t>
      </w:r>
      <w:r w:rsidR="00354D05">
        <w:rPr>
          <w:rFonts w:ascii="Times New Roman" w:eastAsia="Calibri" w:hAnsi="Times New Roman" w:cs="Times New Roman"/>
          <w:sz w:val="24"/>
          <w:szCs w:val="24"/>
          <w:lang w:val="sr-Cyrl-BA"/>
        </w:rPr>
        <w:t>.</w:t>
      </w:r>
      <w:r w:rsidR="00847D12">
        <w:rPr>
          <w:rFonts w:ascii="Times New Roman" w:eastAsia="Calibri" w:hAnsi="Times New Roman" w:cs="Times New Roman"/>
          <w:sz w:val="24"/>
          <w:szCs w:val="24"/>
          <w:lang w:val="sr-Cyrl-BA"/>
        </w:rPr>
        <w:t xml:space="preserve">563,30 тона угља и на залихама је </w:t>
      </w:r>
      <w:r w:rsidR="00892F8D">
        <w:rPr>
          <w:rFonts w:ascii="Times New Roman" w:eastAsia="Calibri" w:hAnsi="Times New Roman" w:cs="Times New Roman"/>
          <w:sz w:val="24"/>
          <w:szCs w:val="24"/>
          <w:lang w:val="sr-Cyrl-BA"/>
        </w:rPr>
        <w:t>остало 36,12</w:t>
      </w:r>
      <w:r w:rsidR="00847D12">
        <w:rPr>
          <w:rFonts w:ascii="Times New Roman" w:eastAsia="Calibri" w:hAnsi="Times New Roman" w:cs="Times New Roman"/>
          <w:sz w:val="24"/>
          <w:szCs w:val="24"/>
          <w:lang w:val="sr-Cyrl-BA"/>
        </w:rPr>
        <w:t xml:space="preserve"> тона. Укупна вриједност</w:t>
      </w:r>
      <w:r w:rsidRPr="00F812D2">
        <w:rPr>
          <w:rFonts w:ascii="Times New Roman" w:eastAsia="Calibri" w:hAnsi="Times New Roman" w:cs="Times New Roman"/>
          <w:sz w:val="24"/>
          <w:szCs w:val="24"/>
          <w:lang w:val="sr-Cyrl-BA"/>
        </w:rPr>
        <w:t xml:space="preserve"> набављеног угља износи 596.933,37 КМ без ПДВ-а, што значи да је просјечна цијена набављеног угља 129,78 КМ</w:t>
      </w:r>
      <w:r w:rsidR="00892F8D">
        <w:rPr>
          <w:rFonts w:ascii="Times New Roman" w:eastAsia="Calibri" w:hAnsi="Times New Roman" w:cs="Times New Roman"/>
          <w:sz w:val="24"/>
          <w:szCs w:val="24"/>
          <w:lang w:val="sr-Latn-RS"/>
        </w:rPr>
        <w:t xml:space="preserve"> без ПДВ-а</w:t>
      </w:r>
      <w:r w:rsidRPr="00F812D2">
        <w:rPr>
          <w:rFonts w:ascii="Times New Roman" w:eastAsia="Calibri" w:hAnsi="Times New Roman" w:cs="Times New Roman"/>
          <w:sz w:val="24"/>
          <w:szCs w:val="24"/>
          <w:lang w:val="sr-Cyrl-BA"/>
        </w:rPr>
        <w:t>.</w:t>
      </w:r>
    </w:p>
    <w:p w:rsidR="00F812D2" w:rsidRPr="00F812D2" w:rsidRDefault="00F812D2" w:rsidP="00F812D2">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ab/>
      </w:r>
    </w:p>
    <w:p w:rsidR="00F812D2" w:rsidRPr="00F812D2" w:rsidRDefault="00F812D2" w:rsidP="00F812D2">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У приходим</w:t>
      </w:r>
      <w:r w:rsidR="00847D12">
        <w:rPr>
          <w:rFonts w:ascii="Times New Roman" w:eastAsia="Calibri" w:hAnsi="Times New Roman" w:cs="Times New Roman"/>
          <w:sz w:val="24"/>
          <w:szCs w:val="24"/>
          <w:lang w:val="sr-Cyrl-BA"/>
        </w:rPr>
        <w:t>а од испоруке топлотне енергије за грејну сезону 2021/2022 година за период од 01.07.2021. године до 30.06.2022. године (фактурисано на бази 6. и 12. мјесеци),</w:t>
      </w:r>
      <w:r w:rsidRPr="00F812D2">
        <w:rPr>
          <w:rFonts w:ascii="Times New Roman" w:eastAsia="Calibri" w:hAnsi="Times New Roman" w:cs="Times New Roman"/>
          <w:sz w:val="24"/>
          <w:szCs w:val="24"/>
          <w:lang w:val="sr-Cyrl-BA"/>
        </w:rPr>
        <w:t xml:space="preserve"> </w:t>
      </w:r>
      <w:r w:rsidR="00847D12">
        <w:rPr>
          <w:rFonts w:ascii="Times New Roman" w:eastAsia="Calibri" w:hAnsi="Times New Roman" w:cs="Times New Roman"/>
          <w:sz w:val="24"/>
          <w:szCs w:val="24"/>
          <w:lang w:val="sr-Cyrl-BA"/>
        </w:rPr>
        <w:t xml:space="preserve">који износе 964.868,54 КМ, </w:t>
      </w:r>
      <w:r w:rsidRPr="00F812D2">
        <w:rPr>
          <w:rFonts w:ascii="Times New Roman" w:eastAsia="Calibri" w:hAnsi="Times New Roman" w:cs="Times New Roman"/>
          <w:sz w:val="24"/>
          <w:szCs w:val="24"/>
          <w:lang w:val="sr-Cyrl-BA"/>
        </w:rPr>
        <w:t xml:space="preserve">учешће утрошка угља износи </w:t>
      </w:r>
      <w:r w:rsidR="00847D12">
        <w:rPr>
          <w:rFonts w:ascii="Times New Roman" w:eastAsia="Calibri" w:hAnsi="Times New Roman" w:cs="Times New Roman"/>
          <w:sz w:val="24"/>
          <w:szCs w:val="24"/>
          <w:lang w:val="sr-Cyrl-BA"/>
        </w:rPr>
        <w:t>61,87</w:t>
      </w:r>
      <w:r w:rsidRPr="00F812D2">
        <w:rPr>
          <w:rFonts w:ascii="Times New Roman" w:eastAsia="Calibri" w:hAnsi="Times New Roman" w:cs="Times New Roman"/>
          <w:sz w:val="24"/>
          <w:szCs w:val="24"/>
          <w:lang w:val="sr-Cyrl-BA"/>
        </w:rPr>
        <w:t>%  што је</w:t>
      </w:r>
      <w:r w:rsidRPr="00F812D2">
        <w:rPr>
          <w:rFonts w:ascii="Times New Roman" w:eastAsia="Calibri" w:hAnsi="Times New Roman" w:cs="Times New Roman"/>
          <w:sz w:val="24"/>
          <w:szCs w:val="24"/>
          <w:lang w:val="sr-Latn-RS"/>
        </w:rPr>
        <w:t xml:space="preserve"> за друштво економски неодрживо на дугорочном плану </w:t>
      </w:r>
      <w:r w:rsidRPr="00F812D2">
        <w:rPr>
          <w:rFonts w:ascii="Times New Roman" w:eastAsia="Calibri" w:hAnsi="Times New Roman" w:cs="Times New Roman"/>
          <w:sz w:val="24"/>
          <w:szCs w:val="24"/>
          <w:lang w:val="sr-Cyrl-BA"/>
        </w:rPr>
        <w:t xml:space="preserve"> јер за све остале расходе (плате запослених, ремонт и одржавање постројења, ПДВ, утрошак електричне енергије, горива и све остале трошкове) преостаје 3</w:t>
      </w:r>
      <w:r w:rsidR="00847D12">
        <w:rPr>
          <w:rFonts w:ascii="Times New Roman" w:eastAsia="Calibri" w:hAnsi="Times New Roman" w:cs="Times New Roman"/>
          <w:sz w:val="24"/>
          <w:szCs w:val="24"/>
          <w:lang w:val="sr-Cyrl-BA"/>
        </w:rPr>
        <w:t>8,13</w:t>
      </w:r>
      <w:r w:rsidRPr="00F812D2">
        <w:rPr>
          <w:rFonts w:ascii="Times New Roman" w:eastAsia="Calibri" w:hAnsi="Times New Roman" w:cs="Times New Roman"/>
          <w:sz w:val="24"/>
          <w:szCs w:val="24"/>
          <w:lang w:val="sr-Cyrl-BA"/>
        </w:rPr>
        <w:t>%, под условом 100% наплативости потраживања од испоручене топлотне енергије.</w:t>
      </w:r>
    </w:p>
    <w:p w:rsidR="00F812D2" w:rsidRPr="00F812D2" w:rsidRDefault="00F812D2" w:rsidP="00F812D2">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ab/>
      </w:r>
    </w:p>
    <w:p w:rsidR="001D31AC" w:rsidRDefault="00F812D2" w:rsidP="00F812D2">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 xml:space="preserve">Овако неповољан проценат учешћа угља у приходима од испоруке топлотне енергије условљен је чињеницом да се цијена гријања већ дужи период није кориговала у складу са основним економским параметрима који утичу на њено формирање. Због наведеног неопходно је да </w:t>
      </w:r>
      <w:r w:rsidRPr="00F812D2">
        <w:rPr>
          <w:rFonts w:ascii="Times New Roman" w:eastAsia="Calibri" w:hAnsi="Times New Roman" w:cs="Times New Roman"/>
          <w:sz w:val="24"/>
          <w:szCs w:val="24"/>
          <w:lang w:val="sr-Latn-RS"/>
        </w:rPr>
        <w:t>се у сарадњи са</w:t>
      </w:r>
      <w:r w:rsidRPr="00F812D2">
        <w:rPr>
          <w:rFonts w:ascii="Times New Roman" w:eastAsia="Calibri" w:hAnsi="Times New Roman" w:cs="Times New Roman"/>
          <w:sz w:val="24"/>
          <w:szCs w:val="24"/>
          <w:lang w:val="sr-Cyrl-BA"/>
        </w:rPr>
        <w:t xml:space="preserve"> локалн</w:t>
      </w:r>
      <w:r w:rsidRPr="00F812D2">
        <w:rPr>
          <w:rFonts w:ascii="Times New Roman" w:eastAsia="Calibri" w:hAnsi="Times New Roman" w:cs="Times New Roman"/>
          <w:sz w:val="24"/>
          <w:szCs w:val="24"/>
          <w:lang w:val="sr-Latn-RS"/>
        </w:rPr>
        <w:t>ом</w:t>
      </w:r>
      <w:r w:rsidRPr="00F812D2">
        <w:rPr>
          <w:rFonts w:ascii="Times New Roman" w:eastAsia="Calibri" w:hAnsi="Times New Roman" w:cs="Times New Roman"/>
          <w:sz w:val="24"/>
          <w:szCs w:val="24"/>
          <w:lang w:val="sr-Cyrl-BA"/>
        </w:rPr>
        <w:t xml:space="preserve"> самоуправ</w:t>
      </w:r>
      <w:r w:rsidRPr="00F812D2">
        <w:rPr>
          <w:rFonts w:ascii="Times New Roman" w:eastAsia="Calibri" w:hAnsi="Times New Roman" w:cs="Times New Roman"/>
          <w:sz w:val="24"/>
          <w:szCs w:val="24"/>
          <w:lang w:val="sr-Latn-RS"/>
        </w:rPr>
        <w:t>ом</w:t>
      </w:r>
      <w:r w:rsidRPr="00F812D2">
        <w:rPr>
          <w:rFonts w:ascii="Times New Roman" w:eastAsia="Calibri" w:hAnsi="Times New Roman" w:cs="Times New Roman"/>
          <w:sz w:val="24"/>
          <w:szCs w:val="24"/>
          <w:lang w:val="sr-Cyrl-BA"/>
        </w:rPr>
        <w:t xml:space="preserve"> (Град Бијељина)  у  наредном периоду предвиди неопходна новчана средства  за покривање ове разлике јер је то предвиђено Законом о комуналним дјелатностима („Службени гласник Републике Српске“ бр. 124/11, члан 20) и Закона о измејнама и допунама закона о комуналним дјелатностима („Службени гласник Републике Српске“ бр. 100/17)  док се не створе реални услови за самостално функционисање предузећа</w:t>
      </w:r>
      <w:r w:rsidRPr="00F812D2">
        <w:rPr>
          <w:rFonts w:ascii="Times New Roman" w:eastAsia="Calibri" w:hAnsi="Times New Roman" w:cs="Times New Roman"/>
          <w:sz w:val="24"/>
          <w:szCs w:val="24"/>
          <w:lang w:val="sr-Latn-RS"/>
        </w:rPr>
        <w:t>, али и због чињенице да тренутно није планирано повећање цијене.</w:t>
      </w:r>
      <w:r w:rsidRPr="00F812D2">
        <w:rPr>
          <w:rFonts w:ascii="Times New Roman" w:eastAsia="Calibri" w:hAnsi="Times New Roman" w:cs="Times New Roman"/>
          <w:sz w:val="24"/>
          <w:szCs w:val="24"/>
          <w:lang w:val="sr-Cyrl-BA"/>
        </w:rPr>
        <w:t xml:space="preserve">   </w:t>
      </w:r>
    </w:p>
    <w:p w:rsidR="001D31AC" w:rsidRDefault="001D31AC" w:rsidP="00F812D2">
      <w:pPr>
        <w:spacing w:after="0"/>
        <w:jc w:val="both"/>
        <w:rPr>
          <w:rFonts w:ascii="Times New Roman" w:eastAsia="Calibri" w:hAnsi="Times New Roman" w:cs="Times New Roman"/>
          <w:sz w:val="24"/>
          <w:szCs w:val="24"/>
          <w:lang w:val="sr-Cyrl-BA"/>
        </w:rPr>
      </w:pPr>
    </w:p>
    <w:p w:rsidR="001D31AC" w:rsidRDefault="001D31AC" w:rsidP="00F812D2">
      <w:pPr>
        <w:spacing w:after="0"/>
        <w:jc w:val="both"/>
        <w:rPr>
          <w:rFonts w:ascii="Times New Roman" w:eastAsia="Calibri" w:hAnsi="Times New Roman" w:cs="Times New Roman"/>
          <w:sz w:val="24"/>
          <w:szCs w:val="24"/>
          <w:lang w:val="sr-Cyrl-BA"/>
        </w:rPr>
      </w:pPr>
    </w:p>
    <w:p w:rsidR="001D31AC" w:rsidRDefault="001D31AC" w:rsidP="00F812D2">
      <w:pPr>
        <w:spacing w:after="0"/>
        <w:jc w:val="both"/>
        <w:rPr>
          <w:rFonts w:ascii="Times New Roman" w:eastAsia="Calibri" w:hAnsi="Times New Roman" w:cs="Times New Roman"/>
          <w:sz w:val="24"/>
          <w:szCs w:val="24"/>
          <w:lang w:val="sr-Cyrl-BA"/>
        </w:rPr>
      </w:pPr>
    </w:p>
    <w:p w:rsidR="001D31AC" w:rsidRDefault="001D31AC" w:rsidP="00F812D2">
      <w:pPr>
        <w:spacing w:after="0"/>
        <w:jc w:val="both"/>
        <w:rPr>
          <w:rFonts w:ascii="Times New Roman" w:eastAsia="Calibri" w:hAnsi="Times New Roman" w:cs="Times New Roman"/>
          <w:sz w:val="24"/>
          <w:szCs w:val="24"/>
          <w:lang w:val="sr-Cyrl-BA"/>
        </w:rPr>
      </w:pPr>
    </w:p>
    <w:p w:rsidR="001D31AC" w:rsidRDefault="001D31AC" w:rsidP="00F812D2">
      <w:pPr>
        <w:spacing w:after="0"/>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t xml:space="preserve">        </w:t>
      </w:r>
      <w:r w:rsidRPr="001D31AC">
        <w:rPr>
          <w:rFonts w:ascii="Times New Roman" w:eastAsia="Calibri" w:hAnsi="Times New Roman" w:cs="Times New Roman"/>
          <w:sz w:val="24"/>
          <w:szCs w:val="24"/>
          <w:lang w:val="sr-Cyrl-BA"/>
        </w:rPr>
        <w:t>2</w:t>
      </w:r>
    </w:p>
    <w:p w:rsidR="001D31AC" w:rsidRPr="000077A3" w:rsidRDefault="00F812D2" w:rsidP="001D31AC">
      <w:pPr>
        <w:pBdr>
          <w:bottom w:val="thickThinSmallGap" w:sz="24" w:space="5" w:color="622423" w:themeColor="accent2" w:themeShade="7F"/>
        </w:pBdr>
        <w:tabs>
          <w:tab w:val="center" w:pos="4513"/>
          <w:tab w:val="right" w:pos="9026"/>
        </w:tabs>
        <w:spacing w:after="0" w:line="240" w:lineRule="auto"/>
        <w:jc w:val="center"/>
        <w:rPr>
          <w:rFonts w:ascii="Times New Roman" w:hAnsi="Times New Roman" w:cs="Times New Roman"/>
          <w:sz w:val="20"/>
          <w:szCs w:val="20"/>
          <w:lang w:val="bs-Cyrl-BA"/>
        </w:rPr>
      </w:pPr>
      <w:r w:rsidRPr="00F812D2">
        <w:rPr>
          <w:rFonts w:ascii="Times New Roman" w:eastAsia="Calibri" w:hAnsi="Times New Roman" w:cs="Times New Roman"/>
          <w:sz w:val="24"/>
          <w:szCs w:val="24"/>
          <w:lang w:val="sr-Cyrl-BA"/>
        </w:rPr>
        <w:lastRenderedPageBreak/>
        <w:t xml:space="preserve">        </w:t>
      </w:r>
      <w:r w:rsidR="001D31AC" w:rsidRPr="000077A3">
        <w:rPr>
          <w:rFonts w:ascii="Times New Roman" w:hAnsi="Times New Roman" w:cs="Times New Roman"/>
          <w:sz w:val="20"/>
          <w:szCs w:val="20"/>
          <w:lang w:val="bs-Cyrl-BA"/>
        </w:rPr>
        <w:t>Јавно предузеће „Градска топлана“ д.о.о. Бијељина</w:t>
      </w:r>
    </w:p>
    <w:p w:rsidR="00F812D2" w:rsidRPr="00F812D2" w:rsidRDefault="00F812D2" w:rsidP="00F812D2">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 xml:space="preserve">   </w:t>
      </w:r>
    </w:p>
    <w:p w:rsidR="00F812D2" w:rsidRPr="00F812D2" w:rsidRDefault="00F812D2" w:rsidP="00F812D2">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 xml:space="preserve"> </w:t>
      </w:r>
    </w:p>
    <w:p w:rsidR="00F812D2" w:rsidRDefault="00F812D2" w:rsidP="00F812D2">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Latn-RS"/>
        </w:rPr>
        <w:t>Примарни цјевовод</w:t>
      </w:r>
      <w:r w:rsidRPr="00F812D2">
        <w:rPr>
          <w:rFonts w:ascii="Times New Roman" w:eastAsia="Calibri" w:hAnsi="Times New Roman" w:cs="Times New Roman"/>
          <w:sz w:val="24"/>
          <w:szCs w:val="24"/>
          <w:lang w:val="sr-Cyrl-BA"/>
        </w:rPr>
        <w:t xml:space="preserve"> ЈП „Градска топлана“ д.о.о. Бијељина</w:t>
      </w:r>
      <w:r w:rsidRPr="00F812D2">
        <w:rPr>
          <w:rFonts w:ascii="Times New Roman" w:eastAsia="Calibri" w:hAnsi="Times New Roman" w:cs="Times New Roman"/>
          <w:sz w:val="24"/>
          <w:szCs w:val="24"/>
          <w:lang w:val="sr-Latn-RS"/>
        </w:rPr>
        <w:t xml:space="preserve"> стар</w:t>
      </w:r>
      <w:r w:rsidRPr="00F812D2">
        <w:rPr>
          <w:rFonts w:ascii="Times New Roman" w:eastAsia="Calibri" w:hAnsi="Times New Roman" w:cs="Times New Roman"/>
          <w:sz w:val="24"/>
          <w:szCs w:val="24"/>
          <w:lang w:val="sr-Cyrl-BA"/>
        </w:rPr>
        <w:t xml:space="preserve"> је</w:t>
      </w:r>
      <w:r w:rsidRPr="00F812D2">
        <w:rPr>
          <w:rFonts w:ascii="Times New Roman" w:eastAsia="Calibri" w:hAnsi="Times New Roman" w:cs="Times New Roman"/>
          <w:sz w:val="24"/>
          <w:szCs w:val="24"/>
          <w:lang w:val="sr-Latn-RS"/>
        </w:rPr>
        <w:t xml:space="preserve"> преко 40</w:t>
      </w:r>
      <w:r w:rsidRPr="00F812D2">
        <w:rPr>
          <w:rFonts w:ascii="Times New Roman" w:eastAsia="Calibri" w:hAnsi="Times New Roman" w:cs="Times New Roman"/>
          <w:sz w:val="24"/>
          <w:szCs w:val="24"/>
          <w:lang w:val="sr-Cyrl-RS"/>
        </w:rPr>
        <w:t xml:space="preserve"> </w:t>
      </w:r>
      <w:r w:rsidRPr="00F812D2">
        <w:rPr>
          <w:rFonts w:ascii="Times New Roman" w:eastAsia="Calibri" w:hAnsi="Times New Roman" w:cs="Times New Roman"/>
          <w:sz w:val="24"/>
          <w:szCs w:val="24"/>
          <w:lang w:val="sr-Latn-RS"/>
        </w:rPr>
        <w:t>година тако да му је в</w:t>
      </w:r>
      <w:r w:rsidRPr="00F812D2">
        <w:rPr>
          <w:rFonts w:ascii="Times New Roman" w:eastAsia="Calibri" w:hAnsi="Times New Roman" w:cs="Times New Roman"/>
          <w:sz w:val="24"/>
          <w:szCs w:val="24"/>
          <w:lang w:val="sr-Cyrl-RS"/>
        </w:rPr>
        <w:t>и</w:t>
      </w:r>
      <w:r w:rsidRPr="00F812D2">
        <w:rPr>
          <w:rFonts w:ascii="Times New Roman" w:eastAsia="Calibri" w:hAnsi="Times New Roman" w:cs="Times New Roman"/>
          <w:sz w:val="24"/>
          <w:szCs w:val="24"/>
          <w:lang w:val="sr-Latn-RS"/>
        </w:rPr>
        <w:t>јек трајања истекао</w:t>
      </w:r>
      <w:r w:rsidRPr="00F812D2">
        <w:rPr>
          <w:rFonts w:ascii="Times New Roman" w:eastAsia="Calibri" w:hAnsi="Times New Roman" w:cs="Times New Roman"/>
          <w:sz w:val="24"/>
          <w:szCs w:val="24"/>
          <w:lang w:val="sr-Cyrl-BA"/>
        </w:rPr>
        <w:t>. Због дотрајалости мреже и ова грејна сезона била је праћена великим бројем хаварија.</w:t>
      </w:r>
    </w:p>
    <w:p w:rsidR="001D31AC" w:rsidRDefault="001D31AC" w:rsidP="00F812D2">
      <w:pPr>
        <w:spacing w:after="0"/>
        <w:jc w:val="both"/>
        <w:rPr>
          <w:rFonts w:ascii="Times New Roman" w:eastAsia="Calibri" w:hAnsi="Times New Roman" w:cs="Times New Roman"/>
          <w:sz w:val="24"/>
          <w:szCs w:val="24"/>
          <w:lang w:val="sr-Cyrl-BA"/>
        </w:rPr>
      </w:pPr>
    </w:p>
    <w:p w:rsidR="00F812D2" w:rsidRDefault="00F812D2" w:rsidP="00F812D2">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Из тог разлога, у</w:t>
      </w:r>
      <w:r w:rsidRPr="00F812D2">
        <w:rPr>
          <w:rFonts w:ascii="Times New Roman" w:eastAsia="Calibri" w:hAnsi="Times New Roman" w:cs="Times New Roman"/>
          <w:sz w:val="24"/>
          <w:szCs w:val="24"/>
          <w:lang w:val="sr-Latn-RS"/>
        </w:rPr>
        <w:t>рађене су значајне поправке на топловодној мрежи</w:t>
      </w:r>
      <w:r w:rsidRPr="00F812D2">
        <w:rPr>
          <w:rFonts w:ascii="Times New Roman" w:eastAsia="Calibri" w:hAnsi="Times New Roman" w:cs="Times New Roman"/>
          <w:sz w:val="24"/>
          <w:szCs w:val="24"/>
          <w:lang w:val="sr-Cyrl-BA"/>
        </w:rPr>
        <w:t xml:space="preserve"> у слиједећим улицама:</w:t>
      </w:r>
    </w:p>
    <w:p w:rsidR="00847D12" w:rsidRPr="00F812D2" w:rsidRDefault="00847D12" w:rsidP="00F812D2">
      <w:pPr>
        <w:spacing w:after="0"/>
        <w:jc w:val="both"/>
        <w:rPr>
          <w:rFonts w:ascii="Times New Roman" w:eastAsia="Calibri" w:hAnsi="Times New Roman" w:cs="Times New Roman"/>
          <w:sz w:val="24"/>
          <w:szCs w:val="24"/>
          <w:lang w:val="sr-Cyrl-BA"/>
        </w:rPr>
      </w:pPr>
    </w:p>
    <w:p w:rsidR="00F812D2" w:rsidRPr="00847D12" w:rsidRDefault="00F812D2" w:rsidP="00F812D2">
      <w:pPr>
        <w:numPr>
          <w:ilvl w:val="0"/>
          <w:numId w:val="1"/>
        </w:numPr>
        <w:spacing w:after="0"/>
        <w:jc w:val="both"/>
        <w:rPr>
          <w:rFonts w:ascii="Times New Roman" w:eastAsia="Calibri" w:hAnsi="Times New Roman" w:cs="Times New Roman"/>
          <w:b/>
          <w:sz w:val="24"/>
          <w:szCs w:val="24"/>
          <w:lang w:val="sr-Latn-RS"/>
        </w:rPr>
      </w:pPr>
      <w:r w:rsidRPr="00847D12">
        <w:rPr>
          <w:rFonts w:ascii="Times New Roman" w:eastAsia="Calibri" w:hAnsi="Times New Roman" w:cs="Times New Roman"/>
          <w:b/>
          <w:sz w:val="24"/>
          <w:szCs w:val="24"/>
          <w:lang w:val="sr-Cyrl-BA"/>
        </w:rPr>
        <w:t>дио</w:t>
      </w:r>
      <w:r w:rsidRPr="00847D12">
        <w:rPr>
          <w:rFonts w:ascii="Times New Roman" w:eastAsia="Calibri" w:hAnsi="Times New Roman" w:cs="Times New Roman"/>
          <w:b/>
          <w:sz w:val="24"/>
          <w:szCs w:val="24"/>
          <w:lang w:val="sr-Latn-RS"/>
        </w:rPr>
        <w:t xml:space="preserve"> топловода у </w:t>
      </w:r>
      <w:r w:rsidRPr="00847D12">
        <w:rPr>
          <w:rFonts w:ascii="Times New Roman" w:eastAsia="Calibri" w:hAnsi="Times New Roman" w:cs="Times New Roman"/>
          <w:b/>
          <w:sz w:val="24"/>
          <w:szCs w:val="24"/>
          <w:lang w:val="sr-Cyrl-BA"/>
        </w:rPr>
        <w:t>У</w:t>
      </w:r>
      <w:r w:rsidRPr="00847D12">
        <w:rPr>
          <w:rFonts w:ascii="Times New Roman" w:eastAsia="Calibri" w:hAnsi="Times New Roman" w:cs="Times New Roman"/>
          <w:b/>
          <w:sz w:val="24"/>
          <w:szCs w:val="24"/>
          <w:lang w:val="sr-Latn-RS"/>
        </w:rPr>
        <w:t xml:space="preserve">лици </w:t>
      </w:r>
      <w:r w:rsidRPr="00847D12">
        <w:rPr>
          <w:rFonts w:ascii="Times New Roman" w:eastAsia="Calibri" w:hAnsi="Times New Roman" w:cs="Times New Roman"/>
          <w:b/>
          <w:sz w:val="24"/>
          <w:szCs w:val="24"/>
          <w:lang w:val="sr-Cyrl-BA"/>
        </w:rPr>
        <w:t>Светог Саве</w:t>
      </w:r>
      <w:r w:rsidRPr="00847D12">
        <w:rPr>
          <w:rFonts w:ascii="Times New Roman" w:eastAsia="Calibri" w:hAnsi="Times New Roman" w:cs="Times New Roman"/>
          <w:b/>
          <w:sz w:val="24"/>
          <w:szCs w:val="24"/>
          <w:lang w:val="sr-Latn-RS"/>
        </w:rPr>
        <w:t xml:space="preserve"> </w:t>
      </w:r>
      <w:r w:rsidRPr="00847D12">
        <w:rPr>
          <w:rFonts w:ascii="Times New Roman" w:eastAsia="Calibri" w:hAnsi="Times New Roman" w:cs="Times New Roman"/>
          <w:b/>
          <w:sz w:val="24"/>
          <w:szCs w:val="24"/>
          <w:lang w:val="sr-Cyrl-BA"/>
        </w:rPr>
        <w:t>(</w:t>
      </w:r>
      <w:r w:rsidRPr="00847D12">
        <w:rPr>
          <w:rFonts w:ascii="Times New Roman" w:eastAsia="Calibri" w:hAnsi="Times New Roman" w:cs="Times New Roman"/>
          <w:b/>
          <w:sz w:val="24"/>
          <w:szCs w:val="24"/>
          <w:lang w:val="sr-Latn-RS"/>
        </w:rPr>
        <w:t>топловод за</w:t>
      </w:r>
      <w:r w:rsidRPr="00847D12">
        <w:rPr>
          <w:rFonts w:ascii="Times New Roman" w:eastAsia="Calibri" w:hAnsi="Times New Roman" w:cs="Times New Roman"/>
          <w:b/>
          <w:sz w:val="24"/>
          <w:szCs w:val="24"/>
          <w:lang w:val="sr-Cyrl-BA"/>
        </w:rPr>
        <w:t xml:space="preserve"> Основну школу „Свети Сава“ и двије стамбене зграде)</w:t>
      </w:r>
    </w:p>
    <w:p w:rsidR="00847D12" w:rsidRPr="00847D12" w:rsidRDefault="00847D12" w:rsidP="00847D12">
      <w:pPr>
        <w:spacing w:after="0"/>
        <w:ind w:left="720"/>
        <w:jc w:val="both"/>
        <w:rPr>
          <w:rFonts w:ascii="Times New Roman" w:eastAsia="Calibri" w:hAnsi="Times New Roman" w:cs="Times New Roman"/>
          <w:b/>
          <w:sz w:val="24"/>
          <w:szCs w:val="24"/>
          <w:lang w:val="sr-Latn-RS"/>
        </w:rPr>
      </w:pPr>
    </w:p>
    <w:p w:rsidR="00F812D2" w:rsidRDefault="00847D12" w:rsidP="00F812D2">
      <w:pPr>
        <w:spacing w:after="0"/>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С</w:t>
      </w:r>
      <w:r w:rsidR="00F812D2" w:rsidRPr="00F812D2">
        <w:rPr>
          <w:rFonts w:ascii="Times New Roman" w:eastAsia="Calibri" w:hAnsi="Times New Roman" w:cs="Times New Roman"/>
          <w:sz w:val="24"/>
          <w:szCs w:val="24"/>
          <w:lang w:val="sr-Latn-RS"/>
        </w:rPr>
        <w:t>аниран</w:t>
      </w:r>
      <w:r>
        <w:rPr>
          <w:rFonts w:ascii="Times New Roman" w:eastAsia="Calibri" w:hAnsi="Times New Roman" w:cs="Times New Roman"/>
          <w:sz w:val="24"/>
          <w:szCs w:val="24"/>
          <w:lang w:val="sr-Cyrl-BA"/>
        </w:rPr>
        <w:t xml:space="preserve"> је</w:t>
      </w:r>
      <w:r w:rsidR="00F812D2" w:rsidRPr="00F812D2">
        <w:rPr>
          <w:rFonts w:ascii="Times New Roman" w:eastAsia="Calibri" w:hAnsi="Times New Roman" w:cs="Times New Roman"/>
          <w:sz w:val="24"/>
          <w:szCs w:val="24"/>
          <w:lang w:val="sr-Latn-RS"/>
        </w:rPr>
        <w:t xml:space="preserve"> к</w:t>
      </w:r>
      <w:r w:rsidR="00F812D2" w:rsidRPr="00F812D2">
        <w:rPr>
          <w:rFonts w:ascii="Times New Roman" w:eastAsia="Calibri" w:hAnsi="Times New Roman" w:cs="Times New Roman"/>
          <w:sz w:val="24"/>
          <w:szCs w:val="24"/>
          <w:lang w:val="sr-Cyrl-BA"/>
        </w:rPr>
        <w:t>вар,</w:t>
      </w:r>
      <w:r w:rsidR="00F812D2" w:rsidRPr="00F812D2">
        <w:rPr>
          <w:rFonts w:ascii="Times New Roman" w:eastAsia="Calibri" w:hAnsi="Times New Roman" w:cs="Times New Roman"/>
          <w:sz w:val="24"/>
          <w:szCs w:val="24"/>
          <w:lang w:val="sr-Latn-RS"/>
        </w:rPr>
        <w:t xml:space="preserve"> јер се </w:t>
      </w:r>
      <w:r w:rsidR="00F812D2" w:rsidRPr="00F812D2">
        <w:rPr>
          <w:rFonts w:ascii="Times New Roman" w:eastAsia="Calibri" w:hAnsi="Times New Roman" w:cs="Times New Roman"/>
          <w:sz w:val="24"/>
          <w:szCs w:val="24"/>
          <w:lang w:val="sr-Cyrl-BA"/>
        </w:rPr>
        <w:t>п</w:t>
      </w:r>
      <w:r w:rsidR="00F812D2" w:rsidRPr="00F812D2">
        <w:rPr>
          <w:rFonts w:ascii="Times New Roman" w:eastAsia="Calibri" w:hAnsi="Times New Roman" w:cs="Times New Roman"/>
          <w:sz w:val="24"/>
          <w:szCs w:val="24"/>
          <w:lang w:val="sr-Latn-RS"/>
        </w:rPr>
        <w:t>остојећи топловод укида</w:t>
      </w:r>
      <w:r w:rsidR="00F812D2" w:rsidRPr="00F812D2">
        <w:rPr>
          <w:rFonts w:ascii="Times New Roman" w:eastAsia="Calibri" w:hAnsi="Times New Roman" w:cs="Times New Roman"/>
          <w:sz w:val="24"/>
          <w:szCs w:val="24"/>
          <w:lang w:val="sr-Cyrl-BA"/>
        </w:rPr>
        <w:t xml:space="preserve">, </w:t>
      </w:r>
      <w:r w:rsidR="00F812D2" w:rsidRPr="00F812D2">
        <w:rPr>
          <w:rFonts w:ascii="Times New Roman" w:eastAsia="Calibri" w:hAnsi="Times New Roman" w:cs="Times New Roman"/>
          <w:sz w:val="24"/>
          <w:szCs w:val="24"/>
          <w:lang w:val="sr-Latn-RS"/>
        </w:rPr>
        <w:t>ради изградње стамбеног објекта</w:t>
      </w:r>
      <w:r w:rsidR="00F812D2" w:rsidRPr="00F812D2">
        <w:rPr>
          <w:rFonts w:ascii="Times New Roman" w:eastAsia="Calibri" w:hAnsi="Times New Roman" w:cs="Times New Roman"/>
          <w:sz w:val="24"/>
          <w:szCs w:val="24"/>
          <w:lang w:val="sr-Cyrl-BA"/>
        </w:rPr>
        <w:t>. П</w:t>
      </w:r>
      <w:r w:rsidR="00F812D2" w:rsidRPr="00F812D2">
        <w:rPr>
          <w:rFonts w:ascii="Times New Roman" w:eastAsia="Calibri" w:hAnsi="Times New Roman" w:cs="Times New Roman"/>
          <w:sz w:val="24"/>
          <w:szCs w:val="24"/>
          <w:lang w:val="sr-Latn-RS"/>
        </w:rPr>
        <w:t xml:space="preserve">ланирана је изградња новог топловода. </w:t>
      </w:r>
    </w:p>
    <w:p w:rsidR="00847D12" w:rsidRPr="00847D12" w:rsidRDefault="00847D12" w:rsidP="00F812D2">
      <w:pPr>
        <w:spacing w:after="0"/>
        <w:jc w:val="both"/>
        <w:rPr>
          <w:rFonts w:ascii="Times New Roman" w:eastAsia="Calibri" w:hAnsi="Times New Roman" w:cs="Times New Roman"/>
          <w:sz w:val="24"/>
          <w:szCs w:val="24"/>
          <w:lang w:val="sr-Cyrl-BA"/>
        </w:rPr>
      </w:pPr>
    </w:p>
    <w:p w:rsidR="00F812D2" w:rsidRPr="001D31AC" w:rsidRDefault="00F812D2" w:rsidP="00F812D2">
      <w:pPr>
        <w:numPr>
          <w:ilvl w:val="0"/>
          <w:numId w:val="1"/>
        </w:numPr>
        <w:spacing w:after="0"/>
        <w:jc w:val="both"/>
        <w:rPr>
          <w:rFonts w:ascii="Times New Roman" w:eastAsia="Calibri" w:hAnsi="Times New Roman" w:cs="Times New Roman"/>
          <w:b/>
          <w:sz w:val="24"/>
          <w:szCs w:val="24"/>
          <w:lang w:val="sr-Latn-RS"/>
        </w:rPr>
      </w:pPr>
      <w:r w:rsidRPr="00847D12">
        <w:rPr>
          <w:rFonts w:ascii="Times New Roman" w:eastAsia="Calibri" w:hAnsi="Times New Roman" w:cs="Times New Roman"/>
          <w:b/>
          <w:sz w:val="24"/>
          <w:szCs w:val="24"/>
          <w:lang w:val="sr-Latn-RS"/>
        </w:rPr>
        <w:t xml:space="preserve">у </w:t>
      </w:r>
      <w:r w:rsidRPr="00847D12">
        <w:rPr>
          <w:rFonts w:ascii="Times New Roman" w:eastAsia="Calibri" w:hAnsi="Times New Roman" w:cs="Times New Roman"/>
          <w:b/>
          <w:sz w:val="24"/>
          <w:szCs w:val="24"/>
          <w:lang w:val="sr-Cyrl-BA"/>
        </w:rPr>
        <w:t>У</w:t>
      </w:r>
      <w:r w:rsidRPr="00847D12">
        <w:rPr>
          <w:rFonts w:ascii="Times New Roman" w:eastAsia="Calibri" w:hAnsi="Times New Roman" w:cs="Times New Roman"/>
          <w:b/>
          <w:sz w:val="24"/>
          <w:szCs w:val="24"/>
          <w:lang w:val="sr-Latn-RS"/>
        </w:rPr>
        <w:t xml:space="preserve">лици </w:t>
      </w:r>
      <w:r w:rsidRPr="00847D12">
        <w:rPr>
          <w:rFonts w:ascii="Times New Roman" w:eastAsia="Calibri" w:hAnsi="Times New Roman" w:cs="Times New Roman"/>
          <w:b/>
          <w:sz w:val="24"/>
          <w:szCs w:val="24"/>
          <w:lang w:val="sr-Cyrl-BA"/>
        </w:rPr>
        <w:t xml:space="preserve">Душана Баранина </w:t>
      </w:r>
    </w:p>
    <w:p w:rsidR="001D31AC" w:rsidRPr="00847D12" w:rsidRDefault="001D31AC" w:rsidP="001D31AC">
      <w:pPr>
        <w:spacing w:after="0"/>
        <w:ind w:left="720"/>
        <w:jc w:val="both"/>
        <w:rPr>
          <w:rFonts w:ascii="Times New Roman" w:eastAsia="Calibri" w:hAnsi="Times New Roman" w:cs="Times New Roman"/>
          <w:b/>
          <w:sz w:val="24"/>
          <w:szCs w:val="24"/>
          <w:lang w:val="sr-Latn-RS"/>
        </w:rPr>
      </w:pPr>
    </w:p>
    <w:p w:rsidR="00F812D2" w:rsidRDefault="00F812D2" w:rsidP="00F812D2">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 xml:space="preserve">У поменутој улици на том дијелу топловода у дијелу од 60 </w:t>
      </w:r>
      <w:r w:rsidRPr="00F812D2">
        <w:rPr>
          <w:rFonts w:ascii="Times New Roman" w:eastAsia="Calibri" w:hAnsi="Times New Roman" w:cs="Times New Roman"/>
          <w:sz w:val="24"/>
          <w:szCs w:val="24"/>
          <w:lang w:val="sr-Latn-RS"/>
        </w:rPr>
        <w:t>m</w:t>
      </w:r>
      <w:r w:rsidRPr="00F812D2">
        <w:rPr>
          <w:rFonts w:ascii="Times New Roman" w:eastAsia="Calibri" w:hAnsi="Times New Roman" w:cs="Times New Roman"/>
          <w:sz w:val="24"/>
          <w:szCs w:val="24"/>
          <w:lang w:val="sr-Cyrl-BA"/>
        </w:rPr>
        <w:t xml:space="preserve">¹ потребно је извршити замјену цијеви. Приликом изградње канализације и санирања улице топловодне цијеви су остале неизоловане и самим тим су изложене спољним утицајима због чега често долази до кварова. </w:t>
      </w:r>
    </w:p>
    <w:p w:rsidR="001D31AC" w:rsidRPr="00F812D2" w:rsidRDefault="001D31AC" w:rsidP="00F812D2">
      <w:pPr>
        <w:spacing w:after="0"/>
        <w:jc w:val="both"/>
        <w:rPr>
          <w:rFonts w:ascii="Times New Roman" w:eastAsia="Calibri" w:hAnsi="Times New Roman" w:cs="Times New Roman"/>
          <w:sz w:val="24"/>
          <w:szCs w:val="24"/>
          <w:lang w:val="sr-Latn-RS"/>
        </w:rPr>
      </w:pPr>
    </w:p>
    <w:p w:rsidR="00F812D2" w:rsidRPr="001D31AC" w:rsidRDefault="00F812D2" w:rsidP="00F812D2">
      <w:pPr>
        <w:numPr>
          <w:ilvl w:val="0"/>
          <w:numId w:val="1"/>
        </w:numPr>
        <w:spacing w:after="0"/>
        <w:jc w:val="both"/>
        <w:rPr>
          <w:rFonts w:ascii="Times New Roman" w:eastAsia="Calibri" w:hAnsi="Times New Roman" w:cs="Times New Roman"/>
          <w:b/>
          <w:sz w:val="24"/>
          <w:szCs w:val="24"/>
          <w:lang w:val="sr-Latn-RS"/>
        </w:rPr>
      </w:pPr>
      <w:r w:rsidRPr="001D31AC">
        <w:rPr>
          <w:rFonts w:ascii="Times New Roman" w:eastAsia="Calibri" w:hAnsi="Times New Roman" w:cs="Times New Roman"/>
          <w:b/>
          <w:sz w:val="24"/>
          <w:szCs w:val="24"/>
          <w:lang w:val="sr-Cyrl-BA"/>
        </w:rPr>
        <w:t xml:space="preserve">у Улици Доситеја Обрадовића  и Улици Светог Саве (топловод за солитере) </w:t>
      </w:r>
    </w:p>
    <w:p w:rsidR="001D31AC" w:rsidRPr="001D31AC" w:rsidRDefault="001D31AC" w:rsidP="001D31AC">
      <w:pPr>
        <w:spacing w:after="0"/>
        <w:ind w:left="720"/>
        <w:jc w:val="both"/>
        <w:rPr>
          <w:rFonts w:ascii="Times New Roman" w:eastAsia="Calibri" w:hAnsi="Times New Roman" w:cs="Times New Roman"/>
          <w:b/>
          <w:sz w:val="24"/>
          <w:szCs w:val="24"/>
          <w:lang w:val="sr-Latn-RS"/>
        </w:rPr>
      </w:pPr>
    </w:p>
    <w:p w:rsidR="00F812D2" w:rsidRDefault="00F812D2" w:rsidP="00F812D2">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То је дио топловода који је изграђен прије 40 година, тако да у Улици Доситеја Обрадовића и Светог Саве имамо честе кварове. Овај дио топловода користе сви солитери као и стамбене зграде у Улици Јована Јовановића Змаја и Улици Гаврила Принципа.</w:t>
      </w:r>
    </w:p>
    <w:p w:rsidR="001D31AC" w:rsidRPr="00F812D2" w:rsidRDefault="001D31AC" w:rsidP="00F812D2">
      <w:pPr>
        <w:spacing w:after="0"/>
        <w:jc w:val="both"/>
        <w:rPr>
          <w:rFonts w:ascii="Times New Roman" w:eastAsia="Calibri" w:hAnsi="Times New Roman" w:cs="Times New Roman"/>
          <w:sz w:val="24"/>
          <w:szCs w:val="24"/>
          <w:lang w:val="sr-Latn-RS"/>
        </w:rPr>
      </w:pPr>
    </w:p>
    <w:p w:rsidR="00F812D2" w:rsidRPr="001D31AC" w:rsidRDefault="00F812D2" w:rsidP="00F812D2">
      <w:pPr>
        <w:numPr>
          <w:ilvl w:val="0"/>
          <w:numId w:val="1"/>
        </w:numPr>
        <w:spacing w:after="0"/>
        <w:jc w:val="both"/>
        <w:rPr>
          <w:rFonts w:ascii="Times New Roman" w:eastAsia="Calibri" w:hAnsi="Times New Roman" w:cs="Times New Roman"/>
          <w:b/>
          <w:sz w:val="24"/>
          <w:szCs w:val="24"/>
          <w:lang w:val="sr-Latn-RS"/>
        </w:rPr>
      </w:pPr>
      <w:r w:rsidRPr="001D31AC">
        <w:rPr>
          <w:rFonts w:ascii="Times New Roman" w:eastAsia="Calibri" w:hAnsi="Times New Roman" w:cs="Times New Roman"/>
          <w:b/>
          <w:sz w:val="24"/>
          <w:szCs w:val="24"/>
          <w:lang w:val="sr-Cyrl-BA"/>
        </w:rPr>
        <w:t>у Улици мајора Драгутина Гавриловића</w:t>
      </w:r>
    </w:p>
    <w:p w:rsidR="001D31AC" w:rsidRPr="001D31AC" w:rsidRDefault="001D31AC" w:rsidP="001D31AC">
      <w:pPr>
        <w:spacing w:after="0"/>
        <w:ind w:left="720"/>
        <w:jc w:val="both"/>
        <w:rPr>
          <w:rFonts w:ascii="Times New Roman" w:eastAsia="Calibri" w:hAnsi="Times New Roman" w:cs="Times New Roman"/>
          <w:b/>
          <w:sz w:val="24"/>
          <w:szCs w:val="24"/>
          <w:lang w:val="sr-Latn-RS"/>
        </w:rPr>
      </w:pPr>
    </w:p>
    <w:p w:rsidR="00F812D2" w:rsidRDefault="00F812D2" w:rsidP="00F812D2">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У Улици мајора Драгутина Гавриловића извршили смо измјену главног топловода Ø400 у дужини од 12</w:t>
      </w:r>
      <w:r w:rsidRPr="00F812D2">
        <w:rPr>
          <w:rFonts w:ascii="Times New Roman" w:eastAsia="Calibri" w:hAnsi="Times New Roman" w:cs="Times New Roman"/>
          <w:sz w:val="24"/>
          <w:szCs w:val="24"/>
          <w:lang w:val="sr-Latn-RS"/>
        </w:rPr>
        <w:t xml:space="preserve"> m</w:t>
      </w:r>
      <w:r w:rsidRPr="00F812D2">
        <w:rPr>
          <w:rFonts w:ascii="Times New Roman" w:eastAsia="Calibri" w:hAnsi="Times New Roman" w:cs="Times New Roman"/>
          <w:sz w:val="24"/>
          <w:szCs w:val="24"/>
          <w:lang w:val="sr-Cyrl-BA"/>
        </w:rPr>
        <w:t>¹. У склопу тога смо извршили и реконструкцију топловодног шахта из којег имамо развод топловодне мреже за више стамбених објеката у поменутој улици. Извршена је и поправка дијела топловода, крак за Улицу мајора Драгутина Гавриловића – сокак.</w:t>
      </w:r>
    </w:p>
    <w:p w:rsidR="001D31AC" w:rsidRDefault="001D31AC" w:rsidP="00F812D2">
      <w:pPr>
        <w:spacing w:after="0"/>
        <w:jc w:val="both"/>
        <w:rPr>
          <w:rFonts w:ascii="Times New Roman" w:eastAsia="Calibri" w:hAnsi="Times New Roman" w:cs="Times New Roman"/>
          <w:sz w:val="24"/>
          <w:szCs w:val="24"/>
          <w:lang w:val="sr-Cyrl-BA"/>
        </w:rPr>
      </w:pPr>
    </w:p>
    <w:p w:rsidR="001D31AC" w:rsidRDefault="001D31AC" w:rsidP="00F812D2">
      <w:pPr>
        <w:spacing w:after="0"/>
        <w:jc w:val="both"/>
        <w:rPr>
          <w:rFonts w:ascii="Times New Roman" w:eastAsia="Calibri" w:hAnsi="Times New Roman" w:cs="Times New Roman"/>
          <w:sz w:val="24"/>
          <w:szCs w:val="24"/>
          <w:lang w:val="sr-Cyrl-BA"/>
        </w:rPr>
      </w:pPr>
    </w:p>
    <w:p w:rsidR="001D31AC" w:rsidRDefault="001D31AC" w:rsidP="00F812D2">
      <w:pPr>
        <w:spacing w:after="0"/>
        <w:jc w:val="both"/>
        <w:rPr>
          <w:rFonts w:ascii="Times New Roman" w:eastAsia="Calibri" w:hAnsi="Times New Roman" w:cs="Times New Roman"/>
          <w:sz w:val="24"/>
          <w:szCs w:val="24"/>
          <w:lang w:val="sr-Cyrl-BA"/>
        </w:rPr>
      </w:pPr>
    </w:p>
    <w:p w:rsidR="001D31AC" w:rsidRDefault="001D31AC" w:rsidP="00F812D2">
      <w:pPr>
        <w:spacing w:after="0"/>
        <w:jc w:val="both"/>
        <w:rPr>
          <w:rFonts w:ascii="Times New Roman" w:eastAsia="Calibri" w:hAnsi="Times New Roman" w:cs="Times New Roman"/>
          <w:sz w:val="24"/>
          <w:szCs w:val="24"/>
          <w:lang w:val="sr-Cyrl-BA"/>
        </w:rPr>
      </w:pPr>
    </w:p>
    <w:p w:rsidR="001D31AC" w:rsidRDefault="001D31AC" w:rsidP="001D31AC">
      <w:pPr>
        <w:spacing w:after="0"/>
        <w:ind w:left="8640" w:firstLine="720"/>
        <w:jc w:val="both"/>
        <w:rPr>
          <w:rFonts w:ascii="Times New Roman" w:eastAsia="Calibri" w:hAnsi="Times New Roman" w:cs="Times New Roman"/>
          <w:sz w:val="24"/>
          <w:szCs w:val="24"/>
          <w:lang w:val="sr-Cyrl-BA"/>
        </w:rPr>
      </w:pPr>
      <w:r w:rsidRPr="001D31AC">
        <w:rPr>
          <w:rFonts w:ascii="Times New Roman" w:eastAsia="Calibri" w:hAnsi="Times New Roman" w:cs="Times New Roman"/>
          <w:sz w:val="24"/>
          <w:szCs w:val="24"/>
          <w:lang w:val="sr-Cyrl-BA"/>
        </w:rPr>
        <w:t>3</w:t>
      </w:r>
    </w:p>
    <w:p w:rsidR="001D31AC" w:rsidRPr="001D31AC" w:rsidRDefault="001D31AC" w:rsidP="001D31AC">
      <w:pPr>
        <w:pBdr>
          <w:bottom w:val="thickThinSmallGap" w:sz="24" w:space="5" w:color="622423" w:themeColor="accent2" w:themeShade="7F"/>
        </w:pBdr>
        <w:tabs>
          <w:tab w:val="center" w:pos="4513"/>
          <w:tab w:val="right" w:pos="9026"/>
        </w:tabs>
        <w:spacing w:after="0" w:line="240" w:lineRule="auto"/>
        <w:jc w:val="center"/>
        <w:rPr>
          <w:rFonts w:ascii="Times New Roman" w:hAnsi="Times New Roman" w:cs="Times New Roman"/>
          <w:sz w:val="20"/>
          <w:szCs w:val="20"/>
          <w:lang w:val="bs-Cyrl-BA"/>
        </w:rPr>
      </w:pPr>
      <w:r w:rsidRPr="000077A3">
        <w:rPr>
          <w:rFonts w:ascii="Times New Roman" w:hAnsi="Times New Roman" w:cs="Times New Roman"/>
          <w:sz w:val="20"/>
          <w:szCs w:val="20"/>
          <w:lang w:val="bs-Cyrl-BA"/>
        </w:rPr>
        <w:lastRenderedPageBreak/>
        <w:t>Јавно предузеће „Градска топлана“ д.о.о. Бијељина</w:t>
      </w:r>
    </w:p>
    <w:p w:rsidR="001D31AC" w:rsidRPr="001D31AC" w:rsidRDefault="001D31AC" w:rsidP="001D31AC">
      <w:pPr>
        <w:spacing w:after="0"/>
        <w:jc w:val="both"/>
        <w:rPr>
          <w:rFonts w:ascii="Times New Roman" w:eastAsia="Calibri" w:hAnsi="Times New Roman" w:cs="Times New Roman"/>
          <w:b/>
          <w:sz w:val="24"/>
          <w:szCs w:val="24"/>
          <w:lang w:val="sr-Cyrl-BA"/>
        </w:rPr>
      </w:pPr>
    </w:p>
    <w:p w:rsidR="00F812D2" w:rsidRPr="001D31AC" w:rsidRDefault="00F812D2" w:rsidP="00F812D2">
      <w:pPr>
        <w:numPr>
          <w:ilvl w:val="0"/>
          <w:numId w:val="1"/>
        </w:numPr>
        <w:spacing w:after="0"/>
        <w:jc w:val="both"/>
        <w:rPr>
          <w:rFonts w:ascii="Times New Roman" w:eastAsia="Calibri" w:hAnsi="Times New Roman" w:cs="Times New Roman"/>
          <w:b/>
          <w:sz w:val="24"/>
          <w:szCs w:val="24"/>
          <w:lang w:val="sr-Latn-RS"/>
        </w:rPr>
      </w:pPr>
      <w:r w:rsidRPr="001D31AC">
        <w:rPr>
          <w:rFonts w:ascii="Times New Roman" w:eastAsia="Calibri" w:hAnsi="Times New Roman" w:cs="Times New Roman"/>
          <w:b/>
          <w:sz w:val="24"/>
          <w:szCs w:val="24"/>
          <w:lang w:val="sr-Cyrl-BA"/>
        </w:rPr>
        <w:t>у Улици Гаврила Принципа (топловод за солитере)</w:t>
      </w:r>
    </w:p>
    <w:p w:rsidR="001D31AC" w:rsidRPr="001D31AC" w:rsidRDefault="001D31AC" w:rsidP="001D31AC">
      <w:pPr>
        <w:spacing w:after="0"/>
        <w:ind w:left="720"/>
        <w:jc w:val="both"/>
        <w:rPr>
          <w:rFonts w:ascii="Times New Roman" w:eastAsia="Calibri" w:hAnsi="Times New Roman" w:cs="Times New Roman"/>
          <w:b/>
          <w:sz w:val="24"/>
          <w:szCs w:val="24"/>
          <w:lang w:val="sr-Latn-RS"/>
        </w:rPr>
      </w:pPr>
    </w:p>
    <w:p w:rsidR="001D31AC" w:rsidRDefault="00F812D2" w:rsidP="00F812D2">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Извршена је поправка квара у дијелу топловода испред трећег везног дијела (између III</w:t>
      </w:r>
      <w:r w:rsidRPr="00F812D2">
        <w:rPr>
          <w:rFonts w:ascii="Times New Roman" w:eastAsia="Calibri" w:hAnsi="Times New Roman" w:cs="Times New Roman"/>
          <w:sz w:val="24"/>
          <w:szCs w:val="24"/>
          <w:lang w:val="sr-Latn-RS"/>
        </w:rPr>
        <w:t xml:space="preserve"> и</w:t>
      </w:r>
      <w:r w:rsidRPr="00F812D2">
        <w:rPr>
          <w:rFonts w:ascii="Times New Roman" w:eastAsia="Calibri" w:hAnsi="Times New Roman" w:cs="Times New Roman"/>
          <w:sz w:val="24"/>
          <w:szCs w:val="24"/>
          <w:lang w:val="sr-Cyrl-BA"/>
        </w:rPr>
        <w:t xml:space="preserve"> IV солитера). Тај дио топловодне мреже је такође у лошем стању и требало би извршити </w:t>
      </w:r>
    </w:p>
    <w:p w:rsidR="001D31AC" w:rsidRDefault="00F812D2" w:rsidP="00F812D2">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 xml:space="preserve">замјену у дужини од 50 </w:t>
      </w:r>
      <w:r w:rsidRPr="00F812D2">
        <w:rPr>
          <w:rFonts w:ascii="Times New Roman" w:eastAsia="Calibri" w:hAnsi="Times New Roman" w:cs="Times New Roman"/>
          <w:sz w:val="24"/>
          <w:szCs w:val="24"/>
          <w:lang w:val="sr-Latn-RS"/>
        </w:rPr>
        <w:t>m</w:t>
      </w:r>
      <w:r w:rsidRPr="00F812D2">
        <w:rPr>
          <w:rFonts w:ascii="Times New Roman" w:eastAsia="Calibri" w:hAnsi="Times New Roman" w:cs="Times New Roman"/>
          <w:sz w:val="24"/>
          <w:szCs w:val="24"/>
          <w:lang w:val="sr-Cyrl-BA"/>
        </w:rPr>
        <w:t xml:space="preserve">¹. С обзиром да је грејна сезона била у току, само је извршена неопходна санација поменутог квара. </w:t>
      </w:r>
    </w:p>
    <w:p w:rsidR="001D31AC" w:rsidRDefault="001D31AC" w:rsidP="00F812D2">
      <w:pPr>
        <w:spacing w:after="0"/>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t xml:space="preserve">      </w:t>
      </w:r>
    </w:p>
    <w:p w:rsidR="00F812D2" w:rsidRPr="001D31AC" w:rsidRDefault="00F812D2" w:rsidP="00F812D2">
      <w:pPr>
        <w:numPr>
          <w:ilvl w:val="0"/>
          <w:numId w:val="1"/>
        </w:numPr>
        <w:spacing w:after="0"/>
        <w:jc w:val="both"/>
        <w:rPr>
          <w:rFonts w:ascii="Times New Roman" w:eastAsia="Calibri" w:hAnsi="Times New Roman" w:cs="Times New Roman"/>
          <w:b/>
          <w:sz w:val="24"/>
          <w:szCs w:val="24"/>
          <w:lang w:val="sr-Latn-RS"/>
        </w:rPr>
      </w:pPr>
      <w:r w:rsidRPr="001D31AC">
        <w:rPr>
          <w:rFonts w:ascii="Times New Roman" w:eastAsia="Calibri" w:hAnsi="Times New Roman" w:cs="Times New Roman"/>
          <w:b/>
          <w:sz w:val="24"/>
          <w:szCs w:val="24"/>
          <w:lang w:val="sr-Cyrl-BA"/>
        </w:rPr>
        <w:t xml:space="preserve">у Улици професора Бакајлића </w:t>
      </w:r>
    </w:p>
    <w:p w:rsidR="001D31AC" w:rsidRPr="001D31AC" w:rsidRDefault="001D31AC" w:rsidP="001D31AC">
      <w:pPr>
        <w:spacing w:after="0"/>
        <w:ind w:left="720"/>
        <w:jc w:val="both"/>
        <w:rPr>
          <w:rFonts w:ascii="Times New Roman" w:eastAsia="Calibri" w:hAnsi="Times New Roman" w:cs="Times New Roman"/>
          <w:b/>
          <w:sz w:val="24"/>
          <w:szCs w:val="24"/>
          <w:lang w:val="sr-Latn-RS"/>
        </w:rPr>
      </w:pPr>
    </w:p>
    <w:p w:rsidR="00F812D2" w:rsidRDefault="00F812D2" w:rsidP="00F812D2">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У поменутој улици топловодна мрежа је у добром стању. У току грејне сезоне десио се квар, који је лоциран и поправљен.</w:t>
      </w:r>
    </w:p>
    <w:p w:rsidR="001D31AC" w:rsidRPr="00F812D2" w:rsidRDefault="001D31AC" w:rsidP="00F812D2">
      <w:pPr>
        <w:spacing w:after="0"/>
        <w:jc w:val="both"/>
        <w:rPr>
          <w:rFonts w:ascii="Times New Roman" w:eastAsia="Calibri" w:hAnsi="Times New Roman" w:cs="Times New Roman"/>
          <w:sz w:val="24"/>
          <w:szCs w:val="24"/>
          <w:lang w:val="sr-Latn-RS"/>
        </w:rPr>
      </w:pPr>
    </w:p>
    <w:p w:rsidR="00F812D2" w:rsidRPr="001D31AC" w:rsidRDefault="00F812D2" w:rsidP="00F812D2">
      <w:pPr>
        <w:numPr>
          <w:ilvl w:val="0"/>
          <w:numId w:val="1"/>
        </w:numPr>
        <w:spacing w:after="0"/>
        <w:jc w:val="both"/>
        <w:rPr>
          <w:rFonts w:ascii="Times New Roman" w:eastAsia="Calibri" w:hAnsi="Times New Roman" w:cs="Times New Roman"/>
          <w:b/>
          <w:sz w:val="24"/>
          <w:szCs w:val="24"/>
          <w:lang w:val="sr-Latn-RS"/>
        </w:rPr>
      </w:pPr>
      <w:r w:rsidRPr="001D31AC">
        <w:rPr>
          <w:rFonts w:ascii="Times New Roman" w:eastAsia="Calibri" w:hAnsi="Times New Roman" w:cs="Times New Roman"/>
          <w:b/>
          <w:sz w:val="24"/>
          <w:szCs w:val="24"/>
          <w:lang w:val="sr-Cyrl-BA"/>
        </w:rPr>
        <w:t xml:space="preserve">у Улици Цара Уроша </w:t>
      </w:r>
    </w:p>
    <w:p w:rsidR="001D31AC" w:rsidRPr="001D31AC" w:rsidRDefault="001D31AC" w:rsidP="001D31AC">
      <w:pPr>
        <w:spacing w:after="0"/>
        <w:ind w:left="720"/>
        <w:jc w:val="both"/>
        <w:rPr>
          <w:rFonts w:ascii="Times New Roman" w:eastAsia="Calibri" w:hAnsi="Times New Roman" w:cs="Times New Roman"/>
          <w:b/>
          <w:sz w:val="24"/>
          <w:szCs w:val="24"/>
          <w:lang w:val="sr-Latn-RS"/>
        </w:rPr>
      </w:pPr>
    </w:p>
    <w:p w:rsidR="00F812D2" w:rsidRPr="001D31AC" w:rsidRDefault="00F812D2" w:rsidP="001D31AC">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У пом</w:t>
      </w:r>
      <w:r w:rsidR="001D31AC">
        <w:rPr>
          <w:rFonts w:ascii="Times New Roman" w:eastAsia="Calibri" w:hAnsi="Times New Roman" w:cs="Times New Roman"/>
          <w:sz w:val="24"/>
          <w:szCs w:val="24"/>
          <w:lang w:val="sr-Cyrl-BA"/>
        </w:rPr>
        <w:t>ен</w:t>
      </w:r>
      <w:r w:rsidRPr="00F812D2">
        <w:rPr>
          <w:rFonts w:ascii="Times New Roman" w:eastAsia="Calibri" w:hAnsi="Times New Roman" w:cs="Times New Roman"/>
          <w:sz w:val="24"/>
          <w:szCs w:val="24"/>
          <w:lang w:val="sr-Cyrl-BA"/>
        </w:rPr>
        <w:t>утој улици имали смо квар на топловоду код моста на каналу „Дашница“. Гдје је извршена само поправка поменутог квара, јер тај дио мреже је релативно новијег датума и није потребна рекон</w:t>
      </w:r>
      <w:r w:rsidR="001D31AC">
        <w:rPr>
          <w:rFonts w:ascii="Times New Roman" w:eastAsia="Calibri" w:hAnsi="Times New Roman" w:cs="Times New Roman"/>
          <w:sz w:val="24"/>
          <w:szCs w:val="24"/>
          <w:lang w:val="sr-Cyrl-BA"/>
        </w:rPr>
        <w:t>с</w:t>
      </w:r>
      <w:r w:rsidRPr="00F812D2">
        <w:rPr>
          <w:rFonts w:ascii="Times New Roman" w:eastAsia="Calibri" w:hAnsi="Times New Roman" w:cs="Times New Roman"/>
          <w:sz w:val="24"/>
          <w:szCs w:val="24"/>
          <w:lang w:val="sr-Cyrl-BA"/>
        </w:rPr>
        <w:t>трукција.</w:t>
      </w:r>
    </w:p>
    <w:p w:rsidR="001D31AC" w:rsidRPr="00F812D2" w:rsidRDefault="001D31AC" w:rsidP="00F812D2">
      <w:pPr>
        <w:spacing w:after="0"/>
        <w:jc w:val="both"/>
        <w:rPr>
          <w:rFonts w:ascii="Times New Roman" w:eastAsia="Calibri" w:hAnsi="Times New Roman" w:cs="Times New Roman"/>
          <w:sz w:val="24"/>
          <w:szCs w:val="24"/>
          <w:lang w:val="sr-Cyrl-BA"/>
        </w:rPr>
      </w:pPr>
    </w:p>
    <w:p w:rsidR="00F812D2" w:rsidRDefault="00F812D2" w:rsidP="00F812D2">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У</w:t>
      </w:r>
      <w:r w:rsidRPr="00F812D2">
        <w:rPr>
          <w:rFonts w:ascii="Times New Roman" w:eastAsia="Calibri" w:hAnsi="Times New Roman" w:cs="Times New Roman"/>
          <w:sz w:val="24"/>
          <w:szCs w:val="24"/>
          <w:lang w:val="sr-Latn-RS"/>
        </w:rPr>
        <w:t xml:space="preserve"> грејној сезони</w:t>
      </w:r>
      <w:r w:rsidRPr="00F812D2">
        <w:rPr>
          <w:rFonts w:ascii="Times New Roman" w:eastAsia="Calibri" w:hAnsi="Times New Roman" w:cs="Times New Roman"/>
          <w:sz w:val="24"/>
          <w:szCs w:val="24"/>
          <w:lang w:val="sr-Cyrl-BA"/>
        </w:rPr>
        <w:t xml:space="preserve"> 2021/2022 због хаварије на примарном топловоду, у Улици мајора Драгутина Гавриловића, испорука топлотне енергије крајњим корисници</w:t>
      </w:r>
      <w:r w:rsidR="001D31AC">
        <w:rPr>
          <w:rFonts w:ascii="Times New Roman" w:eastAsia="Calibri" w:hAnsi="Times New Roman" w:cs="Times New Roman"/>
          <w:sz w:val="24"/>
          <w:szCs w:val="24"/>
          <w:lang w:val="sr-Cyrl-BA"/>
        </w:rPr>
        <w:t>ма је обустављена на период од 30</w:t>
      </w:r>
      <w:r w:rsidRPr="00F812D2">
        <w:rPr>
          <w:rFonts w:ascii="Times New Roman" w:eastAsia="Calibri" w:hAnsi="Times New Roman" w:cs="Times New Roman"/>
          <w:sz w:val="24"/>
          <w:szCs w:val="24"/>
          <w:lang w:val="sr-Cyrl-BA"/>
        </w:rPr>
        <w:t xml:space="preserve"> сати. Због застоја испоруке топлотне енергије свим корисница је дата бонификација од 10% на рачуне за мјесец фебруар. </w:t>
      </w:r>
    </w:p>
    <w:p w:rsidR="001D31AC" w:rsidRPr="00F812D2" w:rsidRDefault="001D31AC" w:rsidP="00F812D2">
      <w:pPr>
        <w:spacing w:after="0"/>
        <w:jc w:val="both"/>
        <w:rPr>
          <w:rFonts w:ascii="Times New Roman" w:eastAsia="Calibri" w:hAnsi="Times New Roman" w:cs="Times New Roman"/>
          <w:sz w:val="24"/>
          <w:szCs w:val="24"/>
          <w:lang w:val="sr-Cyrl-BA"/>
        </w:rPr>
      </w:pPr>
    </w:p>
    <w:p w:rsidR="00F812D2" w:rsidRDefault="00F812D2" w:rsidP="00F812D2">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Потрудили смо се да пружимо што квалитетнију топлотну енергију нашим корисницима како би били задовољни нашом услугом.</w:t>
      </w:r>
    </w:p>
    <w:p w:rsidR="001D31AC" w:rsidRPr="00F812D2" w:rsidRDefault="001D31AC" w:rsidP="00F812D2">
      <w:pPr>
        <w:spacing w:after="0"/>
        <w:jc w:val="both"/>
        <w:rPr>
          <w:rFonts w:ascii="Times New Roman" w:eastAsia="Calibri" w:hAnsi="Times New Roman" w:cs="Times New Roman"/>
          <w:sz w:val="24"/>
          <w:szCs w:val="24"/>
          <w:lang w:val="sr-Cyrl-BA"/>
        </w:rPr>
      </w:pPr>
    </w:p>
    <w:p w:rsidR="00F812D2" w:rsidRDefault="00F812D2" w:rsidP="00F812D2">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У грејној сезони 2021/2022 уз велике напоре и правовремене интервенције запослених на одржавању постројења није било већих  застоја на топловодној мрежи, а квалитет гријања је био на задовољавајућем нивоу ( без већих примједби корисника).</w:t>
      </w:r>
    </w:p>
    <w:p w:rsidR="001D31AC" w:rsidRDefault="001D31AC" w:rsidP="00F812D2">
      <w:pPr>
        <w:spacing w:after="0"/>
        <w:jc w:val="both"/>
        <w:rPr>
          <w:rFonts w:ascii="Times New Roman" w:eastAsia="Calibri" w:hAnsi="Times New Roman" w:cs="Times New Roman"/>
          <w:sz w:val="24"/>
          <w:szCs w:val="24"/>
          <w:lang w:val="sr-Cyrl-BA"/>
        </w:rPr>
      </w:pPr>
    </w:p>
    <w:p w:rsidR="001D31AC" w:rsidRDefault="001D31AC" w:rsidP="00F812D2">
      <w:pPr>
        <w:spacing w:after="0"/>
        <w:jc w:val="both"/>
        <w:rPr>
          <w:rFonts w:ascii="Times New Roman" w:eastAsia="Calibri" w:hAnsi="Times New Roman" w:cs="Times New Roman"/>
          <w:sz w:val="24"/>
          <w:szCs w:val="24"/>
          <w:lang w:val="sr-Cyrl-BA"/>
        </w:rPr>
      </w:pPr>
    </w:p>
    <w:p w:rsidR="001D31AC" w:rsidRDefault="001D31AC" w:rsidP="00F812D2">
      <w:pPr>
        <w:spacing w:after="0"/>
        <w:jc w:val="both"/>
        <w:rPr>
          <w:rFonts w:ascii="Times New Roman" w:eastAsia="Calibri" w:hAnsi="Times New Roman" w:cs="Times New Roman"/>
          <w:sz w:val="24"/>
          <w:szCs w:val="24"/>
          <w:lang w:val="sr-Cyrl-BA"/>
        </w:rPr>
      </w:pPr>
    </w:p>
    <w:p w:rsidR="001D31AC" w:rsidRDefault="001D31AC" w:rsidP="00F812D2">
      <w:pPr>
        <w:spacing w:after="0"/>
        <w:jc w:val="both"/>
        <w:rPr>
          <w:rFonts w:ascii="Times New Roman" w:eastAsia="Calibri" w:hAnsi="Times New Roman" w:cs="Times New Roman"/>
          <w:sz w:val="24"/>
          <w:szCs w:val="24"/>
          <w:lang w:val="sr-Cyrl-BA"/>
        </w:rPr>
      </w:pPr>
    </w:p>
    <w:p w:rsidR="00892F8D" w:rsidRDefault="001D31AC" w:rsidP="00F812D2">
      <w:pPr>
        <w:spacing w:after="0"/>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t xml:space="preserve">       </w:t>
      </w:r>
    </w:p>
    <w:p w:rsidR="00892F8D" w:rsidRDefault="00892F8D" w:rsidP="00F812D2">
      <w:pPr>
        <w:spacing w:after="0"/>
        <w:jc w:val="both"/>
        <w:rPr>
          <w:rFonts w:ascii="Times New Roman" w:eastAsia="Calibri" w:hAnsi="Times New Roman" w:cs="Times New Roman"/>
          <w:sz w:val="24"/>
          <w:szCs w:val="24"/>
          <w:lang w:val="sr-Cyrl-BA"/>
        </w:rPr>
      </w:pPr>
    </w:p>
    <w:p w:rsidR="001D31AC" w:rsidRDefault="00892F8D" w:rsidP="00892F8D">
      <w:pPr>
        <w:spacing w:after="0"/>
        <w:ind w:left="7200" w:firstLine="720"/>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 xml:space="preserve">                    </w:t>
      </w:r>
      <w:r w:rsidR="001D31AC">
        <w:rPr>
          <w:rFonts w:ascii="Times New Roman" w:eastAsia="Calibri" w:hAnsi="Times New Roman" w:cs="Times New Roman"/>
          <w:sz w:val="24"/>
          <w:szCs w:val="24"/>
          <w:lang w:val="sr-Cyrl-BA"/>
        </w:rPr>
        <w:t xml:space="preserve">  4</w:t>
      </w:r>
    </w:p>
    <w:p w:rsidR="00892F8D" w:rsidRDefault="00892F8D" w:rsidP="00F812D2">
      <w:pPr>
        <w:spacing w:after="0"/>
        <w:jc w:val="both"/>
        <w:rPr>
          <w:rFonts w:ascii="Times New Roman" w:eastAsia="Calibri" w:hAnsi="Times New Roman" w:cs="Times New Roman"/>
          <w:sz w:val="24"/>
          <w:szCs w:val="24"/>
          <w:lang w:val="sr-Cyrl-BA"/>
        </w:rPr>
      </w:pPr>
    </w:p>
    <w:p w:rsidR="001D31AC" w:rsidRPr="001D31AC" w:rsidRDefault="001D31AC" w:rsidP="001D31AC">
      <w:pPr>
        <w:pBdr>
          <w:bottom w:val="thickThinSmallGap" w:sz="24" w:space="5" w:color="622423" w:themeColor="accent2" w:themeShade="7F"/>
        </w:pBdr>
        <w:tabs>
          <w:tab w:val="center" w:pos="4513"/>
          <w:tab w:val="right" w:pos="9026"/>
        </w:tabs>
        <w:spacing w:after="0" w:line="240" w:lineRule="auto"/>
        <w:jc w:val="center"/>
        <w:rPr>
          <w:rFonts w:ascii="Times New Roman" w:hAnsi="Times New Roman" w:cs="Times New Roman"/>
          <w:sz w:val="20"/>
          <w:szCs w:val="20"/>
          <w:lang w:val="bs-Cyrl-BA"/>
        </w:rPr>
      </w:pPr>
      <w:r w:rsidRPr="000077A3">
        <w:rPr>
          <w:rFonts w:ascii="Times New Roman" w:hAnsi="Times New Roman" w:cs="Times New Roman"/>
          <w:sz w:val="20"/>
          <w:szCs w:val="20"/>
          <w:lang w:val="bs-Cyrl-BA"/>
        </w:rPr>
        <w:lastRenderedPageBreak/>
        <w:t>Јавно предузеће „Градска топлана“ д.о.о. Бијељина</w:t>
      </w:r>
    </w:p>
    <w:p w:rsidR="001D31AC" w:rsidRPr="00F812D2" w:rsidRDefault="001D31AC" w:rsidP="00F812D2">
      <w:pPr>
        <w:spacing w:after="0"/>
        <w:jc w:val="both"/>
        <w:rPr>
          <w:rFonts w:ascii="Times New Roman" w:eastAsia="Calibri" w:hAnsi="Times New Roman" w:cs="Times New Roman"/>
          <w:sz w:val="24"/>
          <w:szCs w:val="24"/>
          <w:lang w:val="sr-Cyrl-BA"/>
        </w:rPr>
      </w:pPr>
    </w:p>
    <w:p w:rsidR="00823EF8" w:rsidRDefault="00823EF8" w:rsidP="00F812D2">
      <w:pPr>
        <w:spacing w:after="0"/>
        <w:jc w:val="both"/>
        <w:rPr>
          <w:rFonts w:ascii="Times New Roman" w:eastAsia="Calibri" w:hAnsi="Times New Roman" w:cs="Times New Roman"/>
          <w:sz w:val="24"/>
          <w:szCs w:val="24"/>
          <w:lang w:val="sr-Cyrl-BA"/>
        </w:rPr>
      </w:pPr>
    </w:p>
    <w:p w:rsidR="00F812D2" w:rsidRPr="00F812D2" w:rsidRDefault="00F812D2" w:rsidP="00F812D2">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У табели бр.1. приказане су  просјечне температуре  и потрошња угља за претходне грејне сезоне и за грејну сезону 20</w:t>
      </w:r>
      <w:r w:rsidRPr="00F812D2">
        <w:rPr>
          <w:rFonts w:ascii="Times New Roman" w:eastAsia="Calibri" w:hAnsi="Times New Roman" w:cs="Times New Roman"/>
          <w:sz w:val="24"/>
          <w:szCs w:val="24"/>
          <w:lang w:val="sr-Latn-RS"/>
        </w:rPr>
        <w:t>2</w:t>
      </w:r>
      <w:r w:rsidRPr="00F812D2">
        <w:rPr>
          <w:rFonts w:ascii="Times New Roman" w:eastAsia="Calibri" w:hAnsi="Times New Roman" w:cs="Times New Roman"/>
          <w:sz w:val="24"/>
          <w:szCs w:val="24"/>
          <w:lang w:val="sr-Cyrl-BA"/>
        </w:rPr>
        <w:t>1/2022 година.</w:t>
      </w:r>
    </w:p>
    <w:p w:rsidR="00F812D2" w:rsidRDefault="00F812D2" w:rsidP="00F812D2">
      <w:pPr>
        <w:spacing w:after="0"/>
        <w:jc w:val="both"/>
        <w:rPr>
          <w:rFonts w:ascii="Times New Roman" w:eastAsia="Calibri" w:hAnsi="Times New Roman" w:cs="Times New Roman"/>
          <w:sz w:val="24"/>
          <w:szCs w:val="24"/>
          <w:lang w:val="sr-Cyrl-BA"/>
        </w:rPr>
      </w:pPr>
    </w:p>
    <w:p w:rsidR="00823EF8" w:rsidRPr="00823EF8" w:rsidRDefault="00823EF8" w:rsidP="00F812D2">
      <w:pPr>
        <w:spacing w:after="0"/>
        <w:jc w:val="both"/>
        <w:rPr>
          <w:rFonts w:ascii="Times New Roman" w:eastAsia="Calibri" w:hAnsi="Times New Roman" w:cs="Times New Roman"/>
          <w:sz w:val="24"/>
          <w:szCs w:val="24"/>
          <w:lang w:val="sr-Cyrl-BA"/>
        </w:rPr>
      </w:pPr>
    </w:p>
    <w:p w:rsidR="00F812D2" w:rsidRPr="00F812D2" w:rsidRDefault="00F812D2" w:rsidP="00F812D2">
      <w:pPr>
        <w:spacing w:after="0"/>
        <w:jc w:val="both"/>
        <w:rPr>
          <w:rFonts w:ascii="Times New Roman" w:eastAsia="Calibri" w:hAnsi="Times New Roman" w:cs="Times New Roman"/>
          <w:sz w:val="24"/>
          <w:szCs w:val="24"/>
          <w:lang w:val="sr-Cyrl-BA"/>
        </w:rPr>
      </w:pPr>
    </w:p>
    <w:tbl>
      <w:tblPr>
        <w:tblW w:w="4614" w:type="dxa"/>
        <w:tblInd w:w="2248" w:type="dxa"/>
        <w:tblLook w:val="04A0" w:firstRow="1" w:lastRow="0" w:firstColumn="1" w:lastColumn="0" w:noHBand="0" w:noVBand="1"/>
      </w:tblPr>
      <w:tblGrid>
        <w:gridCol w:w="1520"/>
        <w:gridCol w:w="1534"/>
        <w:gridCol w:w="1560"/>
      </w:tblGrid>
      <w:tr w:rsidR="00F812D2" w:rsidRPr="00F812D2" w:rsidTr="005E0372">
        <w:trPr>
          <w:trHeight w:val="465"/>
        </w:trPr>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F812D2" w:rsidRPr="00F812D2" w:rsidRDefault="00F812D2" w:rsidP="00F812D2">
            <w:pPr>
              <w:spacing w:after="0" w:line="240" w:lineRule="auto"/>
              <w:jc w:val="center"/>
              <w:rPr>
                <w:rFonts w:ascii="Times New Roman" w:eastAsia="Times New Roman" w:hAnsi="Times New Roman" w:cs="Times New Roman"/>
                <w:color w:val="000000"/>
                <w:sz w:val="24"/>
                <w:szCs w:val="24"/>
                <w:lang w:val="sr-Cyrl-BA" w:eastAsia="sr-Latn-RS"/>
              </w:rPr>
            </w:pPr>
            <w:r w:rsidRPr="00F812D2">
              <w:rPr>
                <w:rFonts w:ascii="Times New Roman" w:eastAsia="Times New Roman" w:hAnsi="Times New Roman" w:cs="Times New Roman"/>
                <w:color w:val="000000"/>
                <w:sz w:val="24"/>
                <w:szCs w:val="24"/>
                <w:lang w:val="sr-Cyrl-BA" w:eastAsia="sr-Latn-RS"/>
              </w:rPr>
              <w:t>Грејна сезона</w:t>
            </w:r>
          </w:p>
        </w:tc>
        <w:tc>
          <w:tcPr>
            <w:tcW w:w="1534" w:type="dxa"/>
            <w:tcBorders>
              <w:top w:val="single" w:sz="4" w:space="0" w:color="auto"/>
              <w:left w:val="nil"/>
              <w:bottom w:val="single" w:sz="4" w:space="0" w:color="auto"/>
              <w:right w:val="single" w:sz="4" w:space="0" w:color="auto"/>
            </w:tcBorders>
            <w:shd w:val="clear" w:color="auto" w:fill="auto"/>
            <w:vAlign w:val="center"/>
          </w:tcPr>
          <w:p w:rsidR="00F812D2" w:rsidRPr="00F812D2" w:rsidRDefault="00F812D2" w:rsidP="00F812D2">
            <w:pPr>
              <w:spacing w:after="0" w:line="240" w:lineRule="auto"/>
              <w:jc w:val="center"/>
              <w:rPr>
                <w:rFonts w:ascii="Times New Roman" w:eastAsia="Times New Roman" w:hAnsi="Times New Roman" w:cs="Times New Roman"/>
                <w:color w:val="000000"/>
                <w:sz w:val="24"/>
                <w:szCs w:val="24"/>
                <w:lang w:val="sr-Cyrl-BA" w:eastAsia="sr-Latn-RS"/>
              </w:rPr>
            </w:pPr>
            <w:r w:rsidRPr="00F812D2">
              <w:rPr>
                <w:rFonts w:ascii="Times New Roman" w:eastAsia="Times New Roman" w:hAnsi="Times New Roman" w:cs="Times New Roman"/>
                <w:color w:val="000000"/>
                <w:sz w:val="24"/>
                <w:szCs w:val="24"/>
                <w:lang w:val="sr-Cyrl-BA" w:eastAsia="sr-Latn-RS"/>
              </w:rPr>
              <w:t>Просјечна температура (</w:t>
            </w:r>
            <w:r w:rsidRPr="00F812D2">
              <w:rPr>
                <w:rFonts w:ascii="Times New Roman" w:eastAsia="Calibri" w:hAnsi="Times New Roman" w:cs="Times New Roman"/>
                <w:bCs/>
                <w:color w:val="202122"/>
                <w:sz w:val="24"/>
                <w:szCs w:val="24"/>
                <w:shd w:val="clear" w:color="auto" w:fill="FFFFFF"/>
                <w:lang w:val="sr-Latn-RS"/>
              </w:rPr>
              <w:t>°C</w:t>
            </w:r>
            <w:r w:rsidRPr="00F812D2">
              <w:rPr>
                <w:rFonts w:ascii="Times New Roman" w:eastAsia="Calibri" w:hAnsi="Times New Roman" w:cs="Times New Roman"/>
                <w:bCs/>
                <w:color w:val="202122"/>
                <w:sz w:val="24"/>
                <w:szCs w:val="24"/>
                <w:shd w:val="clear" w:color="auto" w:fill="FFFFFF"/>
                <w:lang w:val="sr-Cyrl-BA"/>
              </w:rPr>
              <w:t>)</w:t>
            </w:r>
            <w:r w:rsidRPr="00F812D2">
              <w:rPr>
                <w:rFonts w:ascii="Times New Roman" w:eastAsia="Times New Roman" w:hAnsi="Times New Roman" w:cs="Times New Roman"/>
                <w:color w:val="000000"/>
                <w:sz w:val="24"/>
                <w:szCs w:val="24"/>
                <w:lang w:val="sr-Cyrl-BA" w:eastAsia="sr-Latn-RS"/>
              </w:rPr>
              <w:t xml:space="preserve">     </w:t>
            </w:r>
          </w:p>
        </w:tc>
        <w:tc>
          <w:tcPr>
            <w:tcW w:w="1560" w:type="dxa"/>
            <w:tcBorders>
              <w:top w:val="single" w:sz="4" w:space="0" w:color="auto"/>
              <w:left w:val="nil"/>
              <w:bottom w:val="single" w:sz="4" w:space="0" w:color="auto"/>
              <w:right w:val="single" w:sz="4" w:space="0" w:color="auto"/>
            </w:tcBorders>
            <w:shd w:val="clear" w:color="auto" w:fill="auto"/>
            <w:vAlign w:val="center"/>
          </w:tcPr>
          <w:p w:rsidR="00F812D2" w:rsidRPr="00F812D2" w:rsidRDefault="00F812D2" w:rsidP="00F812D2">
            <w:pPr>
              <w:spacing w:after="0" w:line="240" w:lineRule="auto"/>
              <w:jc w:val="center"/>
              <w:rPr>
                <w:rFonts w:ascii="Times New Roman" w:eastAsia="Times New Roman" w:hAnsi="Times New Roman" w:cs="Times New Roman"/>
                <w:color w:val="000000"/>
                <w:sz w:val="24"/>
                <w:szCs w:val="24"/>
                <w:lang w:val="sr-Cyrl-BA" w:eastAsia="sr-Latn-RS"/>
              </w:rPr>
            </w:pPr>
            <w:r w:rsidRPr="00F812D2">
              <w:rPr>
                <w:rFonts w:ascii="Times New Roman" w:eastAsia="Times New Roman" w:hAnsi="Times New Roman" w:cs="Times New Roman"/>
                <w:color w:val="000000"/>
                <w:sz w:val="24"/>
                <w:szCs w:val="24"/>
                <w:lang w:val="sr-Cyrl-BA" w:eastAsia="sr-Latn-RS"/>
              </w:rPr>
              <w:t>Потрошња угља у тонама (</w:t>
            </w:r>
            <w:r w:rsidRPr="00F812D2">
              <w:rPr>
                <w:rFonts w:ascii="Arial" w:eastAsia="Calibri" w:hAnsi="Arial" w:cs="Arial"/>
                <w:bCs/>
                <w:color w:val="202122"/>
                <w:sz w:val="21"/>
                <w:szCs w:val="21"/>
                <w:shd w:val="clear" w:color="auto" w:fill="FFFFFF"/>
              </w:rPr>
              <w:t>t)</w:t>
            </w:r>
          </w:p>
        </w:tc>
      </w:tr>
      <w:tr w:rsidR="00F812D2" w:rsidRPr="00F812D2" w:rsidTr="00F812D2">
        <w:trPr>
          <w:trHeight w:val="269"/>
        </w:trPr>
        <w:tc>
          <w:tcPr>
            <w:tcW w:w="1520" w:type="dxa"/>
            <w:tcBorders>
              <w:top w:val="nil"/>
              <w:left w:val="single" w:sz="4" w:space="0" w:color="auto"/>
              <w:bottom w:val="single" w:sz="4" w:space="0" w:color="auto"/>
              <w:right w:val="single" w:sz="4" w:space="0" w:color="auto"/>
            </w:tcBorders>
            <w:shd w:val="clear" w:color="auto" w:fill="auto"/>
            <w:vAlign w:val="center"/>
          </w:tcPr>
          <w:p w:rsidR="00F812D2" w:rsidRPr="00F812D2" w:rsidRDefault="00F812D2" w:rsidP="00F812D2">
            <w:pPr>
              <w:spacing w:after="0" w:line="240" w:lineRule="auto"/>
              <w:jc w:val="center"/>
              <w:rPr>
                <w:rFonts w:ascii="Times New Roman" w:eastAsia="Times New Roman" w:hAnsi="Times New Roman" w:cs="Times New Roman"/>
                <w:color w:val="000000"/>
                <w:sz w:val="24"/>
                <w:szCs w:val="24"/>
                <w:lang w:val="sr-Latn-RS" w:eastAsia="sr-Latn-RS"/>
              </w:rPr>
            </w:pPr>
            <w:r w:rsidRPr="00F812D2">
              <w:rPr>
                <w:rFonts w:ascii="Times New Roman" w:eastAsia="Times New Roman" w:hAnsi="Times New Roman" w:cs="Times New Roman"/>
                <w:color w:val="000000"/>
                <w:sz w:val="24"/>
                <w:szCs w:val="24"/>
                <w:lang w:val="sr-Latn-RS" w:eastAsia="sr-Latn-RS"/>
              </w:rPr>
              <w:t>2009/2010</w:t>
            </w:r>
          </w:p>
        </w:tc>
        <w:tc>
          <w:tcPr>
            <w:tcW w:w="1534" w:type="dxa"/>
            <w:tcBorders>
              <w:top w:val="nil"/>
              <w:left w:val="nil"/>
              <w:bottom w:val="single" w:sz="4" w:space="0" w:color="auto"/>
              <w:right w:val="single" w:sz="4" w:space="0" w:color="auto"/>
            </w:tcBorders>
            <w:shd w:val="clear" w:color="auto" w:fill="auto"/>
            <w:vAlign w:val="center"/>
          </w:tcPr>
          <w:p w:rsidR="00F812D2" w:rsidRPr="00F812D2" w:rsidRDefault="00F812D2" w:rsidP="00F812D2">
            <w:pPr>
              <w:spacing w:after="0" w:line="240" w:lineRule="auto"/>
              <w:jc w:val="center"/>
              <w:rPr>
                <w:rFonts w:ascii="Times New Roman" w:eastAsia="Times New Roman" w:hAnsi="Times New Roman" w:cs="Times New Roman"/>
                <w:color w:val="000000"/>
                <w:sz w:val="24"/>
                <w:szCs w:val="24"/>
                <w:lang w:val="sr-Latn-RS" w:eastAsia="sr-Latn-RS"/>
              </w:rPr>
            </w:pPr>
            <w:r w:rsidRPr="00F812D2">
              <w:rPr>
                <w:rFonts w:ascii="Times New Roman" w:eastAsia="Times New Roman" w:hAnsi="Times New Roman" w:cs="Times New Roman"/>
                <w:color w:val="000000"/>
                <w:sz w:val="24"/>
                <w:szCs w:val="24"/>
                <w:lang w:val="sr-Latn-RS" w:eastAsia="sr-Latn-RS"/>
              </w:rPr>
              <w:t>+ 4,54</w:t>
            </w:r>
          </w:p>
        </w:tc>
        <w:tc>
          <w:tcPr>
            <w:tcW w:w="1560" w:type="dxa"/>
            <w:tcBorders>
              <w:top w:val="nil"/>
              <w:left w:val="nil"/>
              <w:bottom w:val="single" w:sz="4" w:space="0" w:color="auto"/>
              <w:right w:val="single" w:sz="4" w:space="0" w:color="auto"/>
            </w:tcBorders>
            <w:shd w:val="clear" w:color="auto" w:fill="auto"/>
            <w:vAlign w:val="center"/>
          </w:tcPr>
          <w:p w:rsidR="00F812D2" w:rsidRPr="001D31AC" w:rsidRDefault="001D31AC" w:rsidP="00F812D2">
            <w:pPr>
              <w:spacing w:after="0" w:line="240" w:lineRule="auto"/>
              <w:jc w:val="center"/>
              <w:rPr>
                <w:rFonts w:ascii="Times New Roman" w:eastAsia="Times New Roman" w:hAnsi="Times New Roman" w:cs="Times New Roman"/>
                <w:color w:val="000000"/>
                <w:sz w:val="24"/>
                <w:szCs w:val="24"/>
                <w:lang w:val="sr-Cyrl-BA" w:eastAsia="sr-Latn-RS"/>
              </w:rPr>
            </w:pPr>
            <w:r>
              <w:rPr>
                <w:rFonts w:ascii="Times New Roman" w:eastAsia="Times New Roman" w:hAnsi="Times New Roman" w:cs="Times New Roman"/>
                <w:color w:val="000000"/>
                <w:sz w:val="24"/>
                <w:szCs w:val="24"/>
                <w:lang w:val="sr-Latn-RS" w:eastAsia="sr-Latn-RS"/>
              </w:rPr>
              <w:t>5.326,000</w:t>
            </w:r>
          </w:p>
        </w:tc>
      </w:tr>
      <w:tr w:rsidR="00F812D2" w:rsidRPr="00F812D2" w:rsidTr="00F812D2">
        <w:trPr>
          <w:trHeight w:val="274"/>
        </w:trPr>
        <w:tc>
          <w:tcPr>
            <w:tcW w:w="1520" w:type="dxa"/>
            <w:tcBorders>
              <w:top w:val="nil"/>
              <w:left w:val="single" w:sz="4" w:space="0" w:color="auto"/>
              <w:bottom w:val="single" w:sz="4" w:space="0" w:color="auto"/>
              <w:right w:val="single" w:sz="4" w:space="0" w:color="auto"/>
            </w:tcBorders>
            <w:shd w:val="clear" w:color="auto" w:fill="auto"/>
            <w:vAlign w:val="center"/>
          </w:tcPr>
          <w:p w:rsidR="00F812D2" w:rsidRPr="00F812D2" w:rsidRDefault="00F812D2" w:rsidP="00F812D2">
            <w:pPr>
              <w:spacing w:after="0" w:line="240" w:lineRule="auto"/>
              <w:jc w:val="center"/>
              <w:rPr>
                <w:rFonts w:ascii="Times New Roman" w:eastAsia="Times New Roman" w:hAnsi="Times New Roman" w:cs="Times New Roman"/>
                <w:color w:val="000000"/>
                <w:sz w:val="24"/>
                <w:szCs w:val="24"/>
                <w:lang w:val="sr-Latn-RS" w:eastAsia="sr-Latn-RS"/>
              </w:rPr>
            </w:pPr>
            <w:r w:rsidRPr="00F812D2">
              <w:rPr>
                <w:rFonts w:ascii="Times New Roman" w:eastAsia="Times New Roman" w:hAnsi="Times New Roman" w:cs="Times New Roman"/>
                <w:color w:val="000000"/>
                <w:sz w:val="24"/>
                <w:szCs w:val="24"/>
                <w:lang w:val="sr-Latn-RS" w:eastAsia="sr-Latn-RS"/>
              </w:rPr>
              <w:t>2010/2011</w:t>
            </w:r>
          </w:p>
        </w:tc>
        <w:tc>
          <w:tcPr>
            <w:tcW w:w="1534" w:type="dxa"/>
            <w:tcBorders>
              <w:top w:val="nil"/>
              <w:left w:val="nil"/>
              <w:bottom w:val="single" w:sz="4" w:space="0" w:color="auto"/>
              <w:right w:val="single" w:sz="4" w:space="0" w:color="auto"/>
            </w:tcBorders>
            <w:shd w:val="clear" w:color="auto" w:fill="auto"/>
            <w:vAlign w:val="center"/>
          </w:tcPr>
          <w:p w:rsidR="00F812D2" w:rsidRPr="00F812D2" w:rsidRDefault="00F812D2" w:rsidP="00F812D2">
            <w:pPr>
              <w:spacing w:after="0" w:line="240" w:lineRule="auto"/>
              <w:jc w:val="center"/>
              <w:rPr>
                <w:rFonts w:ascii="Times New Roman" w:eastAsia="Times New Roman" w:hAnsi="Times New Roman" w:cs="Times New Roman"/>
                <w:color w:val="000000"/>
                <w:sz w:val="24"/>
                <w:szCs w:val="24"/>
                <w:lang w:val="sr-Latn-RS" w:eastAsia="sr-Latn-RS"/>
              </w:rPr>
            </w:pPr>
            <w:r w:rsidRPr="00F812D2">
              <w:rPr>
                <w:rFonts w:ascii="Times New Roman" w:eastAsia="Times New Roman" w:hAnsi="Times New Roman" w:cs="Times New Roman"/>
                <w:color w:val="000000"/>
                <w:sz w:val="24"/>
                <w:szCs w:val="24"/>
                <w:lang w:val="sr-Latn-RS" w:eastAsia="sr-Latn-RS"/>
              </w:rPr>
              <w:t>+ 3,55</w:t>
            </w:r>
          </w:p>
        </w:tc>
        <w:tc>
          <w:tcPr>
            <w:tcW w:w="1560" w:type="dxa"/>
            <w:tcBorders>
              <w:top w:val="nil"/>
              <w:left w:val="nil"/>
              <w:bottom w:val="single" w:sz="4" w:space="0" w:color="auto"/>
              <w:right w:val="single" w:sz="4" w:space="0" w:color="auto"/>
            </w:tcBorders>
            <w:shd w:val="clear" w:color="auto" w:fill="auto"/>
            <w:vAlign w:val="center"/>
          </w:tcPr>
          <w:p w:rsidR="00F812D2" w:rsidRPr="001D31AC" w:rsidRDefault="00F812D2" w:rsidP="00F812D2">
            <w:pPr>
              <w:spacing w:after="0" w:line="240" w:lineRule="auto"/>
              <w:jc w:val="center"/>
              <w:rPr>
                <w:rFonts w:ascii="Times New Roman" w:eastAsia="Times New Roman" w:hAnsi="Times New Roman" w:cs="Times New Roman"/>
                <w:color w:val="000000"/>
                <w:sz w:val="24"/>
                <w:szCs w:val="24"/>
                <w:lang w:val="sr-Cyrl-BA" w:eastAsia="sr-Latn-RS"/>
              </w:rPr>
            </w:pPr>
            <w:r w:rsidRPr="00F812D2">
              <w:rPr>
                <w:rFonts w:ascii="Times New Roman" w:eastAsia="Times New Roman" w:hAnsi="Times New Roman" w:cs="Times New Roman"/>
                <w:color w:val="000000"/>
                <w:sz w:val="24"/>
                <w:szCs w:val="24"/>
                <w:lang w:val="sr-Latn-RS" w:eastAsia="sr-Latn-RS"/>
              </w:rPr>
              <w:t>5.186</w:t>
            </w:r>
            <w:r w:rsidR="001D31AC">
              <w:rPr>
                <w:rFonts w:ascii="Times New Roman" w:eastAsia="Times New Roman" w:hAnsi="Times New Roman" w:cs="Times New Roman"/>
                <w:color w:val="000000"/>
                <w:sz w:val="24"/>
                <w:szCs w:val="24"/>
                <w:lang w:val="sr-Cyrl-BA" w:eastAsia="sr-Latn-RS"/>
              </w:rPr>
              <w:t>,000</w:t>
            </w:r>
          </w:p>
        </w:tc>
      </w:tr>
      <w:tr w:rsidR="00F812D2" w:rsidRPr="00F812D2" w:rsidTr="00F812D2">
        <w:trPr>
          <w:trHeight w:val="281"/>
        </w:trPr>
        <w:tc>
          <w:tcPr>
            <w:tcW w:w="1520" w:type="dxa"/>
            <w:tcBorders>
              <w:top w:val="nil"/>
              <w:left w:val="single" w:sz="4" w:space="0" w:color="auto"/>
              <w:bottom w:val="single" w:sz="4" w:space="0" w:color="auto"/>
              <w:right w:val="single" w:sz="4" w:space="0" w:color="auto"/>
            </w:tcBorders>
            <w:shd w:val="clear" w:color="auto" w:fill="auto"/>
            <w:vAlign w:val="center"/>
          </w:tcPr>
          <w:p w:rsidR="00F812D2" w:rsidRPr="00F812D2" w:rsidRDefault="00F812D2" w:rsidP="00F812D2">
            <w:pPr>
              <w:spacing w:after="0" w:line="240" w:lineRule="auto"/>
              <w:jc w:val="center"/>
              <w:rPr>
                <w:rFonts w:ascii="Times New Roman" w:eastAsia="Times New Roman" w:hAnsi="Times New Roman" w:cs="Times New Roman"/>
                <w:color w:val="000000"/>
                <w:sz w:val="24"/>
                <w:szCs w:val="24"/>
                <w:lang w:val="sr-Latn-RS" w:eastAsia="sr-Latn-RS"/>
              </w:rPr>
            </w:pPr>
            <w:r w:rsidRPr="00F812D2">
              <w:rPr>
                <w:rFonts w:ascii="Times New Roman" w:eastAsia="Times New Roman" w:hAnsi="Times New Roman" w:cs="Times New Roman"/>
                <w:color w:val="000000"/>
                <w:sz w:val="24"/>
                <w:szCs w:val="24"/>
                <w:lang w:val="sr-Latn-RS" w:eastAsia="sr-Latn-RS"/>
              </w:rPr>
              <w:t>2011/2012</w:t>
            </w:r>
          </w:p>
        </w:tc>
        <w:tc>
          <w:tcPr>
            <w:tcW w:w="1534" w:type="dxa"/>
            <w:tcBorders>
              <w:top w:val="nil"/>
              <w:left w:val="nil"/>
              <w:bottom w:val="single" w:sz="4" w:space="0" w:color="auto"/>
              <w:right w:val="single" w:sz="4" w:space="0" w:color="auto"/>
            </w:tcBorders>
            <w:shd w:val="clear" w:color="auto" w:fill="auto"/>
            <w:vAlign w:val="center"/>
          </w:tcPr>
          <w:p w:rsidR="00F812D2" w:rsidRPr="00F812D2" w:rsidRDefault="00F812D2" w:rsidP="00F812D2">
            <w:pPr>
              <w:spacing w:after="0" w:line="240" w:lineRule="auto"/>
              <w:jc w:val="center"/>
              <w:rPr>
                <w:rFonts w:ascii="Times New Roman" w:eastAsia="Times New Roman" w:hAnsi="Times New Roman" w:cs="Times New Roman"/>
                <w:color w:val="000000"/>
                <w:sz w:val="24"/>
                <w:szCs w:val="24"/>
                <w:lang w:val="sr-Latn-RS" w:eastAsia="sr-Latn-RS"/>
              </w:rPr>
            </w:pPr>
            <w:r w:rsidRPr="00F812D2">
              <w:rPr>
                <w:rFonts w:ascii="Times New Roman" w:eastAsia="Times New Roman" w:hAnsi="Times New Roman" w:cs="Times New Roman"/>
                <w:color w:val="000000"/>
                <w:sz w:val="24"/>
                <w:szCs w:val="24"/>
                <w:lang w:val="sr-Latn-RS" w:eastAsia="sr-Latn-RS"/>
              </w:rPr>
              <w:t>+ 1,54</w:t>
            </w:r>
          </w:p>
        </w:tc>
        <w:tc>
          <w:tcPr>
            <w:tcW w:w="1560" w:type="dxa"/>
            <w:tcBorders>
              <w:top w:val="nil"/>
              <w:left w:val="nil"/>
              <w:bottom w:val="single" w:sz="4" w:space="0" w:color="auto"/>
              <w:right w:val="single" w:sz="4" w:space="0" w:color="auto"/>
            </w:tcBorders>
            <w:shd w:val="clear" w:color="auto" w:fill="auto"/>
            <w:vAlign w:val="center"/>
          </w:tcPr>
          <w:p w:rsidR="00F812D2" w:rsidRPr="001D31AC" w:rsidRDefault="00F812D2" w:rsidP="00F812D2">
            <w:pPr>
              <w:spacing w:after="0" w:line="240" w:lineRule="auto"/>
              <w:jc w:val="center"/>
              <w:rPr>
                <w:rFonts w:ascii="Times New Roman" w:eastAsia="Times New Roman" w:hAnsi="Times New Roman" w:cs="Times New Roman"/>
                <w:color w:val="000000"/>
                <w:sz w:val="24"/>
                <w:szCs w:val="24"/>
                <w:lang w:val="sr-Cyrl-BA" w:eastAsia="sr-Latn-RS"/>
              </w:rPr>
            </w:pPr>
            <w:r w:rsidRPr="00F812D2">
              <w:rPr>
                <w:rFonts w:ascii="Times New Roman" w:eastAsia="Times New Roman" w:hAnsi="Times New Roman" w:cs="Times New Roman"/>
                <w:color w:val="000000"/>
                <w:sz w:val="24"/>
                <w:szCs w:val="24"/>
                <w:lang w:val="sr-Latn-RS" w:eastAsia="sr-Latn-RS"/>
              </w:rPr>
              <w:t>5.261</w:t>
            </w:r>
            <w:r w:rsidR="001D31AC">
              <w:rPr>
                <w:rFonts w:ascii="Times New Roman" w:eastAsia="Times New Roman" w:hAnsi="Times New Roman" w:cs="Times New Roman"/>
                <w:color w:val="000000"/>
                <w:sz w:val="24"/>
                <w:szCs w:val="24"/>
                <w:lang w:val="sr-Cyrl-BA" w:eastAsia="sr-Latn-RS"/>
              </w:rPr>
              <w:t>,000</w:t>
            </w:r>
          </w:p>
        </w:tc>
      </w:tr>
      <w:tr w:rsidR="00F812D2" w:rsidRPr="00F812D2" w:rsidTr="00F812D2">
        <w:trPr>
          <w:trHeight w:val="373"/>
        </w:trPr>
        <w:tc>
          <w:tcPr>
            <w:tcW w:w="1520" w:type="dxa"/>
            <w:tcBorders>
              <w:top w:val="nil"/>
              <w:left w:val="single" w:sz="4" w:space="0" w:color="auto"/>
              <w:bottom w:val="single" w:sz="4" w:space="0" w:color="auto"/>
              <w:right w:val="single" w:sz="4" w:space="0" w:color="auto"/>
            </w:tcBorders>
            <w:shd w:val="clear" w:color="auto" w:fill="auto"/>
            <w:vAlign w:val="center"/>
          </w:tcPr>
          <w:p w:rsidR="00F812D2" w:rsidRPr="00F812D2" w:rsidRDefault="00F812D2" w:rsidP="00F812D2">
            <w:pPr>
              <w:spacing w:after="0" w:line="240" w:lineRule="auto"/>
              <w:jc w:val="center"/>
              <w:rPr>
                <w:rFonts w:ascii="Times New Roman" w:eastAsia="Times New Roman" w:hAnsi="Times New Roman" w:cs="Times New Roman"/>
                <w:color w:val="000000"/>
                <w:sz w:val="24"/>
                <w:szCs w:val="24"/>
                <w:lang w:val="sr-Latn-RS" w:eastAsia="sr-Latn-RS"/>
              </w:rPr>
            </w:pPr>
            <w:r w:rsidRPr="00F812D2">
              <w:rPr>
                <w:rFonts w:ascii="Times New Roman" w:eastAsia="Times New Roman" w:hAnsi="Times New Roman" w:cs="Times New Roman"/>
                <w:color w:val="000000"/>
                <w:sz w:val="24"/>
                <w:szCs w:val="24"/>
                <w:lang w:val="sr-Latn-RS" w:eastAsia="sr-Latn-RS"/>
              </w:rPr>
              <w:t>2012/2013</w:t>
            </w:r>
          </w:p>
        </w:tc>
        <w:tc>
          <w:tcPr>
            <w:tcW w:w="1534" w:type="dxa"/>
            <w:tcBorders>
              <w:top w:val="nil"/>
              <w:left w:val="nil"/>
              <w:bottom w:val="single" w:sz="4" w:space="0" w:color="auto"/>
              <w:right w:val="single" w:sz="4" w:space="0" w:color="auto"/>
            </w:tcBorders>
            <w:shd w:val="clear" w:color="auto" w:fill="auto"/>
            <w:vAlign w:val="center"/>
          </w:tcPr>
          <w:p w:rsidR="00F812D2" w:rsidRPr="00F812D2" w:rsidRDefault="00F812D2" w:rsidP="00F812D2">
            <w:pPr>
              <w:spacing w:after="0" w:line="240" w:lineRule="auto"/>
              <w:jc w:val="center"/>
              <w:rPr>
                <w:rFonts w:ascii="Times New Roman" w:eastAsia="Times New Roman" w:hAnsi="Times New Roman" w:cs="Times New Roman"/>
                <w:color w:val="000000"/>
                <w:sz w:val="24"/>
                <w:szCs w:val="24"/>
                <w:lang w:val="sr-Latn-RS" w:eastAsia="sr-Latn-RS"/>
              </w:rPr>
            </w:pPr>
            <w:r w:rsidRPr="00F812D2">
              <w:rPr>
                <w:rFonts w:ascii="Times New Roman" w:eastAsia="Times New Roman" w:hAnsi="Times New Roman" w:cs="Times New Roman"/>
                <w:color w:val="000000"/>
                <w:sz w:val="24"/>
                <w:szCs w:val="24"/>
                <w:lang w:val="sr-Latn-RS" w:eastAsia="sr-Latn-RS"/>
              </w:rPr>
              <w:t>+ 4,60</w:t>
            </w:r>
          </w:p>
        </w:tc>
        <w:tc>
          <w:tcPr>
            <w:tcW w:w="1560" w:type="dxa"/>
            <w:tcBorders>
              <w:top w:val="nil"/>
              <w:left w:val="nil"/>
              <w:bottom w:val="single" w:sz="4" w:space="0" w:color="auto"/>
              <w:right w:val="single" w:sz="4" w:space="0" w:color="auto"/>
            </w:tcBorders>
            <w:shd w:val="clear" w:color="auto" w:fill="auto"/>
            <w:vAlign w:val="center"/>
          </w:tcPr>
          <w:p w:rsidR="00F812D2" w:rsidRPr="001D31AC" w:rsidRDefault="00F812D2" w:rsidP="00F812D2">
            <w:pPr>
              <w:spacing w:after="0" w:line="240" w:lineRule="auto"/>
              <w:jc w:val="center"/>
              <w:rPr>
                <w:rFonts w:ascii="Times New Roman" w:eastAsia="Times New Roman" w:hAnsi="Times New Roman" w:cs="Times New Roman"/>
                <w:color w:val="000000"/>
                <w:sz w:val="24"/>
                <w:szCs w:val="24"/>
                <w:lang w:val="sr-Cyrl-BA" w:eastAsia="sr-Latn-RS"/>
              </w:rPr>
            </w:pPr>
            <w:r w:rsidRPr="00F812D2">
              <w:rPr>
                <w:rFonts w:ascii="Times New Roman" w:eastAsia="Times New Roman" w:hAnsi="Times New Roman" w:cs="Times New Roman"/>
                <w:color w:val="000000"/>
                <w:sz w:val="24"/>
                <w:szCs w:val="24"/>
                <w:lang w:val="sr-Latn-RS" w:eastAsia="sr-Latn-RS"/>
              </w:rPr>
              <w:t>4.605</w:t>
            </w:r>
            <w:r w:rsidR="001D31AC">
              <w:rPr>
                <w:rFonts w:ascii="Times New Roman" w:eastAsia="Times New Roman" w:hAnsi="Times New Roman" w:cs="Times New Roman"/>
                <w:color w:val="000000"/>
                <w:sz w:val="24"/>
                <w:szCs w:val="24"/>
                <w:lang w:val="sr-Cyrl-BA" w:eastAsia="sr-Latn-RS"/>
              </w:rPr>
              <w:t>,000</w:t>
            </w:r>
          </w:p>
        </w:tc>
      </w:tr>
      <w:tr w:rsidR="00F812D2" w:rsidRPr="00F812D2" w:rsidTr="00F812D2">
        <w:trPr>
          <w:trHeight w:val="337"/>
        </w:trPr>
        <w:tc>
          <w:tcPr>
            <w:tcW w:w="1520" w:type="dxa"/>
            <w:tcBorders>
              <w:top w:val="nil"/>
              <w:left w:val="single" w:sz="4" w:space="0" w:color="auto"/>
              <w:bottom w:val="single" w:sz="4" w:space="0" w:color="auto"/>
              <w:right w:val="single" w:sz="4" w:space="0" w:color="auto"/>
            </w:tcBorders>
            <w:shd w:val="clear" w:color="auto" w:fill="auto"/>
            <w:vAlign w:val="center"/>
          </w:tcPr>
          <w:p w:rsidR="00F812D2" w:rsidRPr="00F812D2" w:rsidRDefault="00F812D2" w:rsidP="00F812D2">
            <w:pPr>
              <w:spacing w:after="0" w:line="240" w:lineRule="auto"/>
              <w:jc w:val="center"/>
              <w:rPr>
                <w:rFonts w:ascii="Times New Roman" w:eastAsia="Times New Roman" w:hAnsi="Times New Roman" w:cs="Times New Roman"/>
                <w:color w:val="000000"/>
                <w:sz w:val="24"/>
                <w:szCs w:val="24"/>
                <w:lang w:val="sr-Latn-RS" w:eastAsia="sr-Latn-RS"/>
              </w:rPr>
            </w:pPr>
            <w:r w:rsidRPr="00F812D2">
              <w:rPr>
                <w:rFonts w:ascii="Times New Roman" w:eastAsia="Times New Roman" w:hAnsi="Times New Roman" w:cs="Times New Roman"/>
                <w:color w:val="000000"/>
                <w:sz w:val="24"/>
                <w:szCs w:val="24"/>
                <w:lang w:val="sr-Latn-RS" w:eastAsia="sr-Latn-RS"/>
              </w:rPr>
              <w:t>2013/2014</w:t>
            </w:r>
          </w:p>
        </w:tc>
        <w:tc>
          <w:tcPr>
            <w:tcW w:w="1534" w:type="dxa"/>
            <w:tcBorders>
              <w:top w:val="nil"/>
              <w:left w:val="nil"/>
              <w:bottom w:val="single" w:sz="4" w:space="0" w:color="auto"/>
              <w:right w:val="single" w:sz="4" w:space="0" w:color="auto"/>
            </w:tcBorders>
            <w:shd w:val="clear" w:color="auto" w:fill="auto"/>
            <w:vAlign w:val="center"/>
          </w:tcPr>
          <w:p w:rsidR="00F812D2" w:rsidRPr="00F812D2" w:rsidRDefault="00F812D2" w:rsidP="00F812D2">
            <w:pPr>
              <w:spacing w:after="0" w:line="240" w:lineRule="auto"/>
              <w:jc w:val="center"/>
              <w:rPr>
                <w:rFonts w:ascii="Times New Roman" w:eastAsia="Times New Roman" w:hAnsi="Times New Roman" w:cs="Times New Roman"/>
                <w:color w:val="000000"/>
                <w:sz w:val="24"/>
                <w:szCs w:val="24"/>
                <w:lang w:val="sr-Latn-RS" w:eastAsia="sr-Latn-RS"/>
              </w:rPr>
            </w:pPr>
            <w:r w:rsidRPr="00F812D2">
              <w:rPr>
                <w:rFonts w:ascii="Times New Roman" w:eastAsia="Times New Roman" w:hAnsi="Times New Roman" w:cs="Times New Roman"/>
                <w:color w:val="000000"/>
                <w:sz w:val="24"/>
                <w:szCs w:val="24"/>
                <w:lang w:val="sr-Latn-RS" w:eastAsia="sr-Latn-RS"/>
              </w:rPr>
              <w:t>+ 4.79</w:t>
            </w:r>
          </w:p>
        </w:tc>
        <w:tc>
          <w:tcPr>
            <w:tcW w:w="1560" w:type="dxa"/>
            <w:tcBorders>
              <w:top w:val="nil"/>
              <w:left w:val="nil"/>
              <w:bottom w:val="single" w:sz="4" w:space="0" w:color="auto"/>
              <w:right w:val="single" w:sz="4" w:space="0" w:color="auto"/>
            </w:tcBorders>
            <w:shd w:val="clear" w:color="auto" w:fill="auto"/>
            <w:vAlign w:val="center"/>
          </w:tcPr>
          <w:p w:rsidR="00F812D2" w:rsidRPr="001D31AC" w:rsidRDefault="00F812D2" w:rsidP="00F812D2">
            <w:pPr>
              <w:spacing w:after="0" w:line="240" w:lineRule="auto"/>
              <w:jc w:val="center"/>
              <w:rPr>
                <w:rFonts w:ascii="Times New Roman" w:eastAsia="Times New Roman" w:hAnsi="Times New Roman" w:cs="Times New Roman"/>
                <w:color w:val="000000"/>
                <w:sz w:val="24"/>
                <w:szCs w:val="24"/>
                <w:lang w:val="sr-Cyrl-BA" w:eastAsia="sr-Latn-RS"/>
              </w:rPr>
            </w:pPr>
            <w:r w:rsidRPr="00F812D2">
              <w:rPr>
                <w:rFonts w:ascii="Times New Roman" w:eastAsia="Times New Roman" w:hAnsi="Times New Roman" w:cs="Times New Roman"/>
                <w:color w:val="000000"/>
                <w:sz w:val="24"/>
                <w:szCs w:val="24"/>
                <w:lang w:val="sr-Latn-RS" w:eastAsia="sr-Latn-RS"/>
              </w:rPr>
              <w:t>3.804</w:t>
            </w:r>
            <w:r w:rsidR="001D31AC">
              <w:rPr>
                <w:rFonts w:ascii="Times New Roman" w:eastAsia="Times New Roman" w:hAnsi="Times New Roman" w:cs="Times New Roman"/>
                <w:color w:val="000000"/>
                <w:sz w:val="24"/>
                <w:szCs w:val="24"/>
                <w:lang w:val="sr-Cyrl-BA" w:eastAsia="sr-Latn-RS"/>
              </w:rPr>
              <w:t>,000</w:t>
            </w:r>
          </w:p>
        </w:tc>
      </w:tr>
      <w:tr w:rsidR="00F812D2" w:rsidRPr="00F812D2" w:rsidTr="00F812D2">
        <w:trPr>
          <w:trHeight w:val="255"/>
        </w:trPr>
        <w:tc>
          <w:tcPr>
            <w:tcW w:w="1520" w:type="dxa"/>
            <w:tcBorders>
              <w:top w:val="nil"/>
              <w:left w:val="single" w:sz="4" w:space="0" w:color="auto"/>
              <w:bottom w:val="single" w:sz="4" w:space="0" w:color="auto"/>
              <w:right w:val="single" w:sz="4" w:space="0" w:color="auto"/>
            </w:tcBorders>
            <w:shd w:val="clear" w:color="auto" w:fill="auto"/>
            <w:vAlign w:val="center"/>
          </w:tcPr>
          <w:p w:rsidR="00F812D2" w:rsidRPr="00F812D2" w:rsidRDefault="00F812D2" w:rsidP="00F812D2">
            <w:pPr>
              <w:spacing w:after="0" w:line="240" w:lineRule="auto"/>
              <w:jc w:val="center"/>
              <w:rPr>
                <w:rFonts w:ascii="Times New Roman" w:eastAsia="Times New Roman" w:hAnsi="Times New Roman" w:cs="Times New Roman"/>
                <w:color w:val="000000"/>
                <w:sz w:val="24"/>
                <w:szCs w:val="24"/>
                <w:lang w:val="sr-Latn-RS" w:eastAsia="sr-Latn-RS"/>
              </w:rPr>
            </w:pPr>
            <w:r w:rsidRPr="00F812D2">
              <w:rPr>
                <w:rFonts w:ascii="Times New Roman" w:eastAsia="Times New Roman" w:hAnsi="Times New Roman" w:cs="Times New Roman"/>
                <w:color w:val="000000"/>
                <w:sz w:val="24"/>
                <w:szCs w:val="24"/>
                <w:lang w:val="sr-Latn-RS" w:eastAsia="sr-Latn-RS"/>
              </w:rPr>
              <w:t>2014/2015</w:t>
            </w:r>
          </w:p>
        </w:tc>
        <w:tc>
          <w:tcPr>
            <w:tcW w:w="1534" w:type="dxa"/>
            <w:tcBorders>
              <w:top w:val="nil"/>
              <w:left w:val="nil"/>
              <w:bottom w:val="single" w:sz="4" w:space="0" w:color="auto"/>
              <w:right w:val="single" w:sz="4" w:space="0" w:color="auto"/>
            </w:tcBorders>
            <w:shd w:val="clear" w:color="auto" w:fill="auto"/>
            <w:vAlign w:val="center"/>
          </w:tcPr>
          <w:p w:rsidR="00F812D2" w:rsidRPr="00F812D2" w:rsidRDefault="00F812D2" w:rsidP="00F812D2">
            <w:pPr>
              <w:spacing w:after="0" w:line="240" w:lineRule="auto"/>
              <w:jc w:val="center"/>
              <w:rPr>
                <w:rFonts w:ascii="Times New Roman" w:eastAsia="Times New Roman" w:hAnsi="Times New Roman" w:cs="Times New Roman"/>
                <w:color w:val="000000"/>
                <w:sz w:val="24"/>
                <w:szCs w:val="24"/>
                <w:lang w:val="sr-Latn-RS" w:eastAsia="sr-Latn-RS"/>
              </w:rPr>
            </w:pPr>
            <w:r w:rsidRPr="00F812D2">
              <w:rPr>
                <w:rFonts w:ascii="Times New Roman" w:eastAsia="Times New Roman" w:hAnsi="Times New Roman" w:cs="Times New Roman"/>
                <w:color w:val="000000"/>
                <w:sz w:val="24"/>
                <w:szCs w:val="24"/>
                <w:lang w:val="sr-Latn-RS" w:eastAsia="sr-Latn-RS"/>
              </w:rPr>
              <w:t>+ 5,27</w:t>
            </w:r>
          </w:p>
        </w:tc>
        <w:tc>
          <w:tcPr>
            <w:tcW w:w="1560" w:type="dxa"/>
            <w:tcBorders>
              <w:top w:val="nil"/>
              <w:left w:val="nil"/>
              <w:bottom w:val="single" w:sz="4" w:space="0" w:color="auto"/>
              <w:right w:val="single" w:sz="4" w:space="0" w:color="auto"/>
            </w:tcBorders>
            <w:shd w:val="clear" w:color="auto" w:fill="auto"/>
            <w:vAlign w:val="center"/>
          </w:tcPr>
          <w:p w:rsidR="00F812D2" w:rsidRPr="001D31AC" w:rsidRDefault="00F812D2" w:rsidP="00F812D2">
            <w:pPr>
              <w:spacing w:after="0" w:line="240" w:lineRule="auto"/>
              <w:jc w:val="center"/>
              <w:rPr>
                <w:rFonts w:ascii="Times New Roman" w:eastAsia="Times New Roman" w:hAnsi="Times New Roman" w:cs="Times New Roman"/>
                <w:color w:val="000000"/>
                <w:sz w:val="24"/>
                <w:szCs w:val="24"/>
                <w:lang w:val="sr-Cyrl-BA" w:eastAsia="sr-Latn-RS"/>
              </w:rPr>
            </w:pPr>
            <w:r w:rsidRPr="00F812D2">
              <w:rPr>
                <w:rFonts w:ascii="Times New Roman" w:eastAsia="Times New Roman" w:hAnsi="Times New Roman" w:cs="Times New Roman"/>
                <w:color w:val="000000"/>
                <w:sz w:val="24"/>
                <w:szCs w:val="24"/>
                <w:lang w:val="sr-Latn-RS" w:eastAsia="sr-Latn-RS"/>
              </w:rPr>
              <w:t>4.669</w:t>
            </w:r>
            <w:r w:rsidR="001D31AC">
              <w:rPr>
                <w:rFonts w:ascii="Times New Roman" w:eastAsia="Times New Roman" w:hAnsi="Times New Roman" w:cs="Times New Roman"/>
                <w:color w:val="000000"/>
                <w:sz w:val="24"/>
                <w:szCs w:val="24"/>
                <w:lang w:val="sr-Cyrl-BA" w:eastAsia="sr-Latn-RS"/>
              </w:rPr>
              <w:t>,000</w:t>
            </w:r>
          </w:p>
        </w:tc>
      </w:tr>
      <w:tr w:rsidR="00F812D2" w:rsidRPr="00F812D2" w:rsidTr="00F812D2">
        <w:trPr>
          <w:trHeight w:val="365"/>
        </w:trPr>
        <w:tc>
          <w:tcPr>
            <w:tcW w:w="1520" w:type="dxa"/>
            <w:tcBorders>
              <w:top w:val="nil"/>
              <w:left w:val="single" w:sz="4" w:space="0" w:color="auto"/>
              <w:bottom w:val="single" w:sz="4" w:space="0" w:color="auto"/>
              <w:right w:val="single" w:sz="4" w:space="0" w:color="auto"/>
            </w:tcBorders>
            <w:shd w:val="clear" w:color="auto" w:fill="auto"/>
            <w:vAlign w:val="center"/>
          </w:tcPr>
          <w:p w:rsidR="00F812D2" w:rsidRPr="00F812D2" w:rsidRDefault="00F812D2" w:rsidP="00F812D2">
            <w:pPr>
              <w:spacing w:after="0" w:line="240" w:lineRule="auto"/>
              <w:jc w:val="center"/>
              <w:rPr>
                <w:rFonts w:ascii="Times New Roman" w:eastAsia="Times New Roman" w:hAnsi="Times New Roman" w:cs="Times New Roman"/>
                <w:color w:val="000000"/>
                <w:sz w:val="24"/>
                <w:szCs w:val="24"/>
                <w:lang w:val="sr-Latn-RS" w:eastAsia="sr-Latn-RS"/>
              </w:rPr>
            </w:pPr>
            <w:r w:rsidRPr="00F812D2">
              <w:rPr>
                <w:rFonts w:ascii="Times New Roman" w:eastAsia="Times New Roman" w:hAnsi="Times New Roman" w:cs="Times New Roman"/>
                <w:color w:val="000000"/>
                <w:sz w:val="24"/>
                <w:szCs w:val="24"/>
                <w:lang w:val="sr-Latn-RS" w:eastAsia="sr-Latn-RS"/>
              </w:rPr>
              <w:t>2015/2016</w:t>
            </w:r>
          </w:p>
        </w:tc>
        <w:tc>
          <w:tcPr>
            <w:tcW w:w="1534" w:type="dxa"/>
            <w:tcBorders>
              <w:top w:val="nil"/>
              <w:left w:val="nil"/>
              <w:bottom w:val="single" w:sz="4" w:space="0" w:color="auto"/>
              <w:right w:val="single" w:sz="4" w:space="0" w:color="auto"/>
            </w:tcBorders>
            <w:shd w:val="clear" w:color="auto" w:fill="auto"/>
            <w:vAlign w:val="center"/>
          </w:tcPr>
          <w:p w:rsidR="00F812D2" w:rsidRPr="00F812D2" w:rsidRDefault="00F812D2" w:rsidP="00F812D2">
            <w:pPr>
              <w:spacing w:after="0" w:line="240" w:lineRule="auto"/>
              <w:jc w:val="center"/>
              <w:rPr>
                <w:rFonts w:ascii="Times New Roman" w:eastAsia="Times New Roman" w:hAnsi="Times New Roman" w:cs="Times New Roman"/>
                <w:color w:val="000000"/>
                <w:sz w:val="24"/>
                <w:szCs w:val="24"/>
                <w:lang w:val="sr-Latn-RS" w:eastAsia="sr-Latn-RS"/>
              </w:rPr>
            </w:pPr>
            <w:r w:rsidRPr="00F812D2">
              <w:rPr>
                <w:rFonts w:ascii="Times New Roman" w:eastAsia="Times New Roman" w:hAnsi="Times New Roman" w:cs="Times New Roman"/>
                <w:color w:val="000000"/>
                <w:sz w:val="24"/>
                <w:szCs w:val="24"/>
                <w:lang w:val="sr-Latn-RS" w:eastAsia="sr-Latn-RS"/>
              </w:rPr>
              <w:t>+7,46</w:t>
            </w:r>
          </w:p>
        </w:tc>
        <w:tc>
          <w:tcPr>
            <w:tcW w:w="1560" w:type="dxa"/>
            <w:tcBorders>
              <w:top w:val="nil"/>
              <w:left w:val="nil"/>
              <w:bottom w:val="single" w:sz="4" w:space="0" w:color="auto"/>
              <w:right w:val="single" w:sz="4" w:space="0" w:color="auto"/>
            </w:tcBorders>
            <w:shd w:val="clear" w:color="auto" w:fill="auto"/>
            <w:vAlign w:val="center"/>
          </w:tcPr>
          <w:p w:rsidR="00F812D2" w:rsidRPr="001D31AC" w:rsidRDefault="00F812D2" w:rsidP="00F812D2">
            <w:pPr>
              <w:spacing w:after="0" w:line="240" w:lineRule="auto"/>
              <w:jc w:val="center"/>
              <w:rPr>
                <w:rFonts w:ascii="Times New Roman" w:eastAsia="Times New Roman" w:hAnsi="Times New Roman" w:cs="Times New Roman"/>
                <w:color w:val="000000"/>
                <w:sz w:val="24"/>
                <w:szCs w:val="24"/>
                <w:lang w:val="sr-Cyrl-BA" w:eastAsia="sr-Latn-RS"/>
              </w:rPr>
            </w:pPr>
            <w:r w:rsidRPr="00F812D2">
              <w:rPr>
                <w:rFonts w:ascii="Times New Roman" w:eastAsia="Times New Roman" w:hAnsi="Times New Roman" w:cs="Times New Roman"/>
                <w:color w:val="000000"/>
                <w:sz w:val="24"/>
                <w:szCs w:val="24"/>
                <w:lang w:val="sr-Latn-RS" w:eastAsia="sr-Latn-RS"/>
              </w:rPr>
              <w:t>3.920</w:t>
            </w:r>
            <w:r w:rsidR="001D31AC">
              <w:rPr>
                <w:rFonts w:ascii="Times New Roman" w:eastAsia="Times New Roman" w:hAnsi="Times New Roman" w:cs="Times New Roman"/>
                <w:color w:val="000000"/>
                <w:sz w:val="24"/>
                <w:szCs w:val="24"/>
                <w:lang w:val="sr-Cyrl-BA" w:eastAsia="sr-Latn-RS"/>
              </w:rPr>
              <w:t>,000</w:t>
            </w:r>
          </w:p>
        </w:tc>
      </w:tr>
      <w:tr w:rsidR="00F812D2" w:rsidRPr="00F812D2" w:rsidTr="00F812D2">
        <w:trPr>
          <w:trHeight w:val="328"/>
        </w:trPr>
        <w:tc>
          <w:tcPr>
            <w:tcW w:w="1520" w:type="dxa"/>
            <w:tcBorders>
              <w:top w:val="nil"/>
              <w:left w:val="single" w:sz="4" w:space="0" w:color="auto"/>
              <w:bottom w:val="single" w:sz="4" w:space="0" w:color="auto"/>
              <w:right w:val="single" w:sz="4" w:space="0" w:color="auto"/>
            </w:tcBorders>
            <w:shd w:val="clear" w:color="auto" w:fill="auto"/>
            <w:vAlign w:val="center"/>
          </w:tcPr>
          <w:p w:rsidR="00F812D2" w:rsidRPr="00F812D2" w:rsidRDefault="00F812D2" w:rsidP="00F812D2">
            <w:pPr>
              <w:spacing w:after="0" w:line="240" w:lineRule="auto"/>
              <w:jc w:val="center"/>
              <w:rPr>
                <w:rFonts w:ascii="Times New Roman" w:eastAsia="Times New Roman" w:hAnsi="Times New Roman" w:cs="Times New Roman"/>
                <w:color w:val="000000"/>
                <w:sz w:val="24"/>
                <w:szCs w:val="24"/>
                <w:lang w:val="sr-Latn-RS" w:eastAsia="sr-Latn-RS"/>
              </w:rPr>
            </w:pPr>
            <w:r w:rsidRPr="00F812D2">
              <w:rPr>
                <w:rFonts w:ascii="Times New Roman" w:eastAsia="Times New Roman" w:hAnsi="Times New Roman" w:cs="Times New Roman"/>
                <w:color w:val="000000"/>
                <w:sz w:val="24"/>
                <w:szCs w:val="24"/>
                <w:lang w:val="sr-Latn-RS" w:eastAsia="sr-Latn-RS"/>
              </w:rPr>
              <w:t>2016/2017</w:t>
            </w:r>
          </w:p>
        </w:tc>
        <w:tc>
          <w:tcPr>
            <w:tcW w:w="1534" w:type="dxa"/>
            <w:tcBorders>
              <w:top w:val="nil"/>
              <w:left w:val="nil"/>
              <w:bottom w:val="single" w:sz="4" w:space="0" w:color="auto"/>
              <w:right w:val="single" w:sz="4" w:space="0" w:color="auto"/>
            </w:tcBorders>
            <w:shd w:val="clear" w:color="auto" w:fill="auto"/>
            <w:vAlign w:val="center"/>
          </w:tcPr>
          <w:p w:rsidR="00F812D2" w:rsidRPr="00F812D2" w:rsidRDefault="00F812D2" w:rsidP="00F812D2">
            <w:pPr>
              <w:spacing w:after="0" w:line="240" w:lineRule="auto"/>
              <w:jc w:val="center"/>
              <w:rPr>
                <w:rFonts w:ascii="Times New Roman" w:eastAsia="Times New Roman" w:hAnsi="Times New Roman" w:cs="Times New Roman"/>
                <w:color w:val="000000"/>
                <w:sz w:val="24"/>
                <w:szCs w:val="24"/>
                <w:lang w:val="sr-Latn-RS" w:eastAsia="sr-Latn-RS"/>
              </w:rPr>
            </w:pPr>
            <w:r w:rsidRPr="00F812D2">
              <w:rPr>
                <w:rFonts w:ascii="Times New Roman" w:eastAsia="Times New Roman" w:hAnsi="Times New Roman" w:cs="Times New Roman"/>
                <w:color w:val="000000"/>
                <w:sz w:val="24"/>
                <w:szCs w:val="24"/>
                <w:lang w:val="sr-Latn-RS" w:eastAsia="sr-Latn-RS"/>
              </w:rPr>
              <w:t>+5,86</w:t>
            </w:r>
          </w:p>
        </w:tc>
        <w:tc>
          <w:tcPr>
            <w:tcW w:w="1560" w:type="dxa"/>
            <w:tcBorders>
              <w:top w:val="nil"/>
              <w:left w:val="nil"/>
              <w:bottom w:val="single" w:sz="4" w:space="0" w:color="auto"/>
              <w:right w:val="single" w:sz="4" w:space="0" w:color="auto"/>
            </w:tcBorders>
            <w:shd w:val="clear" w:color="auto" w:fill="auto"/>
            <w:vAlign w:val="center"/>
          </w:tcPr>
          <w:p w:rsidR="00F812D2" w:rsidRPr="001D31AC" w:rsidRDefault="00F812D2" w:rsidP="00F812D2">
            <w:pPr>
              <w:spacing w:after="0" w:line="240" w:lineRule="auto"/>
              <w:jc w:val="center"/>
              <w:rPr>
                <w:rFonts w:ascii="Times New Roman" w:eastAsia="Times New Roman" w:hAnsi="Times New Roman" w:cs="Times New Roman"/>
                <w:color w:val="000000"/>
                <w:sz w:val="24"/>
                <w:szCs w:val="24"/>
                <w:lang w:val="sr-Cyrl-BA" w:eastAsia="sr-Latn-RS"/>
              </w:rPr>
            </w:pPr>
            <w:r w:rsidRPr="00F812D2">
              <w:rPr>
                <w:rFonts w:ascii="Times New Roman" w:eastAsia="Times New Roman" w:hAnsi="Times New Roman" w:cs="Times New Roman"/>
                <w:color w:val="000000"/>
                <w:sz w:val="24"/>
                <w:szCs w:val="24"/>
                <w:lang w:val="sr-Latn-RS" w:eastAsia="sr-Latn-RS"/>
              </w:rPr>
              <w:t>4.850</w:t>
            </w:r>
            <w:r w:rsidR="001D31AC">
              <w:rPr>
                <w:rFonts w:ascii="Times New Roman" w:eastAsia="Times New Roman" w:hAnsi="Times New Roman" w:cs="Times New Roman"/>
                <w:color w:val="000000"/>
                <w:sz w:val="24"/>
                <w:szCs w:val="24"/>
                <w:lang w:val="sr-Cyrl-BA" w:eastAsia="sr-Latn-RS"/>
              </w:rPr>
              <w:t>,000</w:t>
            </w:r>
          </w:p>
        </w:tc>
      </w:tr>
      <w:tr w:rsidR="00F812D2" w:rsidRPr="00F812D2" w:rsidTr="00F812D2">
        <w:trPr>
          <w:trHeight w:val="407"/>
        </w:trPr>
        <w:tc>
          <w:tcPr>
            <w:tcW w:w="1520" w:type="dxa"/>
            <w:tcBorders>
              <w:top w:val="nil"/>
              <w:left w:val="single" w:sz="4" w:space="0" w:color="auto"/>
              <w:bottom w:val="single" w:sz="4" w:space="0" w:color="auto"/>
              <w:right w:val="single" w:sz="4" w:space="0" w:color="auto"/>
            </w:tcBorders>
            <w:shd w:val="clear" w:color="auto" w:fill="auto"/>
            <w:vAlign w:val="center"/>
          </w:tcPr>
          <w:p w:rsidR="00F812D2" w:rsidRPr="00F812D2" w:rsidRDefault="00F812D2" w:rsidP="00F812D2">
            <w:pPr>
              <w:spacing w:after="0" w:line="240" w:lineRule="auto"/>
              <w:jc w:val="center"/>
              <w:rPr>
                <w:rFonts w:ascii="Times New Roman" w:eastAsia="Times New Roman" w:hAnsi="Times New Roman" w:cs="Times New Roman"/>
                <w:color w:val="000000"/>
                <w:sz w:val="24"/>
                <w:szCs w:val="24"/>
                <w:lang w:val="sr-Latn-RS" w:eastAsia="sr-Latn-RS"/>
              </w:rPr>
            </w:pPr>
            <w:r w:rsidRPr="00F812D2">
              <w:rPr>
                <w:rFonts w:ascii="Times New Roman" w:eastAsia="Times New Roman" w:hAnsi="Times New Roman" w:cs="Times New Roman"/>
                <w:color w:val="000000"/>
                <w:sz w:val="24"/>
                <w:szCs w:val="24"/>
                <w:lang w:val="sr-Latn-RS" w:eastAsia="sr-Latn-RS"/>
              </w:rPr>
              <w:t>2017/2018</w:t>
            </w:r>
          </w:p>
        </w:tc>
        <w:tc>
          <w:tcPr>
            <w:tcW w:w="1534" w:type="dxa"/>
            <w:tcBorders>
              <w:top w:val="nil"/>
              <w:left w:val="nil"/>
              <w:bottom w:val="single" w:sz="4" w:space="0" w:color="auto"/>
              <w:right w:val="single" w:sz="4" w:space="0" w:color="auto"/>
            </w:tcBorders>
            <w:shd w:val="clear" w:color="auto" w:fill="auto"/>
            <w:vAlign w:val="center"/>
          </w:tcPr>
          <w:p w:rsidR="00F812D2" w:rsidRPr="00F812D2" w:rsidRDefault="00F812D2" w:rsidP="00F812D2">
            <w:pPr>
              <w:spacing w:after="0" w:line="240" w:lineRule="auto"/>
              <w:jc w:val="center"/>
              <w:rPr>
                <w:rFonts w:ascii="Times New Roman" w:eastAsia="Times New Roman" w:hAnsi="Times New Roman" w:cs="Times New Roman"/>
                <w:color w:val="000000"/>
                <w:sz w:val="24"/>
                <w:szCs w:val="24"/>
                <w:lang w:val="sr-Latn-RS" w:eastAsia="sr-Latn-RS"/>
              </w:rPr>
            </w:pPr>
            <w:r w:rsidRPr="00F812D2">
              <w:rPr>
                <w:rFonts w:ascii="Times New Roman" w:eastAsia="Times New Roman" w:hAnsi="Times New Roman" w:cs="Times New Roman"/>
                <w:color w:val="000000"/>
                <w:sz w:val="24"/>
                <w:szCs w:val="24"/>
                <w:lang w:val="sr-Latn-RS" w:eastAsia="sr-Latn-RS"/>
              </w:rPr>
              <w:t>+7,60</w:t>
            </w:r>
          </w:p>
        </w:tc>
        <w:tc>
          <w:tcPr>
            <w:tcW w:w="1560" w:type="dxa"/>
            <w:tcBorders>
              <w:top w:val="nil"/>
              <w:left w:val="nil"/>
              <w:bottom w:val="single" w:sz="4" w:space="0" w:color="auto"/>
              <w:right w:val="single" w:sz="4" w:space="0" w:color="auto"/>
            </w:tcBorders>
            <w:shd w:val="clear" w:color="auto" w:fill="auto"/>
            <w:vAlign w:val="center"/>
          </w:tcPr>
          <w:p w:rsidR="00F812D2" w:rsidRPr="001D31AC" w:rsidRDefault="00F812D2" w:rsidP="00F812D2">
            <w:pPr>
              <w:spacing w:after="0" w:line="240" w:lineRule="auto"/>
              <w:jc w:val="center"/>
              <w:rPr>
                <w:rFonts w:ascii="Times New Roman" w:eastAsia="Times New Roman" w:hAnsi="Times New Roman" w:cs="Times New Roman"/>
                <w:color w:val="000000"/>
                <w:sz w:val="24"/>
                <w:szCs w:val="24"/>
                <w:lang w:val="sr-Cyrl-BA" w:eastAsia="sr-Latn-RS"/>
              </w:rPr>
            </w:pPr>
            <w:r w:rsidRPr="00F812D2">
              <w:rPr>
                <w:rFonts w:ascii="Times New Roman" w:eastAsia="Times New Roman" w:hAnsi="Times New Roman" w:cs="Times New Roman"/>
                <w:color w:val="000000"/>
                <w:sz w:val="24"/>
                <w:szCs w:val="24"/>
                <w:lang w:val="sr-Latn-RS" w:eastAsia="sr-Latn-RS"/>
              </w:rPr>
              <w:t>4.587</w:t>
            </w:r>
            <w:r w:rsidR="001D31AC">
              <w:rPr>
                <w:rFonts w:ascii="Times New Roman" w:eastAsia="Times New Roman" w:hAnsi="Times New Roman" w:cs="Times New Roman"/>
                <w:color w:val="000000"/>
                <w:sz w:val="24"/>
                <w:szCs w:val="24"/>
                <w:lang w:val="sr-Cyrl-BA" w:eastAsia="sr-Latn-RS"/>
              </w:rPr>
              <w:t>,000</w:t>
            </w:r>
          </w:p>
        </w:tc>
      </w:tr>
      <w:tr w:rsidR="00F812D2" w:rsidRPr="00F812D2" w:rsidTr="00F812D2">
        <w:trPr>
          <w:trHeight w:val="357"/>
        </w:trPr>
        <w:tc>
          <w:tcPr>
            <w:tcW w:w="1520" w:type="dxa"/>
            <w:tcBorders>
              <w:top w:val="nil"/>
              <w:left w:val="single" w:sz="4" w:space="0" w:color="auto"/>
              <w:bottom w:val="single" w:sz="4" w:space="0" w:color="auto"/>
              <w:right w:val="single" w:sz="4" w:space="0" w:color="auto"/>
            </w:tcBorders>
            <w:shd w:val="clear" w:color="auto" w:fill="auto"/>
            <w:vAlign w:val="center"/>
          </w:tcPr>
          <w:p w:rsidR="00F812D2" w:rsidRPr="00F812D2" w:rsidRDefault="00F812D2" w:rsidP="00F812D2">
            <w:pPr>
              <w:spacing w:after="0" w:line="240" w:lineRule="auto"/>
              <w:jc w:val="center"/>
              <w:rPr>
                <w:rFonts w:ascii="Times New Roman" w:eastAsia="Times New Roman" w:hAnsi="Times New Roman" w:cs="Times New Roman"/>
                <w:color w:val="000000"/>
                <w:sz w:val="24"/>
                <w:szCs w:val="24"/>
                <w:lang w:val="sr-Latn-RS" w:eastAsia="sr-Latn-RS"/>
              </w:rPr>
            </w:pPr>
            <w:r w:rsidRPr="00F812D2">
              <w:rPr>
                <w:rFonts w:ascii="Times New Roman" w:eastAsia="Times New Roman" w:hAnsi="Times New Roman" w:cs="Times New Roman"/>
                <w:color w:val="000000"/>
                <w:sz w:val="24"/>
                <w:szCs w:val="24"/>
                <w:lang w:val="sr-Latn-RS" w:eastAsia="sr-Latn-RS"/>
              </w:rPr>
              <w:t>2018/2019</w:t>
            </w:r>
          </w:p>
        </w:tc>
        <w:tc>
          <w:tcPr>
            <w:tcW w:w="1534" w:type="dxa"/>
            <w:tcBorders>
              <w:top w:val="nil"/>
              <w:left w:val="nil"/>
              <w:bottom w:val="single" w:sz="4" w:space="0" w:color="auto"/>
              <w:right w:val="single" w:sz="4" w:space="0" w:color="auto"/>
            </w:tcBorders>
            <w:shd w:val="clear" w:color="auto" w:fill="auto"/>
            <w:vAlign w:val="center"/>
          </w:tcPr>
          <w:p w:rsidR="00F812D2" w:rsidRPr="00F812D2" w:rsidRDefault="00F812D2" w:rsidP="00F812D2">
            <w:pPr>
              <w:spacing w:after="0" w:line="240" w:lineRule="auto"/>
              <w:jc w:val="center"/>
              <w:rPr>
                <w:rFonts w:ascii="Times New Roman" w:eastAsia="Times New Roman" w:hAnsi="Times New Roman" w:cs="Times New Roman"/>
                <w:color w:val="000000"/>
                <w:sz w:val="24"/>
                <w:szCs w:val="24"/>
                <w:lang w:val="sr-Latn-RS" w:eastAsia="sr-Latn-RS"/>
              </w:rPr>
            </w:pPr>
            <w:r w:rsidRPr="00F812D2">
              <w:rPr>
                <w:rFonts w:ascii="Times New Roman" w:eastAsia="Times New Roman" w:hAnsi="Times New Roman" w:cs="Times New Roman"/>
                <w:color w:val="000000"/>
                <w:sz w:val="24"/>
                <w:szCs w:val="24"/>
                <w:lang w:val="sr-Latn-RS" w:eastAsia="sr-Latn-RS"/>
              </w:rPr>
              <w:t>+5,76</w:t>
            </w:r>
          </w:p>
        </w:tc>
        <w:tc>
          <w:tcPr>
            <w:tcW w:w="1560" w:type="dxa"/>
            <w:tcBorders>
              <w:top w:val="nil"/>
              <w:left w:val="nil"/>
              <w:bottom w:val="single" w:sz="4" w:space="0" w:color="auto"/>
              <w:right w:val="single" w:sz="4" w:space="0" w:color="auto"/>
            </w:tcBorders>
            <w:shd w:val="clear" w:color="auto" w:fill="auto"/>
            <w:vAlign w:val="center"/>
          </w:tcPr>
          <w:p w:rsidR="00F812D2" w:rsidRPr="001D31AC" w:rsidRDefault="00F812D2" w:rsidP="00F812D2">
            <w:pPr>
              <w:spacing w:after="0" w:line="240" w:lineRule="auto"/>
              <w:jc w:val="center"/>
              <w:rPr>
                <w:rFonts w:ascii="Times New Roman" w:eastAsia="Times New Roman" w:hAnsi="Times New Roman" w:cs="Times New Roman"/>
                <w:color w:val="000000"/>
                <w:sz w:val="24"/>
                <w:szCs w:val="24"/>
                <w:lang w:val="sr-Cyrl-BA" w:eastAsia="sr-Latn-RS"/>
              </w:rPr>
            </w:pPr>
            <w:r w:rsidRPr="00F812D2">
              <w:rPr>
                <w:rFonts w:ascii="Times New Roman" w:eastAsia="Times New Roman" w:hAnsi="Times New Roman" w:cs="Times New Roman"/>
                <w:color w:val="000000"/>
                <w:sz w:val="24"/>
                <w:szCs w:val="24"/>
                <w:lang w:val="sr-Latn-RS" w:eastAsia="sr-Latn-RS"/>
              </w:rPr>
              <w:t>4.202</w:t>
            </w:r>
            <w:r w:rsidR="001D31AC">
              <w:rPr>
                <w:rFonts w:ascii="Times New Roman" w:eastAsia="Times New Roman" w:hAnsi="Times New Roman" w:cs="Times New Roman"/>
                <w:color w:val="000000"/>
                <w:sz w:val="24"/>
                <w:szCs w:val="24"/>
                <w:lang w:val="sr-Cyrl-BA" w:eastAsia="sr-Latn-RS"/>
              </w:rPr>
              <w:t>,000</w:t>
            </w:r>
          </w:p>
        </w:tc>
      </w:tr>
      <w:tr w:rsidR="00F812D2" w:rsidRPr="00F812D2" w:rsidTr="00F812D2">
        <w:trPr>
          <w:trHeight w:val="321"/>
        </w:trPr>
        <w:tc>
          <w:tcPr>
            <w:tcW w:w="1520" w:type="dxa"/>
            <w:tcBorders>
              <w:top w:val="nil"/>
              <w:left w:val="single" w:sz="4" w:space="0" w:color="auto"/>
              <w:bottom w:val="single" w:sz="4" w:space="0" w:color="auto"/>
              <w:right w:val="single" w:sz="4" w:space="0" w:color="auto"/>
            </w:tcBorders>
            <w:shd w:val="clear" w:color="auto" w:fill="auto"/>
            <w:noWrap/>
            <w:vAlign w:val="center"/>
          </w:tcPr>
          <w:p w:rsidR="00F812D2" w:rsidRPr="00F812D2" w:rsidRDefault="00F812D2" w:rsidP="00F812D2">
            <w:pPr>
              <w:spacing w:after="0" w:line="240" w:lineRule="auto"/>
              <w:jc w:val="center"/>
              <w:rPr>
                <w:rFonts w:ascii="Times New Roman" w:eastAsia="Times New Roman" w:hAnsi="Times New Roman" w:cs="Times New Roman"/>
                <w:color w:val="000000"/>
                <w:sz w:val="24"/>
                <w:szCs w:val="24"/>
                <w:lang w:val="sr-Latn-RS" w:eastAsia="sr-Latn-RS"/>
              </w:rPr>
            </w:pPr>
            <w:r w:rsidRPr="00F812D2">
              <w:rPr>
                <w:rFonts w:ascii="Times New Roman" w:eastAsia="Times New Roman" w:hAnsi="Times New Roman" w:cs="Times New Roman"/>
                <w:color w:val="000000"/>
                <w:sz w:val="24"/>
                <w:szCs w:val="24"/>
                <w:lang w:val="sr-Cyrl-BA" w:eastAsia="sr-Latn-RS"/>
              </w:rPr>
              <w:t>2019/2020</w:t>
            </w:r>
          </w:p>
        </w:tc>
        <w:tc>
          <w:tcPr>
            <w:tcW w:w="1534" w:type="dxa"/>
            <w:tcBorders>
              <w:top w:val="nil"/>
              <w:left w:val="nil"/>
              <w:bottom w:val="single" w:sz="4" w:space="0" w:color="auto"/>
              <w:right w:val="single" w:sz="4" w:space="0" w:color="auto"/>
            </w:tcBorders>
            <w:shd w:val="clear" w:color="auto" w:fill="auto"/>
            <w:noWrap/>
            <w:vAlign w:val="center"/>
          </w:tcPr>
          <w:p w:rsidR="00F812D2" w:rsidRPr="00F812D2" w:rsidRDefault="00F812D2" w:rsidP="00F812D2">
            <w:pPr>
              <w:spacing w:after="0" w:line="240" w:lineRule="auto"/>
              <w:jc w:val="center"/>
              <w:rPr>
                <w:rFonts w:ascii="Times New Roman" w:eastAsia="Times New Roman" w:hAnsi="Times New Roman" w:cs="Times New Roman"/>
                <w:color w:val="000000"/>
                <w:sz w:val="24"/>
                <w:szCs w:val="24"/>
                <w:lang w:val="sr-Latn-RS" w:eastAsia="sr-Latn-RS"/>
              </w:rPr>
            </w:pPr>
            <w:r w:rsidRPr="00F812D2">
              <w:rPr>
                <w:rFonts w:ascii="Times New Roman" w:eastAsia="Times New Roman" w:hAnsi="Times New Roman" w:cs="Times New Roman"/>
                <w:color w:val="000000"/>
                <w:sz w:val="24"/>
                <w:szCs w:val="24"/>
                <w:lang w:val="sr-Cyrl-BA" w:eastAsia="sr-Latn-RS"/>
              </w:rPr>
              <w:t>+5,96</w:t>
            </w:r>
          </w:p>
        </w:tc>
        <w:tc>
          <w:tcPr>
            <w:tcW w:w="1560" w:type="dxa"/>
            <w:tcBorders>
              <w:top w:val="nil"/>
              <w:left w:val="nil"/>
              <w:bottom w:val="single" w:sz="4" w:space="0" w:color="auto"/>
              <w:right w:val="single" w:sz="4" w:space="0" w:color="auto"/>
            </w:tcBorders>
            <w:shd w:val="clear" w:color="auto" w:fill="auto"/>
            <w:noWrap/>
            <w:vAlign w:val="center"/>
          </w:tcPr>
          <w:p w:rsidR="00F812D2" w:rsidRPr="00F812D2" w:rsidRDefault="00F812D2" w:rsidP="00F812D2">
            <w:pPr>
              <w:spacing w:after="0" w:line="240" w:lineRule="auto"/>
              <w:jc w:val="center"/>
              <w:rPr>
                <w:rFonts w:ascii="Times New Roman" w:eastAsia="Times New Roman" w:hAnsi="Times New Roman" w:cs="Times New Roman"/>
                <w:color w:val="000000"/>
                <w:sz w:val="24"/>
                <w:szCs w:val="24"/>
                <w:lang w:eastAsia="sr-Latn-RS"/>
              </w:rPr>
            </w:pPr>
            <w:r w:rsidRPr="00F812D2">
              <w:rPr>
                <w:rFonts w:ascii="Times New Roman" w:eastAsia="Times New Roman" w:hAnsi="Times New Roman" w:cs="Times New Roman"/>
                <w:color w:val="000000"/>
                <w:sz w:val="24"/>
                <w:szCs w:val="24"/>
                <w:lang w:val="sr-Cyrl-BA" w:eastAsia="sr-Latn-RS"/>
              </w:rPr>
              <w:t>4</w:t>
            </w:r>
            <w:r w:rsidRPr="00F812D2">
              <w:rPr>
                <w:rFonts w:ascii="Times New Roman" w:eastAsia="Times New Roman" w:hAnsi="Times New Roman" w:cs="Times New Roman"/>
                <w:color w:val="000000"/>
                <w:sz w:val="24"/>
                <w:szCs w:val="24"/>
                <w:lang w:val="sr-Latn-RS" w:eastAsia="sr-Latn-RS"/>
              </w:rPr>
              <w:t>.</w:t>
            </w:r>
            <w:r w:rsidRPr="00F812D2">
              <w:rPr>
                <w:rFonts w:ascii="Times New Roman" w:eastAsia="Times New Roman" w:hAnsi="Times New Roman" w:cs="Times New Roman"/>
                <w:color w:val="000000"/>
                <w:sz w:val="24"/>
                <w:szCs w:val="24"/>
                <w:lang w:val="sr-Cyrl-BA" w:eastAsia="sr-Latn-RS"/>
              </w:rPr>
              <w:t>337</w:t>
            </w:r>
            <w:r w:rsidR="001D31AC">
              <w:rPr>
                <w:rFonts w:ascii="Times New Roman" w:eastAsia="Times New Roman" w:hAnsi="Times New Roman" w:cs="Times New Roman"/>
                <w:color w:val="000000"/>
                <w:sz w:val="24"/>
                <w:szCs w:val="24"/>
                <w:lang w:val="sr-Cyrl-BA" w:eastAsia="sr-Latn-RS"/>
              </w:rPr>
              <w:t>,000</w:t>
            </w:r>
            <w:r w:rsidRPr="00F812D2">
              <w:rPr>
                <w:rFonts w:ascii="Times New Roman" w:eastAsia="Times New Roman" w:hAnsi="Times New Roman" w:cs="Times New Roman"/>
                <w:color w:val="000000"/>
                <w:sz w:val="24"/>
                <w:szCs w:val="24"/>
                <w:lang w:val="sr-Cyrl-BA" w:eastAsia="sr-Latn-RS"/>
              </w:rPr>
              <w:t xml:space="preserve"> </w:t>
            </w:r>
          </w:p>
        </w:tc>
      </w:tr>
      <w:tr w:rsidR="00F812D2" w:rsidRPr="00F812D2" w:rsidTr="00F812D2">
        <w:trPr>
          <w:trHeight w:val="399"/>
        </w:trPr>
        <w:tc>
          <w:tcPr>
            <w:tcW w:w="1520" w:type="dxa"/>
            <w:tcBorders>
              <w:top w:val="nil"/>
              <w:left w:val="single" w:sz="4" w:space="0" w:color="auto"/>
              <w:bottom w:val="single" w:sz="4" w:space="0" w:color="auto"/>
              <w:right w:val="single" w:sz="4" w:space="0" w:color="auto"/>
            </w:tcBorders>
            <w:shd w:val="clear" w:color="auto" w:fill="auto"/>
            <w:noWrap/>
            <w:vAlign w:val="center"/>
          </w:tcPr>
          <w:p w:rsidR="00F812D2" w:rsidRPr="00F812D2" w:rsidRDefault="00F812D2" w:rsidP="00F812D2">
            <w:pPr>
              <w:spacing w:after="0" w:line="240" w:lineRule="auto"/>
              <w:jc w:val="center"/>
              <w:rPr>
                <w:rFonts w:ascii="Times New Roman" w:eastAsia="Times New Roman" w:hAnsi="Times New Roman" w:cs="Times New Roman"/>
                <w:color w:val="000000"/>
                <w:sz w:val="24"/>
                <w:szCs w:val="24"/>
                <w:lang w:val="sr-Latn-RS" w:eastAsia="sr-Latn-RS"/>
              </w:rPr>
            </w:pPr>
            <w:r w:rsidRPr="00F812D2">
              <w:rPr>
                <w:rFonts w:ascii="Times New Roman" w:eastAsia="Times New Roman" w:hAnsi="Times New Roman" w:cs="Times New Roman"/>
                <w:color w:val="000000"/>
                <w:sz w:val="24"/>
                <w:szCs w:val="24"/>
                <w:lang w:val="sr-Latn-RS" w:eastAsia="sr-Latn-RS"/>
              </w:rPr>
              <w:t>2020/2021</w:t>
            </w:r>
          </w:p>
        </w:tc>
        <w:tc>
          <w:tcPr>
            <w:tcW w:w="1534" w:type="dxa"/>
            <w:tcBorders>
              <w:top w:val="nil"/>
              <w:left w:val="nil"/>
              <w:bottom w:val="single" w:sz="4" w:space="0" w:color="auto"/>
              <w:right w:val="single" w:sz="4" w:space="0" w:color="auto"/>
            </w:tcBorders>
            <w:shd w:val="clear" w:color="auto" w:fill="auto"/>
            <w:noWrap/>
            <w:vAlign w:val="center"/>
          </w:tcPr>
          <w:p w:rsidR="00F812D2" w:rsidRPr="00F812D2" w:rsidRDefault="00F812D2" w:rsidP="00F812D2">
            <w:pPr>
              <w:spacing w:after="0" w:line="240" w:lineRule="auto"/>
              <w:jc w:val="center"/>
              <w:rPr>
                <w:rFonts w:ascii="Times New Roman" w:eastAsia="Times New Roman" w:hAnsi="Times New Roman" w:cs="Times New Roman"/>
                <w:color w:val="000000"/>
                <w:sz w:val="24"/>
                <w:szCs w:val="24"/>
                <w:lang w:val="sr-Latn-RS" w:eastAsia="sr-Latn-RS"/>
              </w:rPr>
            </w:pPr>
            <w:r w:rsidRPr="00F812D2">
              <w:rPr>
                <w:rFonts w:ascii="Times New Roman" w:eastAsia="Times New Roman" w:hAnsi="Times New Roman" w:cs="Times New Roman"/>
                <w:color w:val="000000"/>
                <w:sz w:val="24"/>
                <w:szCs w:val="24"/>
                <w:lang w:val="sr-Latn-RS" w:eastAsia="sr-Latn-RS"/>
              </w:rPr>
              <w:t>+7,30</w:t>
            </w:r>
          </w:p>
        </w:tc>
        <w:tc>
          <w:tcPr>
            <w:tcW w:w="1560" w:type="dxa"/>
            <w:tcBorders>
              <w:top w:val="nil"/>
              <w:left w:val="nil"/>
              <w:bottom w:val="single" w:sz="4" w:space="0" w:color="auto"/>
              <w:right w:val="single" w:sz="4" w:space="0" w:color="auto"/>
            </w:tcBorders>
            <w:shd w:val="clear" w:color="auto" w:fill="auto"/>
            <w:noWrap/>
            <w:vAlign w:val="center"/>
          </w:tcPr>
          <w:p w:rsidR="00F812D2" w:rsidRPr="00F812D2" w:rsidRDefault="00F812D2" w:rsidP="00F812D2">
            <w:pPr>
              <w:spacing w:after="0" w:line="240" w:lineRule="auto"/>
              <w:jc w:val="center"/>
              <w:rPr>
                <w:rFonts w:ascii="Times New Roman" w:eastAsia="Times New Roman" w:hAnsi="Times New Roman" w:cs="Times New Roman"/>
                <w:color w:val="000000"/>
                <w:sz w:val="24"/>
                <w:szCs w:val="24"/>
                <w:lang w:val="sr-Latn-RS" w:eastAsia="sr-Latn-RS"/>
              </w:rPr>
            </w:pPr>
            <w:r w:rsidRPr="00F812D2">
              <w:rPr>
                <w:rFonts w:ascii="Times New Roman" w:eastAsia="Times New Roman" w:hAnsi="Times New Roman" w:cs="Times New Roman"/>
                <w:color w:val="000000"/>
                <w:sz w:val="24"/>
                <w:szCs w:val="24"/>
                <w:lang w:val="sr-Latn-RS" w:eastAsia="sr-Latn-RS"/>
              </w:rPr>
              <w:t>4.811</w:t>
            </w:r>
            <w:r w:rsidR="001D31AC">
              <w:rPr>
                <w:rFonts w:ascii="Times New Roman" w:eastAsia="Times New Roman" w:hAnsi="Times New Roman" w:cs="Times New Roman"/>
                <w:color w:val="000000"/>
                <w:sz w:val="24"/>
                <w:szCs w:val="24"/>
                <w:lang w:val="sr-Cyrl-BA" w:eastAsia="sr-Latn-RS"/>
              </w:rPr>
              <w:t>,000</w:t>
            </w:r>
            <w:r w:rsidRPr="00F812D2">
              <w:rPr>
                <w:rFonts w:ascii="Times New Roman" w:eastAsia="Times New Roman" w:hAnsi="Times New Roman" w:cs="Times New Roman"/>
                <w:color w:val="000000"/>
                <w:sz w:val="24"/>
                <w:szCs w:val="24"/>
                <w:lang w:val="sr-Latn-RS" w:eastAsia="sr-Latn-RS"/>
              </w:rPr>
              <w:t xml:space="preserve"> </w:t>
            </w:r>
          </w:p>
        </w:tc>
      </w:tr>
      <w:tr w:rsidR="00F812D2" w:rsidRPr="00F812D2" w:rsidTr="00F812D2">
        <w:trPr>
          <w:trHeight w:val="290"/>
        </w:trPr>
        <w:tc>
          <w:tcPr>
            <w:tcW w:w="1520" w:type="dxa"/>
            <w:tcBorders>
              <w:top w:val="nil"/>
              <w:left w:val="single" w:sz="4" w:space="0" w:color="auto"/>
              <w:bottom w:val="single" w:sz="4" w:space="0" w:color="auto"/>
              <w:right w:val="single" w:sz="4" w:space="0" w:color="auto"/>
            </w:tcBorders>
            <w:shd w:val="clear" w:color="auto" w:fill="auto"/>
            <w:noWrap/>
            <w:vAlign w:val="center"/>
          </w:tcPr>
          <w:p w:rsidR="00F812D2" w:rsidRPr="00F812D2" w:rsidRDefault="00F812D2" w:rsidP="00F812D2">
            <w:pPr>
              <w:spacing w:after="0" w:line="240" w:lineRule="auto"/>
              <w:jc w:val="center"/>
              <w:rPr>
                <w:rFonts w:ascii="Times New Roman" w:eastAsia="Times New Roman" w:hAnsi="Times New Roman" w:cs="Times New Roman"/>
                <w:color w:val="000000"/>
                <w:sz w:val="24"/>
                <w:szCs w:val="24"/>
                <w:lang w:val="sr-Cyrl-BA" w:eastAsia="sr-Latn-RS"/>
              </w:rPr>
            </w:pPr>
            <w:r w:rsidRPr="00F812D2">
              <w:rPr>
                <w:rFonts w:ascii="Times New Roman" w:eastAsia="Times New Roman" w:hAnsi="Times New Roman" w:cs="Times New Roman"/>
                <w:color w:val="000000"/>
                <w:sz w:val="24"/>
                <w:szCs w:val="24"/>
                <w:lang w:val="sr-Latn-RS" w:eastAsia="sr-Latn-RS"/>
              </w:rPr>
              <w:t>202</w:t>
            </w:r>
            <w:r w:rsidRPr="00F812D2">
              <w:rPr>
                <w:rFonts w:ascii="Times New Roman" w:eastAsia="Times New Roman" w:hAnsi="Times New Roman" w:cs="Times New Roman"/>
                <w:color w:val="000000"/>
                <w:sz w:val="24"/>
                <w:szCs w:val="24"/>
                <w:lang w:val="sr-Cyrl-BA" w:eastAsia="sr-Latn-RS"/>
              </w:rPr>
              <w:t>1</w:t>
            </w:r>
            <w:r w:rsidRPr="00F812D2">
              <w:rPr>
                <w:rFonts w:ascii="Times New Roman" w:eastAsia="Times New Roman" w:hAnsi="Times New Roman" w:cs="Times New Roman"/>
                <w:color w:val="000000"/>
                <w:sz w:val="24"/>
                <w:szCs w:val="24"/>
                <w:lang w:val="sr-Latn-RS" w:eastAsia="sr-Latn-RS"/>
              </w:rPr>
              <w:t>/202</w:t>
            </w:r>
            <w:r w:rsidRPr="00F812D2">
              <w:rPr>
                <w:rFonts w:ascii="Times New Roman" w:eastAsia="Times New Roman" w:hAnsi="Times New Roman" w:cs="Times New Roman"/>
                <w:color w:val="000000"/>
                <w:sz w:val="24"/>
                <w:szCs w:val="24"/>
                <w:lang w:val="sr-Cyrl-BA" w:eastAsia="sr-Latn-RS"/>
              </w:rPr>
              <w:t>2</w:t>
            </w:r>
          </w:p>
        </w:tc>
        <w:tc>
          <w:tcPr>
            <w:tcW w:w="1534" w:type="dxa"/>
            <w:tcBorders>
              <w:top w:val="nil"/>
              <w:left w:val="nil"/>
              <w:bottom w:val="single" w:sz="4" w:space="0" w:color="auto"/>
              <w:right w:val="single" w:sz="4" w:space="0" w:color="auto"/>
            </w:tcBorders>
            <w:shd w:val="clear" w:color="auto" w:fill="auto"/>
            <w:noWrap/>
            <w:vAlign w:val="center"/>
          </w:tcPr>
          <w:p w:rsidR="00F812D2" w:rsidRPr="00F812D2" w:rsidRDefault="00F812D2" w:rsidP="00F812D2">
            <w:pPr>
              <w:spacing w:after="0" w:line="240" w:lineRule="auto"/>
              <w:jc w:val="center"/>
              <w:rPr>
                <w:rFonts w:ascii="Times New Roman" w:eastAsia="Times New Roman" w:hAnsi="Times New Roman" w:cs="Times New Roman"/>
                <w:color w:val="000000"/>
                <w:sz w:val="24"/>
                <w:szCs w:val="24"/>
                <w:lang w:val="sr-Latn-RS" w:eastAsia="sr-Latn-RS"/>
              </w:rPr>
            </w:pPr>
            <w:r w:rsidRPr="00F812D2">
              <w:rPr>
                <w:rFonts w:ascii="Times New Roman" w:eastAsia="Times New Roman" w:hAnsi="Times New Roman" w:cs="Times New Roman"/>
                <w:color w:val="000000"/>
                <w:sz w:val="24"/>
                <w:szCs w:val="24"/>
                <w:lang w:val="sr-Latn-RS" w:eastAsia="sr-Latn-RS"/>
              </w:rPr>
              <w:t>+</w:t>
            </w:r>
            <w:r w:rsidRPr="00F812D2">
              <w:rPr>
                <w:rFonts w:ascii="Times New Roman" w:eastAsia="Times New Roman" w:hAnsi="Times New Roman" w:cs="Times New Roman"/>
                <w:color w:val="000000"/>
                <w:sz w:val="24"/>
                <w:szCs w:val="24"/>
                <w:lang w:val="sr-Cyrl-BA" w:eastAsia="sr-Latn-RS"/>
              </w:rPr>
              <w:t>5</w:t>
            </w:r>
            <w:r w:rsidRPr="00F812D2">
              <w:rPr>
                <w:rFonts w:ascii="Times New Roman" w:eastAsia="Times New Roman" w:hAnsi="Times New Roman" w:cs="Times New Roman"/>
                <w:color w:val="000000"/>
                <w:sz w:val="24"/>
                <w:szCs w:val="24"/>
                <w:lang w:val="sr-Latn-RS" w:eastAsia="sr-Latn-RS"/>
              </w:rPr>
              <w:t>,</w:t>
            </w:r>
            <w:r w:rsidRPr="00F812D2">
              <w:rPr>
                <w:rFonts w:ascii="Times New Roman" w:eastAsia="Times New Roman" w:hAnsi="Times New Roman" w:cs="Times New Roman"/>
                <w:color w:val="000000"/>
                <w:sz w:val="24"/>
                <w:szCs w:val="24"/>
                <w:lang w:val="sr-Cyrl-BA" w:eastAsia="sr-Latn-RS"/>
              </w:rPr>
              <w:t>4</w:t>
            </w:r>
            <w:r w:rsidRPr="00F812D2">
              <w:rPr>
                <w:rFonts w:ascii="Times New Roman" w:eastAsia="Times New Roman" w:hAnsi="Times New Roman" w:cs="Times New Roman"/>
                <w:color w:val="000000"/>
                <w:sz w:val="24"/>
                <w:szCs w:val="24"/>
                <w:lang w:val="sr-Latn-RS" w:eastAsia="sr-Latn-RS"/>
              </w:rPr>
              <w:t>0</w:t>
            </w:r>
          </w:p>
        </w:tc>
        <w:tc>
          <w:tcPr>
            <w:tcW w:w="1560" w:type="dxa"/>
            <w:tcBorders>
              <w:top w:val="nil"/>
              <w:left w:val="nil"/>
              <w:bottom w:val="single" w:sz="4" w:space="0" w:color="auto"/>
              <w:right w:val="single" w:sz="4" w:space="0" w:color="auto"/>
            </w:tcBorders>
            <w:shd w:val="clear" w:color="auto" w:fill="auto"/>
            <w:noWrap/>
            <w:vAlign w:val="center"/>
          </w:tcPr>
          <w:p w:rsidR="00F812D2" w:rsidRPr="00F812D2" w:rsidRDefault="00F812D2" w:rsidP="001D31AC">
            <w:pPr>
              <w:spacing w:after="0" w:line="240" w:lineRule="auto"/>
              <w:jc w:val="center"/>
              <w:rPr>
                <w:rFonts w:ascii="Times New Roman" w:eastAsia="Times New Roman" w:hAnsi="Times New Roman" w:cs="Times New Roman"/>
                <w:color w:val="000000"/>
                <w:sz w:val="24"/>
                <w:szCs w:val="24"/>
                <w:lang w:eastAsia="sr-Latn-RS"/>
              </w:rPr>
            </w:pPr>
            <w:r w:rsidRPr="00F812D2">
              <w:rPr>
                <w:rFonts w:ascii="Times New Roman" w:eastAsia="Times New Roman" w:hAnsi="Times New Roman" w:cs="Times New Roman"/>
                <w:color w:val="000000"/>
                <w:sz w:val="24"/>
                <w:szCs w:val="24"/>
                <w:lang w:val="sr-Latn-RS" w:eastAsia="sr-Latn-RS"/>
              </w:rPr>
              <w:t>4.</w:t>
            </w:r>
            <w:r w:rsidR="001D31AC">
              <w:rPr>
                <w:rFonts w:ascii="Times New Roman" w:eastAsia="Times New Roman" w:hAnsi="Times New Roman" w:cs="Times New Roman"/>
                <w:color w:val="000000"/>
                <w:sz w:val="24"/>
                <w:szCs w:val="24"/>
                <w:lang w:val="sr-Cyrl-BA" w:eastAsia="sr-Latn-RS"/>
              </w:rPr>
              <w:t>563,300</w:t>
            </w:r>
          </w:p>
        </w:tc>
      </w:tr>
    </w:tbl>
    <w:p w:rsidR="00F812D2" w:rsidRDefault="00F812D2" w:rsidP="00F812D2">
      <w:pPr>
        <w:spacing w:after="0"/>
        <w:jc w:val="center"/>
        <w:rPr>
          <w:rFonts w:ascii="Times New Roman" w:eastAsia="Calibri" w:hAnsi="Times New Roman" w:cs="Times New Roman"/>
          <w:b/>
          <w:sz w:val="24"/>
          <w:szCs w:val="24"/>
          <w:lang w:val="sr-Cyrl-BA"/>
        </w:rPr>
      </w:pPr>
    </w:p>
    <w:p w:rsidR="00F812D2" w:rsidRPr="00F812D2" w:rsidRDefault="00F812D2" w:rsidP="00F812D2">
      <w:pPr>
        <w:spacing w:after="0"/>
        <w:jc w:val="center"/>
        <w:rPr>
          <w:rFonts w:ascii="Times New Roman" w:eastAsia="Calibri" w:hAnsi="Times New Roman" w:cs="Times New Roman"/>
          <w:b/>
          <w:sz w:val="24"/>
          <w:szCs w:val="24"/>
          <w:lang w:val="sr-Cyrl-BA"/>
        </w:rPr>
      </w:pPr>
      <w:r w:rsidRPr="00F812D2">
        <w:rPr>
          <w:rFonts w:ascii="Times New Roman" w:eastAsia="Calibri" w:hAnsi="Times New Roman" w:cs="Times New Roman"/>
          <w:b/>
          <w:sz w:val="24"/>
          <w:szCs w:val="24"/>
          <w:lang w:val="sr-Cyrl-BA"/>
        </w:rPr>
        <w:t>Табела.1. Просјечне температуре и потрошња угља</w:t>
      </w:r>
    </w:p>
    <w:p w:rsidR="00F812D2" w:rsidRPr="00F812D2" w:rsidRDefault="00F812D2" w:rsidP="00F812D2">
      <w:pPr>
        <w:spacing w:after="0"/>
        <w:jc w:val="both"/>
        <w:rPr>
          <w:rFonts w:ascii="Times New Roman" w:eastAsia="Calibri" w:hAnsi="Times New Roman" w:cs="Times New Roman"/>
          <w:sz w:val="24"/>
          <w:szCs w:val="24"/>
          <w:lang w:val="sr-Latn-RS"/>
        </w:rPr>
      </w:pPr>
    </w:p>
    <w:p w:rsidR="00F812D2" w:rsidRPr="00F812D2" w:rsidRDefault="00F812D2" w:rsidP="00F812D2">
      <w:pPr>
        <w:spacing w:after="0"/>
        <w:jc w:val="both"/>
        <w:rPr>
          <w:rFonts w:ascii="Times New Roman" w:eastAsia="Calibri" w:hAnsi="Times New Roman" w:cs="Times New Roman"/>
          <w:sz w:val="24"/>
          <w:szCs w:val="24"/>
          <w:lang w:val="sr-Latn-RS"/>
        </w:rPr>
      </w:pPr>
    </w:p>
    <w:p w:rsidR="001D31AC" w:rsidRPr="00F812D2" w:rsidRDefault="001D31AC" w:rsidP="001D31AC">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 xml:space="preserve">Из  табеле је уочљиво да је потрошња угља у грејној </w:t>
      </w:r>
      <w:r w:rsidRPr="00F812D2">
        <w:rPr>
          <w:rFonts w:ascii="Times New Roman" w:eastAsia="Calibri" w:hAnsi="Times New Roman" w:cs="Times New Roman"/>
          <w:sz w:val="24"/>
          <w:szCs w:val="24"/>
          <w:lang w:val="sr-Latn-RS"/>
        </w:rPr>
        <w:t xml:space="preserve">сезони </w:t>
      </w:r>
      <w:r w:rsidRPr="00F812D2">
        <w:rPr>
          <w:rFonts w:ascii="Times New Roman" w:eastAsia="Calibri" w:hAnsi="Times New Roman" w:cs="Times New Roman"/>
          <w:sz w:val="24"/>
          <w:szCs w:val="24"/>
          <w:lang w:val="sr-Cyrl-BA"/>
        </w:rPr>
        <w:t>20</w:t>
      </w:r>
      <w:r w:rsidRPr="00F812D2">
        <w:rPr>
          <w:rFonts w:ascii="Times New Roman" w:eastAsia="Calibri" w:hAnsi="Times New Roman" w:cs="Times New Roman"/>
          <w:sz w:val="24"/>
          <w:szCs w:val="24"/>
          <w:lang w:val="sr-Latn-RS"/>
        </w:rPr>
        <w:t>21</w:t>
      </w:r>
      <w:r w:rsidRPr="00F812D2">
        <w:rPr>
          <w:rFonts w:ascii="Times New Roman" w:eastAsia="Calibri" w:hAnsi="Times New Roman" w:cs="Times New Roman"/>
          <w:sz w:val="24"/>
          <w:szCs w:val="24"/>
          <w:lang w:val="sr-Cyrl-BA"/>
        </w:rPr>
        <w:t>/202</w:t>
      </w:r>
      <w:r w:rsidRPr="00F812D2">
        <w:rPr>
          <w:rFonts w:ascii="Times New Roman" w:eastAsia="Calibri" w:hAnsi="Times New Roman" w:cs="Times New Roman"/>
          <w:sz w:val="24"/>
          <w:szCs w:val="24"/>
          <w:lang w:val="sr-Latn-RS"/>
        </w:rPr>
        <w:t xml:space="preserve">2 </w:t>
      </w:r>
      <w:r w:rsidR="00892F8D">
        <w:rPr>
          <w:rFonts w:ascii="Times New Roman" w:eastAsia="Calibri" w:hAnsi="Times New Roman" w:cs="Times New Roman"/>
          <w:sz w:val="24"/>
          <w:szCs w:val="24"/>
          <w:lang w:val="sr-Cyrl-BA"/>
        </w:rPr>
        <w:t xml:space="preserve"> била</w:t>
      </w:r>
      <w:r w:rsidRPr="00F812D2">
        <w:rPr>
          <w:rFonts w:ascii="Times New Roman" w:eastAsia="Calibri" w:hAnsi="Times New Roman" w:cs="Times New Roman"/>
          <w:sz w:val="24"/>
          <w:szCs w:val="24"/>
          <w:lang w:val="sr-Cyrl-BA"/>
        </w:rPr>
        <w:t xml:space="preserve"> </w:t>
      </w:r>
      <w:r w:rsidRPr="00F812D2">
        <w:rPr>
          <w:rFonts w:ascii="Times New Roman" w:eastAsia="Calibri" w:hAnsi="Times New Roman" w:cs="Times New Roman"/>
          <w:sz w:val="24"/>
          <w:szCs w:val="24"/>
          <w:lang w:val="sr-Latn-RS"/>
        </w:rPr>
        <w:t>мања</w:t>
      </w:r>
      <w:r w:rsidRPr="00F812D2">
        <w:rPr>
          <w:rFonts w:ascii="Times New Roman" w:eastAsia="Calibri" w:hAnsi="Times New Roman" w:cs="Times New Roman"/>
          <w:sz w:val="24"/>
          <w:szCs w:val="24"/>
          <w:lang w:val="sr-Cyrl-BA"/>
        </w:rPr>
        <w:t xml:space="preserve"> у одно</w:t>
      </w:r>
      <w:r w:rsidR="00983B59">
        <w:rPr>
          <w:rFonts w:ascii="Times New Roman" w:eastAsia="Calibri" w:hAnsi="Times New Roman" w:cs="Times New Roman"/>
          <w:sz w:val="24"/>
          <w:szCs w:val="24"/>
          <w:lang w:val="sr-Cyrl-BA"/>
        </w:rPr>
        <w:t xml:space="preserve">су на претходну сезону која је </w:t>
      </w:r>
      <w:bookmarkStart w:id="0" w:name="_GoBack"/>
      <w:bookmarkEnd w:id="0"/>
      <w:r w:rsidRPr="00F812D2">
        <w:rPr>
          <w:rFonts w:ascii="Times New Roman" w:eastAsia="Calibri" w:hAnsi="Times New Roman" w:cs="Times New Roman"/>
          <w:sz w:val="24"/>
          <w:szCs w:val="24"/>
          <w:lang w:val="sr-Cyrl-BA"/>
        </w:rPr>
        <w:t>упоредива са овом по грејној површини и други</w:t>
      </w:r>
      <w:r w:rsidRPr="00F812D2">
        <w:rPr>
          <w:rFonts w:ascii="Times New Roman" w:eastAsia="Calibri" w:hAnsi="Times New Roman" w:cs="Times New Roman"/>
          <w:sz w:val="24"/>
          <w:szCs w:val="24"/>
          <w:lang w:val="sr-Latn-RS"/>
        </w:rPr>
        <w:t>м чиниоцима</w:t>
      </w:r>
      <w:r w:rsidRPr="00F812D2">
        <w:rPr>
          <w:rFonts w:ascii="Times New Roman" w:eastAsia="Calibri" w:hAnsi="Times New Roman" w:cs="Times New Roman"/>
          <w:sz w:val="24"/>
          <w:szCs w:val="24"/>
          <w:lang w:val="sr-Cyrl-BA"/>
        </w:rPr>
        <w:t xml:space="preserve">. </w:t>
      </w:r>
    </w:p>
    <w:p w:rsidR="001D31AC" w:rsidRPr="00F812D2" w:rsidRDefault="001D31AC" w:rsidP="001D31AC">
      <w:pPr>
        <w:spacing w:after="0"/>
        <w:jc w:val="both"/>
        <w:rPr>
          <w:rFonts w:ascii="Times New Roman" w:eastAsia="Calibri" w:hAnsi="Times New Roman" w:cs="Times New Roman"/>
          <w:b/>
          <w:sz w:val="24"/>
          <w:szCs w:val="24"/>
          <w:lang w:val="sr-Cyrl-BA"/>
        </w:rPr>
      </w:pPr>
    </w:p>
    <w:p w:rsidR="001D31AC" w:rsidRDefault="001D31AC" w:rsidP="00F812D2">
      <w:pPr>
        <w:spacing w:after="0"/>
        <w:jc w:val="both"/>
        <w:rPr>
          <w:rFonts w:ascii="Times New Roman" w:eastAsia="Calibri" w:hAnsi="Times New Roman" w:cs="Times New Roman"/>
          <w:sz w:val="24"/>
          <w:szCs w:val="24"/>
          <w:lang w:val="sr-Cyrl-BA"/>
        </w:rPr>
      </w:pPr>
    </w:p>
    <w:p w:rsidR="001D31AC" w:rsidRDefault="001D31AC" w:rsidP="00F812D2">
      <w:pPr>
        <w:spacing w:after="0"/>
        <w:jc w:val="both"/>
        <w:rPr>
          <w:rFonts w:ascii="Times New Roman" w:eastAsia="Calibri" w:hAnsi="Times New Roman" w:cs="Times New Roman"/>
          <w:sz w:val="24"/>
          <w:szCs w:val="24"/>
          <w:lang w:val="sr-Cyrl-BA"/>
        </w:rPr>
      </w:pPr>
    </w:p>
    <w:p w:rsidR="001604E6" w:rsidRDefault="001604E6" w:rsidP="00F812D2">
      <w:pPr>
        <w:spacing w:after="0"/>
        <w:jc w:val="both"/>
        <w:rPr>
          <w:rFonts w:ascii="Times New Roman" w:eastAsia="Calibri" w:hAnsi="Times New Roman" w:cs="Times New Roman"/>
          <w:sz w:val="24"/>
          <w:szCs w:val="24"/>
          <w:lang w:val="sr-Cyrl-BA"/>
        </w:rPr>
      </w:pPr>
    </w:p>
    <w:p w:rsidR="001604E6" w:rsidRDefault="001604E6" w:rsidP="00F812D2">
      <w:pPr>
        <w:spacing w:after="0"/>
        <w:jc w:val="both"/>
        <w:rPr>
          <w:rFonts w:ascii="Times New Roman" w:eastAsia="Calibri" w:hAnsi="Times New Roman" w:cs="Times New Roman"/>
          <w:sz w:val="24"/>
          <w:szCs w:val="24"/>
          <w:lang w:val="sr-Cyrl-BA"/>
        </w:rPr>
      </w:pPr>
    </w:p>
    <w:p w:rsidR="001604E6" w:rsidRDefault="001604E6" w:rsidP="00F812D2">
      <w:pPr>
        <w:spacing w:after="0"/>
        <w:jc w:val="both"/>
        <w:rPr>
          <w:rFonts w:ascii="Times New Roman" w:eastAsia="Calibri" w:hAnsi="Times New Roman" w:cs="Times New Roman"/>
          <w:sz w:val="24"/>
          <w:szCs w:val="24"/>
          <w:lang w:val="sr-Cyrl-BA"/>
        </w:rPr>
      </w:pPr>
    </w:p>
    <w:p w:rsidR="001604E6" w:rsidRDefault="001604E6" w:rsidP="00F812D2">
      <w:pPr>
        <w:spacing w:after="0"/>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t>5</w:t>
      </w:r>
    </w:p>
    <w:p w:rsidR="001604E6" w:rsidRDefault="001604E6" w:rsidP="00F812D2">
      <w:pPr>
        <w:spacing w:after="0"/>
        <w:jc w:val="both"/>
        <w:rPr>
          <w:rFonts w:ascii="Times New Roman" w:eastAsia="Calibri" w:hAnsi="Times New Roman" w:cs="Times New Roman"/>
          <w:sz w:val="24"/>
          <w:szCs w:val="24"/>
          <w:lang w:val="sr-Cyrl-BA"/>
        </w:rPr>
      </w:pPr>
    </w:p>
    <w:p w:rsidR="001604E6" w:rsidRPr="001604E6" w:rsidRDefault="001604E6" w:rsidP="001604E6">
      <w:pPr>
        <w:pBdr>
          <w:bottom w:val="thickThinSmallGap" w:sz="24" w:space="5" w:color="622423" w:themeColor="accent2" w:themeShade="7F"/>
        </w:pBdr>
        <w:tabs>
          <w:tab w:val="center" w:pos="4513"/>
          <w:tab w:val="right" w:pos="9026"/>
        </w:tabs>
        <w:spacing w:after="0" w:line="240" w:lineRule="auto"/>
        <w:jc w:val="center"/>
        <w:rPr>
          <w:rFonts w:ascii="Times New Roman" w:hAnsi="Times New Roman" w:cs="Times New Roman"/>
          <w:sz w:val="20"/>
          <w:szCs w:val="20"/>
          <w:lang w:val="bs-Cyrl-BA"/>
        </w:rPr>
      </w:pPr>
      <w:r w:rsidRPr="000077A3">
        <w:rPr>
          <w:rFonts w:ascii="Times New Roman" w:hAnsi="Times New Roman" w:cs="Times New Roman"/>
          <w:sz w:val="20"/>
          <w:szCs w:val="20"/>
          <w:lang w:val="bs-Cyrl-BA"/>
        </w:rPr>
        <w:lastRenderedPageBreak/>
        <w:t>Јавно предузеће „Градска топлана“ д.о.о. Бијељина</w:t>
      </w:r>
    </w:p>
    <w:p w:rsidR="001604E6" w:rsidRDefault="001604E6" w:rsidP="00F812D2">
      <w:pPr>
        <w:spacing w:after="0"/>
        <w:jc w:val="both"/>
        <w:rPr>
          <w:rFonts w:ascii="Times New Roman" w:eastAsia="Calibri" w:hAnsi="Times New Roman" w:cs="Times New Roman"/>
          <w:sz w:val="24"/>
          <w:szCs w:val="24"/>
          <w:lang w:val="sr-Cyrl-BA"/>
        </w:rPr>
      </w:pPr>
    </w:p>
    <w:p w:rsidR="001604E6" w:rsidRPr="00F812D2" w:rsidRDefault="001604E6" w:rsidP="001604E6">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У табели бр.2. приказане су просјечне мјесечне температуре за претходне грејне сезоне и за грејну сезону 2021/2022 као и просјек по грејним сезонама.</w:t>
      </w:r>
    </w:p>
    <w:p w:rsidR="001604E6" w:rsidRDefault="001604E6" w:rsidP="00F812D2">
      <w:pPr>
        <w:spacing w:after="0"/>
        <w:jc w:val="both"/>
        <w:rPr>
          <w:rFonts w:ascii="Times New Roman" w:eastAsia="Calibri" w:hAnsi="Times New Roman" w:cs="Times New Roman"/>
          <w:sz w:val="24"/>
          <w:szCs w:val="24"/>
          <w:lang w:val="sr-Cyrl-BA"/>
        </w:rPr>
      </w:pPr>
    </w:p>
    <w:tbl>
      <w:tblPr>
        <w:tblpPr w:leftFromText="141" w:rightFromText="141" w:vertAnchor="page" w:horzAnchor="margin" w:tblpXSpec="center" w:tblpY="32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2"/>
        <w:gridCol w:w="1097"/>
        <w:gridCol w:w="906"/>
        <w:gridCol w:w="857"/>
        <w:gridCol w:w="857"/>
        <w:gridCol w:w="857"/>
        <w:gridCol w:w="977"/>
        <w:gridCol w:w="977"/>
        <w:gridCol w:w="1026"/>
      </w:tblGrid>
      <w:tr w:rsidR="001604E6" w:rsidRPr="00F812D2" w:rsidTr="001604E6">
        <w:trPr>
          <w:trHeight w:val="240"/>
        </w:trPr>
        <w:tc>
          <w:tcPr>
            <w:tcW w:w="1462" w:type="dxa"/>
            <w:vMerge w:val="restart"/>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Грејна сезона</w:t>
            </w:r>
          </w:p>
        </w:tc>
        <w:tc>
          <w:tcPr>
            <w:tcW w:w="0" w:type="auto"/>
            <w:gridSpan w:val="7"/>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МЈЕСЕЦ</w:t>
            </w:r>
          </w:p>
        </w:tc>
        <w:tc>
          <w:tcPr>
            <w:tcW w:w="0" w:type="auto"/>
            <w:vMerge w:val="restart"/>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Просјек</w:t>
            </w:r>
          </w:p>
        </w:tc>
      </w:tr>
      <w:tr w:rsidR="001604E6" w:rsidRPr="00F812D2" w:rsidTr="001604E6">
        <w:trPr>
          <w:trHeight w:val="585"/>
        </w:trPr>
        <w:tc>
          <w:tcPr>
            <w:tcW w:w="1462" w:type="dxa"/>
            <w:vMerge/>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X</w:t>
            </w:r>
          </w:p>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eastAsia="sr-Latn-CS"/>
              </w:rPr>
            </w:pPr>
            <w:r w:rsidRPr="00F812D2">
              <w:rPr>
                <w:rFonts w:ascii="Times New Roman" w:eastAsia="Times New Roman" w:hAnsi="Times New Roman" w:cs="Times New Roman"/>
                <w:sz w:val="24"/>
                <w:szCs w:val="24"/>
                <w:lang w:val="sr-Latn-CS" w:eastAsia="sr-Latn-CS"/>
              </w:rPr>
              <w:t>X</w:t>
            </w:r>
            <w:r w:rsidRPr="00F812D2">
              <w:rPr>
                <w:rFonts w:ascii="Times New Roman" w:eastAsia="Times New Roman" w:hAnsi="Times New Roman" w:cs="Times New Roman"/>
                <w:sz w:val="24"/>
                <w:szCs w:val="24"/>
                <w:lang w:eastAsia="sr-Latn-CS"/>
              </w:rPr>
              <w:t>I</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XII</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I</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II</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III</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IV</w:t>
            </w:r>
          </w:p>
        </w:tc>
        <w:tc>
          <w:tcPr>
            <w:tcW w:w="0" w:type="auto"/>
            <w:vMerge/>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p>
        </w:tc>
      </w:tr>
      <w:tr w:rsidR="001604E6" w:rsidRPr="00F812D2" w:rsidTr="001604E6">
        <w:tc>
          <w:tcPr>
            <w:tcW w:w="1462" w:type="dxa"/>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2008/09</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+ 11,55º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+ 6,00º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+4,03º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+1,35º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+1,32º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+5,35º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+10,47º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+5,72º</w:t>
            </w:r>
          </w:p>
        </w:tc>
      </w:tr>
      <w:tr w:rsidR="001604E6" w:rsidRPr="00F812D2" w:rsidTr="001604E6">
        <w:tc>
          <w:tcPr>
            <w:tcW w:w="1462" w:type="dxa"/>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2009/10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   7,11º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+ 5,83º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+2.74º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-0,70º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+0,42º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+5,42º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+11,00º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+4,54º</w:t>
            </w:r>
          </w:p>
        </w:tc>
      </w:tr>
      <w:tr w:rsidR="001604E6" w:rsidRPr="00F812D2" w:rsidTr="001604E6">
        <w:tc>
          <w:tcPr>
            <w:tcW w:w="1462" w:type="dxa"/>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2010/11</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   6,23º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+7,36º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+0,90º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-1,03º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-1,50º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+4,35º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  8,60º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+3,55º</w:t>
            </w:r>
          </w:p>
        </w:tc>
      </w:tr>
      <w:tr w:rsidR="001604E6" w:rsidRPr="00F812D2" w:rsidTr="001604E6">
        <w:tc>
          <w:tcPr>
            <w:tcW w:w="1462" w:type="dxa"/>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2011/12</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   5,47º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+0,90º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+2,42º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-1,03º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-1,50º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+4,35º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  8,60º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+1,54º</w:t>
            </w:r>
          </w:p>
        </w:tc>
      </w:tr>
      <w:tr w:rsidR="001604E6" w:rsidRPr="00F812D2" w:rsidTr="001604E6">
        <w:tc>
          <w:tcPr>
            <w:tcW w:w="1462" w:type="dxa"/>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2012/13</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   8,66º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+6,59º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-0,22º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+0,94º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+1,57º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+2,10ºº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  5,93º</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+4,60º</w:t>
            </w:r>
          </w:p>
        </w:tc>
      </w:tr>
      <w:tr w:rsidR="001604E6" w:rsidRPr="00F812D2" w:rsidTr="001604E6">
        <w:tc>
          <w:tcPr>
            <w:tcW w:w="1462" w:type="dxa"/>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2013/14</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+ 11,47◦</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+5,66◦</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-0,35◦</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+2,48◦</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+3,11◦</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+6,39◦</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+6,56◦</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+4,79◦</w:t>
            </w:r>
          </w:p>
        </w:tc>
      </w:tr>
      <w:tr w:rsidR="001604E6" w:rsidRPr="00F812D2" w:rsidTr="001604E6">
        <w:tc>
          <w:tcPr>
            <w:tcW w:w="1462" w:type="dxa"/>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2014/15</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+ 11,00 ◦</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+8,20◦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+1,90◦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-2,50◦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+2,70◦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+5,10◦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+10,50◦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+5,27◦</w:t>
            </w:r>
          </w:p>
        </w:tc>
      </w:tr>
      <w:tr w:rsidR="001604E6" w:rsidRPr="00F812D2" w:rsidTr="001604E6">
        <w:tc>
          <w:tcPr>
            <w:tcW w:w="1462" w:type="dxa"/>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2015/16</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+11,02◦</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+7,50◦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+3,20◦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-2,00◦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+8,10◦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+8,20◦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+12,20◦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+7,46◦</w:t>
            </w:r>
          </w:p>
        </w:tc>
      </w:tr>
      <w:tr w:rsidR="001604E6" w:rsidRPr="00F812D2" w:rsidTr="001604E6">
        <w:tc>
          <w:tcPr>
            <w:tcW w:w="1462" w:type="dxa"/>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2016/17</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+10,60◦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+7,00◦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+0,80◦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-4,90◦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+5,20◦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+10,60◦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+11,70◦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+5,86◦</w:t>
            </w:r>
          </w:p>
        </w:tc>
      </w:tr>
      <w:tr w:rsidR="001604E6" w:rsidRPr="00F812D2" w:rsidTr="001604E6">
        <w:tc>
          <w:tcPr>
            <w:tcW w:w="1462" w:type="dxa"/>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2017/18</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+12,60◦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+7,40◦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+4,70◦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+4,70◦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+1,40◦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+5,60◦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+16,80◦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+7,60◦</w:t>
            </w:r>
          </w:p>
        </w:tc>
      </w:tr>
      <w:tr w:rsidR="001604E6" w:rsidRPr="00F812D2" w:rsidTr="001604E6">
        <w:trPr>
          <w:trHeight w:val="285"/>
        </w:trPr>
        <w:tc>
          <w:tcPr>
            <w:tcW w:w="1462" w:type="dxa"/>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2018/19</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+13,65◦</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+6,77◦</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+1,22◦</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-9,69◦</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+3,19◦</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+8,55◦</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+10,89◦</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Cyrl-BA" w:eastAsia="sr-Latn-CS"/>
              </w:rPr>
            </w:pPr>
            <w:r w:rsidRPr="00F812D2">
              <w:rPr>
                <w:rFonts w:ascii="Times New Roman" w:eastAsia="Times New Roman" w:hAnsi="Times New Roman" w:cs="Times New Roman"/>
                <w:sz w:val="24"/>
                <w:szCs w:val="24"/>
                <w:lang w:val="sr-Latn-CS" w:eastAsia="sr-Latn-CS"/>
              </w:rPr>
              <w:t>+5,76◦</w:t>
            </w:r>
          </w:p>
        </w:tc>
      </w:tr>
      <w:tr w:rsidR="001604E6" w:rsidRPr="00F812D2" w:rsidTr="001604E6">
        <w:trPr>
          <w:trHeight w:val="285"/>
        </w:trPr>
        <w:tc>
          <w:tcPr>
            <w:tcW w:w="1462" w:type="dxa"/>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2019/20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w:t>
            </w:r>
            <w:r w:rsidRPr="00F812D2">
              <w:rPr>
                <w:rFonts w:ascii="Times New Roman" w:eastAsia="Times New Roman" w:hAnsi="Times New Roman" w:cs="Times New Roman"/>
                <w:sz w:val="24"/>
                <w:szCs w:val="24"/>
                <w:lang w:val="sr-Cyrl-BA" w:eastAsia="sr-Latn-CS"/>
              </w:rPr>
              <w:t>10,19</w:t>
            </w:r>
            <w:r w:rsidRPr="00F812D2">
              <w:rPr>
                <w:rFonts w:ascii="Times New Roman" w:eastAsia="Times New Roman" w:hAnsi="Times New Roman" w:cs="Times New Roman"/>
                <w:sz w:val="24"/>
                <w:szCs w:val="24"/>
                <w:lang w:val="sr-Latn-CS" w:eastAsia="sr-Latn-CS"/>
              </w:rPr>
              <w:t>◦</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w:t>
            </w:r>
            <w:r w:rsidRPr="00F812D2">
              <w:rPr>
                <w:rFonts w:ascii="Times New Roman" w:eastAsia="Times New Roman" w:hAnsi="Times New Roman" w:cs="Times New Roman"/>
                <w:sz w:val="24"/>
                <w:szCs w:val="24"/>
                <w:lang w:val="sr-Cyrl-BA" w:eastAsia="sr-Latn-CS"/>
              </w:rPr>
              <w:t>5,80</w:t>
            </w:r>
            <w:r w:rsidRPr="00F812D2">
              <w:rPr>
                <w:rFonts w:ascii="Times New Roman" w:eastAsia="Times New Roman" w:hAnsi="Times New Roman" w:cs="Times New Roman"/>
                <w:sz w:val="24"/>
                <w:szCs w:val="24"/>
                <w:lang w:val="sr-Latn-CS" w:eastAsia="sr-Latn-CS"/>
              </w:rPr>
              <w:t>◦</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+1,</w:t>
            </w:r>
            <w:r w:rsidRPr="00F812D2">
              <w:rPr>
                <w:rFonts w:ascii="Times New Roman" w:eastAsia="Times New Roman" w:hAnsi="Times New Roman" w:cs="Times New Roman"/>
                <w:sz w:val="24"/>
                <w:szCs w:val="24"/>
                <w:lang w:val="sr-Cyrl-BA" w:eastAsia="sr-Latn-CS"/>
              </w:rPr>
              <w:t>70</w:t>
            </w:r>
            <w:r w:rsidRPr="00F812D2">
              <w:rPr>
                <w:rFonts w:ascii="Times New Roman" w:eastAsia="Times New Roman" w:hAnsi="Times New Roman" w:cs="Times New Roman"/>
                <w:sz w:val="24"/>
                <w:szCs w:val="24"/>
                <w:lang w:val="sr-Latn-CS" w:eastAsia="sr-Latn-CS"/>
              </w:rPr>
              <w:t>◦</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Cyrl-BA" w:eastAsia="sr-Latn-CS"/>
              </w:rPr>
              <w:t>+1,34</w:t>
            </w:r>
            <w:r w:rsidRPr="00F812D2">
              <w:rPr>
                <w:rFonts w:ascii="Times New Roman" w:eastAsia="Times New Roman" w:hAnsi="Times New Roman" w:cs="Times New Roman"/>
                <w:sz w:val="24"/>
                <w:szCs w:val="24"/>
                <w:lang w:val="sr-Latn-CS" w:eastAsia="sr-Latn-CS"/>
              </w:rPr>
              <w:t>◦</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w:t>
            </w:r>
            <w:r w:rsidRPr="00F812D2">
              <w:rPr>
                <w:rFonts w:ascii="Times New Roman" w:eastAsia="Times New Roman" w:hAnsi="Times New Roman" w:cs="Times New Roman"/>
                <w:sz w:val="24"/>
                <w:szCs w:val="24"/>
                <w:lang w:val="sr-Cyrl-BA" w:eastAsia="sr-Latn-CS"/>
              </w:rPr>
              <w:t>4,80</w:t>
            </w:r>
            <w:r w:rsidRPr="00F812D2">
              <w:rPr>
                <w:rFonts w:ascii="Times New Roman" w:eastAsia="Times New Roman" w:hAnsi="Times New Roman" w:cs="Times New Roman"/>
                <w:sz w:val="24"/>
                <w:szCs w:val="24"/>
                <w:lang w:val="sr-Latn-CS" w:eastAsia="sr-Latn-CS"/>
              </w:rPr>
              <w:t>◦</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w:t>
            </w:r>
            <w:r w:rsidRPr="00F812D2">
              <w:rPr>
                <w:rFonts w:ascii="Times New Roman" w:eastAsia="Times New Roman" w:hAnsi="Times New Roman" w:cs="Times New Roman"/>
                <w:sz w:val="24"/>
                <w:szCs w:val="24"/>
                <w:lang w:val="sr-Cyrl-BA" w:eastAsia="sr-Latn-CS"/>
              </w:rPr>
              <w:t>6,19</w:t>
            </w:r>
            <w:r w:rsidRPr="00F812D2">
              <w:rPr>
                <w:rFonts w:ascii="Times New Roman" w:eastAsia="Times New Roman" w:hAnsi="Times New Roman" w:cs="Times New Roman"/>
                <w:sz w:val="24"/>
                <w:szCs w:val="24"/>
                <w:lang w:val="sr-Latn-CS" w:eastAsia="sr-Latn-CS"/>
              </w:rPr>
              <w:t>◦</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w:t>
            </w:r>
            <w:r w:rsidRPr="00F812D2">
              <w:rPr>
                <w:rFonts w:ascii="Times New Roman" w:eastAsia="Times New Roman" w:hAnsi="Times New Roman" w:cs="Times New Roman"/>
                <w:sz w:val="24"/>
                <w:szCs w:val="24"/>
                <w:lang w:val="sr-Cyrl-BA" w:eastAsia="sr-Latn-CS"/>
              </w:rPr>
              <w:t>11,70</w:t>
            </w:r>
            <w:r w:rsidRPr="00F812D2">
              <w:rPr>
                <w:rFonts w:ascii="Times New Roman" w:eastAsia="Times New Roman" w:hAnsi="Times New Roman" w:cs="Times New Roman"/>
                <w:sz w:val="24"/>
                <w:szCs w:val="24"/>
                <w:lang w:val="sr-Latn-CS" w:eastAsia="sr-Latn-CS"/>
              </w:rPr>
              <w:t>◦</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Cyrl-BA" w:eastAsia="sr-Latn-CS"/>
              </w:rPr>
            </w:pPr>
            <w:r w:rsidRPr="00F812D2">
              <w:rPr>
                <w:rFonts w:ascii="Times New Roman" w:eastAsia="Times New Roman" w:hAnsi="Times New Roman" w:cs="Times New Roman"/>
                <w:sz w:val="24"/>
                <w:szCs w:val="24"/>
                <w:lang w:val="sr-Latn-CS" w:eastAsia="sr-Latn-CS"/>
              </w:rPr>
              <w:t>+5,</w:t>
            </w:r>
            <w:r w:rsidRPr="00F812D2">
              <w:rPr>
                <w:rFonts w:ascii="Times New Roman" w:eastAsia="Times New Roman" w:hAnsi="Times New Roman" w:cs="Times New Roman"/>
                <w:sz w:val="24"/>
                <w:szCs w:val="24"/>
                <w:lang w:val="sr-Cyrl-BA" w:eastAsia="sr-Latn-CS"/>
              </w:rPr>
              <w:t>96</w:t>
            </w:r>
            <w:r w:rsidRPr="00F812D2">
              <w:rPr>
                <w:rFonts w:ascii="Times New Roman" w:eastAsia="Times New Roman" w:hAnsi="Times New Roman" w:cs="Times New Roman"/>
                <w:sz w:val="24"/>
                <w:szCs w:val="24"/>
                <w:lang w:val="sr-Latn-CS" w:eastAsia="sr-Latn-CS"/>
              </w:rPr>
              <w:t>◦</w:t>
            </w:r>
          </w:p>
        </w:tc>
      </w:tr>
      <w:tr w:rsidR="001604E6" w:rsidRPr="00F812D2" w:rsidTr="001604E6">
        <w:trPr>
          <w:trHeight w:val="285"/>
        </w:trPr>
        <w:tc>
          <w:tcPr>
            <w:tcW w:w="1462" w:type="dxa"/>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2020/21</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+12,9◦</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+7,00◦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+5,20◦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RS" w:eastAsia="sr-Latn-CS"/>
              </w:rPr>
            </w:pPr>
            <w:r w:rsidRPr="00F812D2">
              <w:rPr>
                <w:rFonts w:ascii="Times New Roman" w:eastAsia="Times New Roman" w:hAnsi="Times New Roman" w:cs="Times New Roman"/>
                <w:sz w:val="24"/>
                <w:szCs w:val="24"/>
                <w:lang w:val="sr-Latn-RS" w:eastAsia="sr-Latn-CS"/>
              </w:rPr>
              <w:t>+3,70◦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+5,70◦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+6,60◦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+10,00◦</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+7,30◦</w:t>
            </w:r>
          </w:p>
        </w:tc>
      </w:tr>
      <w:tr w:rsidR="001604E6" w:rsidRPr="00F812D2" w:rsidTr="001604E6">
        <w:trPr>
          <w:trHeight w:val="285"/>
        </w:trPr>
        <w:tc>
          <w:tcPr>
            <w:tcW w:w="1462" w:type="dxa"/>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Cyrl-BA" w:eastAsia="sr-Latn-CS"/>
              </w:rPr>
            </w:pPr>
            <w:r w:rsidRPr="00F812D2">
              <w:rPr>
                <w:rFonts w:ascii="Times New Roman" w:eastAsia="Times New Roman" w:hAnsi="Times New Roman" w:cs="Times New Roman"/>
                <w:sz w:val="24"/>
                <w:szCs w:val="24"/>
                <w:lang w:val="sr-Latn-CS" w:eastAsia="sr-Latn-CS"/>
              </w:rPr>
              <w:t>202</w:t>
            </w:r>
            <w:r w:rsidRPr="00F812D2">
              <w:rPr>
                <w:rFonts w:ascii="Times New Roman" w:eastAsia="Times New Roman" w:hAnsi="Times New Roman" w:cs="Times New Roman"/>
                <w:sz w:val="24"/>
                <w:szCs w:val="24"/>
                <w:lang w:val="sr-Cyrl-BA" w:eastAsia="sr-Latn-CS"/>
              </w:rPr>
              <w:t>1</w:t>
            </w:r>
            <w:r w:rsidRPr="00F812D2">
              <w:rPr>
                <w:rFonts w:ascii="Times New Roman" w:eastAsia="Times New Roman" w:hAnsi="Times New Roman" w:cs="Times New Roman"/>
                <w:sz w:val="24"/>
                <w:szCs w:val="24"/>
                <w:lang w:val="sr-Latn-CS" w:eastAsia="sr-Latn-CS"/>
              </w:rPr>
              <w:t>/2</w:t>
            </w:r>
            <w:r w:rsidRPr="00F812D2">
              <w:rPr>
                <w:rFonts w:ascii="Times New Roman" w:eastAsia="Times New Roman" w:hAnsi="Times New Roman" w:cs="Times New Roman"/>
                <w:sz w:val="24"/>
                <w:szCs w:val="24"/>
                <w:lang w:val="sr-Cyrl-BA" w:eastAsia="sr-Latn-CS"/>
              </w:rPr>
              <w:t>2</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w:t>
            </w:r>
            <w:r w:rsidRPr="00F812D2">
              <w:rPr>
                <w:rFonts w:ascii="Times New Roman" w:eastAsia="Times New Roman" w:hAnsi="Times New Roman" w:cs="Times New Roman"/>
                <w:sz w:val="24"/>
                <w:szCs w:val="24"/>
                <w:lang w:val="sr-Cyrl-BA" w:eastAsia="sr-Latn-CS"/>
              </w:rPr>
              <w:t xml:space="preserve"> 9,8</w:t>
            </w:r>
            <w:r w:rsidRPr="00F812D2">
              <w:rPr>
                <w:rFonts w:ascii="Times New Roman" w:eastAsia="Times New Roman" w:hAnsi="Times New Roman" w:cs="Times New Roman"/>
                <w:sz w:val="24"/>
                <w:szCs w:val="24"/>
                <w:lang w:val="sr-Latn-CS" w:eastAsia="sr-Latn-CS"/>
              </w:rPr>
              <w:t>◦</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w:t>
            </w:r>
            <w:r w:rsidRPr="00F812D2">
              <w:rPr>
                <w:rFonts w:ascii="Times New Roman" w:eastAsia="Times New Roman" w:hAnsi="Times New Roman" w:cs="Times New Roman"/>
                <w:sz w:val="24"/>
                <w:szCs w:val="24"/>
                <w:lang w:val="sr-Cyrl-BA" w:eastAsia="sr-Latn-CS"/>
              </w:rPr>
              <w:t>6</w:t>
            </w:r>
            <w:r w:rsidRPr="00F812D2">
              <w:rPr>
                <w:rFonts w:ascii="Times New Roman" w:eastAsia="Times New Roman" w:hAnsi="Times New Roman" w:cs="Times New Roman"/>
                <w:sz w:val="24"/>
                <w:szCs w:val="24"/>
                <w:lang w:val="sr-Latn-CS" w:eastAsia="sr-Latn-CS"/>
              </w:rPr>
              <w:t>,</w:t>
            </w:r>
            <w:r w:rsidRPr="00F812D2">
              <w:rPr>
                <w:rFonts w:ascii="Times New Roman" w:eastAsia="Times New Roman" w:hAnsi="Times New Roman" w:cs="Times New Roman"/>
                <w:sz w:val="24"/>
                <w:szCs w:val="24"/>
                <w:lang w:val="sr-Cyrl-BA" w:eastAsia="sr-Latn-CS"/>
              </w:rPr>
              <w:t>9</w:t>
            </w:r>
            <w:r w:rsidRPr="00F812D2">
              <w:rPr>
                <w:rFonts w:ascii="Times New Roman" w:eastAsia="Times New Roman" w:hAnsi="Times New Roman" w:cs="Times New Roman"/>
                <w:sz w:val="24"/>
                <w:szCs w:val="24"/>
                <w:lang w:val="sr-Latn-CS" w:eastAsia="sr-Latn-CS"/>
              </w:rPr>
              <w:t>◦</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w:t>
            </w:r>
            <w:r w:rsidRPr="00F812D2">
              <w:rPr>
                <w:rFonts w:ascii="Times New Roman" w:eastAsia="Times New Roman" w:hAnsi="Times New Roman" w:cs="Times New Roman"/>
                <w:sz w:val="24"/>
                <w:szCs w:val="24"/>
                <w:lang w:val="sr-Cyrl-BA" w:eastAsia="sr-Latn-CS"/>
              </w:rPr>
              <w:t>3</w:t>
            </w:r>
            <w:r w:rsidRPr="00F812D2">
              <w:rPr>
                <w:rFonts w:ascii="Times New Roman" w:eastAsia="Times New Roman" w:hAnsi="Times New Roman" w:cs="Times New Roman"/>
                <w:sz w:val="24"/>
                <w:szCs w:val="24"/>
                <w:lang w:val="sr-Latn-CS" w:eastAsia="sr-Latn-CS"/>
              </w:rPr>
              <w:t>,</w:t>
            </w:r>
            <w:r w:rsidRPr="00F812D2">
              <w:rPr>
                <w:rFonts w:ascii="Times New Roman" w:eastAsia="Times New Roman" w:hAnsi="Times New Roman" w:cs="Times New Roman"/>
                <w:sz w:val="24"/>
                <w:szCs w:val="24"/>
                <w:lang w:val="sr-Cyrl-BA" w:eastAsia="sr-Latn-CS"/>
              </w:rPr>
              <w:t>9</w:t>
            </w:r>
            <w:r w:rsidRPr="00F812D2">
              <w:rPr>
                <w:rFonts w:ascii="Times New Roman" w:eastAsia="Times New Roman" w:hAnsi="Times New Roman" w:cs="Times New Roman"/>
                <w:sz w:val="24"/>
                <w:szCs w:val="24"/>
                <w:lang w:val="sr-Latn-CS" w:eastAsia="sr-Latn-CS"/>
              </w:rPr>
              <w:t>◦</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RS" w:eastAsia="sr-Latn-CS"/>
              </w:rPr>
            </w:pPr>
            <w:r w:rsidRPr="00F812D2">
              <w:rPr>
                <w:rFonts w:ascii="Times New Roman" w:eastAsia="Times New Roman" w:hAnsi="Times New Roman" w:cs="Times New Roman"/>
                <w:sz w:val="24"/>
                <w:szCs w:val="24"/>
                <w:lang w:val="sr-Latn-RS" w:eastAsia="sr-Latn-CS"/>
              </w:rPr>
              <w:t>+</w:t>
            </w:r>
            <w:r w:rsidRPr="00F812D2">
              <w:rPr>
                <w:rFonts w:ascii="Times New Roman" w:eastAsia="Times New Roman" w:hAnsi="Times New Roman" w:cs="Times New Roman"/>
                <w:sz w:val="24"/>
                <w:szCs w:val="24"/>
                <w:lang w:val="sr-Cyrl-BA" w:eastAsia="sr-Latn-CS"/>
              </w:rPr>
              <w:t>2</w:t>
            </w:r>
            <w:r w:rsidRPr="00F812D2">
              <w:rPr>
                <w:rFonts w:ascii="Times New Roman" w:eastAsia="Times New Roman" w:hAnsi="Times New Roman" w:cs="Times New Roman"/>
                <w:sz w:val="24"/>
                <w:szCs w:val="24"/>
                <w:lang w:val="sr-Latn-RS" w:eastAsia="sr-Latn-CS"/>
              </w:rPr>
              <w:t>,</w:t>
            </w:r>
            <w:r w:rsidRPr="00F812D2">
              <w:rPr>
                <w:rFonts w:ascii="Times New Roman" w:eastAsia="Times New Roman" w:hAnsi="Times New Roman" w:cs="Times New Roman"/>
                <w:sz w:val="24"/>
                <w:szCs w:val="24"/>
                <w:lang w:val="sr-Cyrl-BA" w:eastAsia="sr-Latn-CS"/>
              </w:rPr>
              <w:t>3</w:t>
            </w:r>
            <w:r w:rsidRPr="00F812D2">
              <w:rPr>
                <w:rFonts w:ascii="Times New Roman" w:eastAsia="Times New Roman" w:hAnsi="Times New Roman" w:cs="Times New Roman"/>
                <w:sz w:val="24"/>
                <w:szCs w:val="24"/>
                <w:lang w:val="sr-Latn-RS" w:eastAsia="sr-Latn-CS"/>
              </w:rPr>
              <w:t>◦</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w:t>
            </w:r>
            <w:r w:rsidRPr="00F812D2">
              <w:rPr>
                <w:rFonts w:ascii="Times New Roman" w:eastAsia="Times New Roman" w:hAnsi="Times New Roman" w:cs="Times New Roman"/>
                <w:sz w:val="24"/>
                <w:szCs w:val="24"/>
                <w:lang w:val="sr-Cyrl-BA" w:eastAsia="sr-Latn-CS"/>
              </w:rPr>
              <w:t>6</w:t>
            </w:r>
            <w:r w:rsidRPr="00F812D2">
              <w:rPr>
                <w:rFonts w:ascii="Times New Roman" w:eastAsia="Times New Roman" w:hAnsi="Times New Roman" w:cs="Times New Roman"/>
                <w:sz w:val="24"/>
                <w:szCs w:val="24"/>
                <w:lang w:val="sr-Latn-CS" w:eastAsia="sr-Latn-CS"/>
              </w:rPr>
              <w:t>,</w:t>
            </w:r>
            <w:r w:rsidRPr="00F812D2">
              <w:rPr>
                <w:rFonts w:ascii="Times New Roman" w:eastAsia="Times New Roman" w:hAnsi="Times New Roman" w:cs="Times New Roman"/>
                <w:sz w:val="24"/>
                <w:szCs w:val="24"/>
                <w:lang w:val="sr-Cyrl-BA" w:eastAsia="sr-Latn-CS"/>
              </w:rPr>
              <w:t>3</w:t>
            </w:r>
            <w:r w:rsidRPr="00F812D2">
              <w:rPr>
                <w:rFonts w:ascii="Times New Roman" w:eastAsia="Times New Roman" w:hAnsi="Times New Roman" w:cs="Times New Roman"/>
                <w:sz w:val="24"/>
                <w:szCs w:val="24"/>
                <w:lang w:val="sr-Latn-CS" w:eastAsia="sr-Latn-CS"/>
              </w:rPr>
              <w:t>◦</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w:t>
            </w:r>
            <w:r w:rsidRPr="00F812D2">
              <w:rPr>
                <w:rFonts w:ascii="Times New Roman" w:eastAsia="Times New Roman" w:hAnsi="Times New Roman" w:cs="Times New Roman"/>
                <w:sz w:val="24"/>
                <w:szCs w:val="24"/>
                <w:lang w:val="sr-Cyrl-BA" w:eastAsia="sr-Latn-CS"/>
              </w:rPr>
              <w:t>3</w:t>
            </w:r>
            <w:r w:rsidRPr="00F812D2">
              <w:rPr>
                <w:rFonts w:ascii="Times New Roman" w:eastAsia="Times New Roman" w:hAnsi="Times New Roman" w:cs="Times New Roman"/>
                <w:sz w:val="24"/>
                <w:szCs w:val="24"/>
                <w:lang w:val="sr-Latn-CS" w:eastAsia="sr-Latn-CS"/>
              </w:rPr>
              <w:t>,</w:t>
            </w:r>
            <w:r w:rsidRPr="00F812D2">
              <w:rPr>
                <w:rFonts w:ascii="Times New Roman" w:eastAsia="Times New Roman" w:hAnsi="Times New Roman" w:cs="Times New Roman"/>
                <w:sz w:val="24"/>
                <w:szCs w:val="24"/>
                <w:lang w:val="sr-Cyrl-BA" w:eastAsia="sr-Latn-CS"/>
              </w:rPr>
              <w:t>4</w:t>
            </w:r>
            <w:r w:rsidRPr="00F812D2">
              <w:rPr>
                <w:rFonts w:ascii="Times New Roman" w:eastAsia="Times New Roman" w:hAnsi="Times New Roman" w:cs="Times New Roman"/>
                <w:sz w:val="24"/>
                <w:szCs w:val="24"/>
                <w:lang w:val="sr-Latn-CS" w:eastAsia="sr-Latn-CS"/>
              </w:rPr>
              <w:t>◦</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w:t>
            </w:r>
            <w:r w:rsidRPr="00F812D2">
              <w:rPr>
                <w:rFonts w:ascii="Times New Roman" w:eastAsia="Times New Roman" w:hAnsi="Times New Roman" w:cs="Times New Roman"/>
                <w:sz w:val="24"/>
                <w:szCs w:val="24"/>
                <w:lang w:val="sr-Cyrl-BA" w:eastAsia="sr-Latn-CS"/>
              </w:rPr>
              <w:t>10</w:t>
            </w:r>
            <w:r w:rsidRPr="00F812D2">
              <w:rPr>
                <w:rFonts w:ascii="Times New Roman" w:eastAsia="Times New Roman" w:hAnsi="Times New Roman" w:cs="Times New Roman"/>
                <w:sz w:val="24"/>
                <w:szCs w:val="24"/>
                <w:lang w:val="sr-Latn-CS" w:eastAsia="sr-Latn-CS"/>
              </w:rPr>
              <w:t>,</w:t>
            </w:r>
            <w:r w:rsidRPr="00F812D2">
              <w:rPr>
                <w:rFonts w:ascii="Times New Roman" w:eastAsia="Times New Roman" w:hAnsi="Times New Roman" w:cs="Times New Roman"/>
                <w:sz w:val="24"/>
                <w:szCs w:val="24"/>
                <w:lang w:val="sr-Cyrl-BA" w:eastAsia="sr-Latn-CS"/>
              </w:rPr>
              <w:t>0</w:t>
            </w:r>
            <w:r w:rsidRPr="00F812D2">
              <w:rPr>
                <w:rFonts w:ascii="Times New Roman" w:eastAsia="Times New Roman" w:hAnsi="Times New Roman" w:cs="Times New Roman"/>
                <w:sz w:val="24"/>
                <w:szCs w:val="24"/>
                <w:lang w:val="sr-Latn-CS" w:eastAsia="sr-Latn-CS"/>
              </w:rPr>
              <w:t>◦</w:t>
            </w:r>
          </w:p>
        </w:tc>
        <w:tc>
          <w:tcPr>
            <w:tcW w:w="0" w:type="auto"/>
            <w:shd w:val="clear" w:color="auto" w:fill="auto"/>
          </w:tcPr>
          <w:p w:rsidR="001604E6" w:rsidRPr="00F812D2" w:rsidRDefault="001604E6" w:rsidP="001604E6">
            <w:pPr>
              <w:spacing w:after="0" w:line="240" w:lineRule="auto"/>
              <w:jc w:val="center"/>
              <w:rPr>
                <w:rFonts w:ascii="Times New Roman" w:eastAsia="Times New Roman" w:hAnsi="Times New Roman" w:cs="Times New Roman"/>
                <w:sz w:val="24"/>
                <w:szCs w:val="24"/>
                <w:lang w:val="sr-Latn-CS" w:eastAsia="sr-Latn-CS"/>
              </w:rPr>
            </w:pPr>
            <w:r w:rsidRPr="00F812D2">
              <w:rPr>
                <w:rFonts w:ascii="Times New Roman" w:eastAsia="Times New Roman" w:hAnsi="Times New Roman" w:cs="Times New Roman"/>
                <w:sz w:val="24"/>
                <w:szCs w:val="24"/>
                <w:lang w:val="sr-Latn-CS" w:eastAsia="sr-Latn-CS"/>
              </w:rPr>
              <w:t>+</w:t>
            </w:r>
            <w:r w:rsidRPr="00F812D2">
              <w:rPr>
                <w:rFonts w:ascii="Times New Roman" w:eastAsia="Times New Roman" w:hAnsi="Times New Roman" w:cs="Times New Roman"/>
                <w:sz w:val="24"/>
                <w:szCs w:val="24"/>
                <w:lang w:val="sr-Cyrl-BA" w:eastAsia="sr-Latn-CS"/>
              </w:rPr>
              <w:t>5</w:t>
            </w:r>
            <w:r w:rsidRPr="00F812D2">
              <w:rPr>
                <w:rFonts w:ascii="Times New Roman" w:eastAsia="Times New Roman" w:hAnsi="Times New Roman" w:cs="Times New Roman"/>
                <w:sz w:val="24"/>
                <w:szCs w:val="24"/>
                <w:lang w:val="sr-Latn-CS" w:eastAsia="sr-Latn-CS"/>
              </w:rPr>
              <w:t>,</w:t>
            </w:r>
            <w:r w:rsidRPr="00F812D2">
              <w:rPr>
                <w:rFonts w:ascii="Times New Roman" w:eastAsia="Times New Roman" w:hAnsi="Times New Roman" w:cs="Times New Roman"/>
                <w:sz w:val="24"/>
                <w:szCs w:val="24"/>
                <w:lang w:val="sr-Cyrl-BA" w:eastAsia="sr-Latn-CS"/>
              </w:rPr>
              <w:t>4</w:t>
            </w:r>
            <w:r w:rsidRPr="00F812D2">
              <w:rPr>
                <w:rFonts w:ascii="Times New Roman" w:eastAsia="Times New Roman" w:hAnsi="Times New Roman" w:cs="Times New Roman"/>
                <w:sz w:val="24"/>
                <w:szCs w:val="24"/>
                <w:lang w:val="sr-Latn-CS" w:eastAsia="sr-Latn-CS"/>
              </w:rPr>
              <w:t>0◦</w:t>
            </w:r>
          </w:p>
        </w:tc>
      </w:tr>
    </w:tbl>
    <w:p w:rsidR="001604E6" w:rsidRPr="00F812D2" w:rsidRDefault="001604E6" w:rsidP="001604E6">
      <w:pPr>
        <w:spacing w:after="0"/>
        <w:ind w:firstLine="720"/>
        <w:rPr>
          <w:rFonts w:ascii="Times New Roman" w:eastAsia="Calibri" w:hAnsi="Times New Roman" w:cs="Times New Roman"/>
          <w:b/>
          <w:sz w:val="24"/>
          <w:szCs w:val="24"/>
          <w:lang w:val="sr-Cyrl-BA"/>
        </w:rPr>
      </w:pPr>
      <w:r w:rsidRPr="00F812D2">
        <w:rPr>
          <w:rFonts w:ascii="Times New Roman" w:eastAsia="Calibri" w:hAnsi="Times New Roman" w:cs="Times New Roman"/>
          <w:b/>
          <w:sz w:val="24"/>
          <w:szCs w:val="24"/>
          <w:lang w:val="sr-Latn-RS"/>
        </w:rPr>
        <w:t xml:space="preserve">Табела 2. Просјечне вањске температуре по мјесецима </w:t>
      </w:r>
      <w:r w:rsidRPr="00F812D2">
        <w:rPr>
          <w:rFonts w:ascii="Times New Roman" w:eastAsia="Calibri" w:hAnsi="Times New Roman" w:cs="Times New Roman"/>
          <w:b/>
          <w:sz w:val="24"/>
          <w:szCs w:val="24"/>
          <w:lang w:val="sr-Cyrl-BA"/>
        </w:rPr>
        <w:t>и</w:t>
      </w:r>
      <w:r w:rsidRPr="00F812D2">
        <w:rPr>
          <w:rFonts w:ascii="Times New Roman" w:eastAsia="Calibri" w:hAnsi="Times New Roman" w:cs="Times New Roman"/>
          <w:b/>
          <w:sz w:val="24"/>
          <w:szCs w:val="24"/>
          <w:lang w:val="sr-Latn-RS"/>
        </w:rPr>
        <w:t xml:space="preserve"> грејни</w:t>
      </w:r>
      <w:r w:rsidRPr="00F812D2">
        <w:rPr>
          <w:rFonts w:ascii="Times New Roman" w:eastAsia="Calibri" w:hAnsi="Times New Roman" w:cs="Times New Roman"/>
          <w:b/>
          <w:sz w:val="24"/>
          <w:szCs w:val="24"/>
          <w:lang w:val="sr-Cyrl-BA"/>
        </w:rPr>
        <w:t>м</w:t>
      </w:r>
      <w:r w:rsidRPr="00F812D2">
        <w:rPr>
          <w:rFonts w:ascii="Times New Roman" w:eastAsia="Calibri" w:hAnsi="Times New Roman" w:cs="Times New Roman"/>
          <w:b/>
          <w:sz w:val="24"/>
          <w:szCs w:val="24"/>
          <w:lang w:val="sr-Latn-RS"/>
        </w:rPr>
        <w:t xml:space="preserve"> сезона</w:t>
      </w:r>
      <w:r w:rsidRPr="00F812D2">
        <w:rPr>
          <w:rFonts w:ascii="Times New Roman" w:eastAsia="Calibri" w:hAnsi="Times New Roman" w:cs="Times New Roman"/>
          <w:b/>
          <w:sz w:val="24"/>
          <w:szCs w:val="24"/>
          <w:lang w:val="sr-Cyrl-BA"/>
        </w:rPr>
        <w:t>ма</w:t>
      </w:r>
    </w:p>
    <w:p w:rsidR="001604E6" w:rsidRDefault="001604E6" w:rsidP="00F812D2">
      <w:pPr>
        <w:spacing w:after="0"/>
        <w:jc w:val="both"/>
        <w:rPr>
          <w:rFonts w:ascii="Times New Roman" w:eastAsia="Calibri" w:hAnsi="Times New Roman" w:cs="Times New Roman"/>
          <w:b/>
          <w:sz w:val="24"/>
          <w:szCs w:val="24"/>
          <w:lang w:val="sr-Cyrl-BA"/>
        </w:rPr>
      </w:pPr>
    </w:p>
    <w:p w:rsidR="00F812D2" w:rsidRPr="00F812D2" w:rsidRDefault="00F812D2" w:rsidP="00F812D2">
      <w:pPr>
        <w:spacing w:after="0"/>
        <w:jc w:val="both"/>
        <w:rPr>
          <w:rFonts w:ascii="Times New Roman" w:eastAsia="Calibri" w:hAnsi="Times New Roman" w:cs="Times New Roman"/>
          <w:b/>
          <w:sz w:val="24"/>
          <w:szCs w:val="24"/>
          <w:lang w:val="sr-Latn-RS"/>
        </w:rPr>
      </w:pPr>
      <w:r w:rsidRPr="00F812D2">
        <w:rPr>
          <w:rFonts w:ascii="Times New Roman" w:eastAsia="Calibri" w:hAnsi="Times New Roman" w:cs="Times New Roman"/>
          <w:b/>
          <w:sz w:val="24"/>
          <w:szCs w:val="24"/>
          <w:lang w:val="sr-Cyrl-BA"/>
        </w:rPr>
        <w:t>Анализа стања</w:t>
      </w:r>
    </w:p>
    <w:p w:rsidR="00F812D2" w:rsidRPr="00F812D2" w:rsidRDefault="00F812D2" w:rsidP="00F812D2">
      <w:pPr>
        <w:spacing w:after="0"/>
        <w:jc w:val="both"/>
        <w:rPr>
          <w:rFonts w:ascii="Times New Roman" w:eastAsia="Calibri" w:hAnsi="Times New Roman" w:cs="Times New Roman"/>
          <w:sz w:val="24"/>
          <w:szCs w:val="24"/>
          <w:lang w:val="sr-Latn-RS"/>
        </w:rPr>
      </w:pPr>
    </w:p>
    <w:p w:rsidR="00F812D2" w:rsidRPr="00F812D2" w:rsidRDefault="00F812D2" w:rsidP="00F812D2">
      <w:pPr>
        <w:spacing w:after="0"/>
        <w:jc w:val="both"/>
        <w:rPr>
          <w:rFonts w:ascii="Times New Roman" w:eastAsia="Calibri" w:hAnsi="Times New Roman" w:cs="Times New Roman"/>
          <w:sz w:val="24"/>
          <w:szCs w:val="24"/>
          <w:lang w:val="sr-Latn-RS"/>
        </w:rPr>
      </w:pPr>
      <w:r w:rsidRPr="00F812D2">
        <w:rPr>
          <w:rFonts w:ascii="Times New Roman" w:eastAsia="Calibri" w:hAnsi="Times New Roman" w:cs="Times New Roman"/>
          <w:sz w:val="24"/>
          <w:szCs w:val="24"/>
          <w:lang w:val="sr-Cyrl-BA"/>
        </w:rPr>
        <w:t>ЈП „Градска топлана“ д.о.о. је предузеће које врши комуналну дјелатност од посебног јавног интереса на подручју Града Бијељина.</w:t>
      </w:r>
    </w:p>
    <w:p w:rsidR="00F812D2" w:rsidRPr="00F812D2" w:rsidRDefault="00F812D2" w:rsidP="00F812D2">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 xml:space="preserve">Важно је да се у складу са законском регулативом препознају, дефинишу и </w:t>
      </w:r>
      <w:r w:rsidRPr="00F812D2">
        <w:rPr>
          <w:rFonts w:ascii="Times New Roman" w:eastAsia="Calibri" w:hAnsi="Times New Roman" w:cs="Times New Roman"/>
          <w:sz w:val="24"/>
          <w:szCs w:val="24"/>
          <w:lang w:val="sr-Latn-RS"/>
        </w:rPr>
        <w:t>пронађу</w:t>
      </w:r>
      <w:r w:rsidRPr="00F812D2">
        <w:rPr>
          <w:rFonts w:ascii="Times New Roman" w:eastAsia="Calibri" w:hAnsi="Times New Roman" w:cs="Times New Roman"/>
          <w:sz w:val="24"/>
          <w:szCs w:val="24"/>
          <w:lang w:val="sr-Cyrl-BA"/>
        </w:rPr>
        <w:t xml:space="preserve"> права сврсиходна рјешења за све проблеме које усложњавају пословање предузећа, а који су везани за покриће свих трошкова, који морају бити препознати од стране Оснивача и покривени да будуће пословање не би било угрожено,  а испорука услуга нашим грађанима не би била доведена у питање.</w:t>
      </w:r>
    </w:p>
    <w:p w:rsidR="00F812D2" w:rsidRPr="00F812D2" w:rsidRDefault="00F812D2" w:rsidP="00F812D2">
      <w:pPr>
        <w:spacing w:after="0"/>
        <w:jc w:val="both"/>
        <w:rPr>
          <w:rFonts w:ascii="Times New Roman" w:eastAsia="Calibri" w:hAnsi="Times New Roman" w:cs="Times New Roman"/>
          <w:sz w:val="24"/>
          <w:szCs w:val="24"/>
          <w:lang w:val="sr-Cyrl-BA"/>
        </w:rPr>
      </w:pPr>
    </w:p>
    <w:p w:rsidR="00F812D2" w:rsidRDefault="00F812D2" w:rsidP="00F812D2">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Пословање топлане је специфично од самог њеног оснивања и представља терет , често за квалитет услуга али и само пословање према економским параметрима.</w:t>
      </w:r>
    </w:p>
    <w:p w:rsidR="001604E6" w:rsidRDefault="001604E6" w:rsidP="00F812D2">
      <w:pPr>
        <w:spacing w:after="0"/>
        <w:jc w:val="both"/>
        <w:rPr>
          <w:rFonts w:ascii="Times New Roman" w:eastAsia="Calibri" w:hAnsi="Times New Roman" w:cs="Times New Roman"/>
          <w:sz w:val="24"/>
          <w:szCs w:val="24"/>
          <w:lang w:val="sr-Cyrl-BA"/>
        </w:rPr>
      </w:pPr>
    </w:p>
    <w:p w:rsidR="001604E6" w:rsidRDefault="001604E6" w:rsidP="00F812D2">
      <w:pPr>
        <w:spacing w:after="0"/>
        <w:jc w:val="both"/>
        <w:rPr>
          <w:rFonts w:ascii="Times New Roman" w:eastAsia="Calibri" w:hAnsi="Times New Roman" w:cs="Times New Roman"/>
          <w:sz w:val="24"/>
          <w:szCs w:val="24"/>
          <w:lang w:val="sr-Cyrl-BA"/>
        </w:rPr>
      </w:pPr>
    </w:p>
    <w:p w:rsidR="00354D05" w:rsidRDefault="001604E6" w:rsidP="00F812D2">
      <w:pPr>
        <w:spacing w:after="0"/>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p>
    <w:p w:rsidR="001604E6" w:rsidRPr="00F812D2" w:rsidRDefault="001604E6" w:rsidP="00F812D2">
      <w:pPr>
        <w:spacing w:after="0"/>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t xml:space="preserve">     </w:t>
      </w:r>
      <w:r w:rsidR="00354D05">
        <w:rPr>
          <w:rFonts w:ascii="Times New Roman" w:eastAsia="Calibri" w:hAnsi="Times New Roman" w:cs="Times New Roman"/>
          <w:sz w:val="24"/>
          <w:szCs w:val="24"/>
          <w:lang w:val="sr-Cyrl-BA"/>
        </w:rPr>
        <w:tab/>
      </w:r>
      <w:r w:rsidR="00354D05">
        <w:rPr>
          <w:rFonts w:ascii="Times New Roman" w:eastAsia="Calibri" w:hAnsi="Times New Roman" w:cs="Times New Roman"/>
          <w:sz w:val="24"/>
          <w:szCs w:val="24"/>
          <w:lang w:val="sr-Cyrl-BA"/>
        </w:rPr>
        <w:tab/>
      </w:r>
      <w:r w:rsidR="00354D05">
        <w:rPr>
          <w:rFonts w:ascii="Times New Roman" w:eastAsia="Calibri" w:hAnsi="Times New Roman" w:cs="Times New Roman"/>
          <w:sz w:val="24"/>
          <w:szCs w:val="24"/>
          <w:lang w:val="sr-Cyrl-BA"/>
        </w:rPr>
        <w:tab/>
      </w:r>
      <w:r w:rsidR="00354D05">
        <w:rPr>
          <w:rFonts w:ascii="Times New Roman" w:eastAsia="Calibri" w:hAnsi="Times New Roman" w:cs="Times New Roman"/>
          <w:sz w:val="24"/>
          <w:szCs w:val="24"/>
          <w:lang w:val="sr-Cyrl-BA"/>
        </w:rPr>
        <w:tab/>
      </w:r>
      <w:r w:rsidR="00354D05">
        <w:rPr>
          <w:rFonts w:ascii="Times New Roman" w:eastAsia="Calibri" w:hAnsi="Times New Roman" w:cs="Times New Roman"/>
          <w:sz w:val="24"/>
          <w:szCs w:val="24"/>
          <w:lang w:val="sr-Cyrl-BA"/>
        </w:rPr>
        <w:tab/>
      </w:r>
      <w:r w:rsidR="00354D05">
        <w:rPr>
          <w:rFonts w:ascii="Times New Roman" w:eastAsia="Calibri" w:hAnsi="Times New Roman" w:cs="Times New Roman"/>
          <w:sz w:val="24"/>
          <w:szCs w:val="24"/>
          <w:lang w:val="sr-Cyrl-BA"/>
        </w:rPr>
        <w:tab/>
      </w:r>
      <w:r w:rsidR="00354D05">
        <w:rPr>
          <w:rFonts w:ascii="Times New Roman" w:eastAsia="Calibri" w:hAnsi="Times New Roman" w:cs="Times New Roman"/>
          <w:sz w:val="24"/>
          <w:szCs w:val="24"/>
          <w:lang w:val="sr-Cyrl-BA"/>
        </w:rPr>
        <w:tab/>
        <w:t xml:space="preserve">                   </w:t>
      </w:r>
      <w:r>
        <w:rPr>
          <w:rFonts w:ascii="Times New Roman" w:eastAsia="Calibri" w:hAnsi="Times New Roman" w:cs="Times New Roman"/>
          <w:sz w:val="24"/>
          <w:szCs w:val="24"/>
          <w:lang w:val="sr-Cyrl-BA"/>
        </w:rPr>
        <w:t xml:space="preserve">  6</w:t>
      </w:r>
    </w:p>
    <w:p w:rsidR="001604E6" w:rsidRDefault="001604E6" w:rsidP="001604E6">
      <w:pPr>
        <w:pBdr>
          <w:bottom w:val="thickThinSmallGap" w:sz="24" w:space="5" w:color="622423" w:themeColor="accent2" w:themeShade="7F"/>
        </w:pBdr>
        <w:tabs>
          <w:tab w:val="center" w:pos="4513"/>
          <w:tab w:val="right" w:pos="9026"/>
        </w:tabs>
        <w:spacing w:after="0" w:line="240" w:lineRule="auto"/>
        <w:jc w:val="center"/>
        <w:rPr>
          <w:rFonts w:ascii="Times New Roman" w:hAnsi="Times New Roman" w:cs="Times New Roman"/>
          <w:sz w:val="20"/>
          <w:szCs w:val="20"/>
          <w:lang w:val="bs-Cyrl-BA"/>
        </w:rPr>
      </w:pPr>
    </w:p>
    <w:p w:rsidR="001604E6" w:rsidRPr="000077A3" w:rsidRDefault="001604E6" w:rsidP="001604E6">
      <w:pPr>
        <w:pBdr>
          <w:bottom w:val="thickThinSmallGap" w:sz="24" w:space="5" w:color="622423" w:themeColor="accent2" w:themeShade="7F"/>
        </w:pBdr>
        <w:tabs>
          <w:tab w:val="center" w:pos="4513"/>
          <w:tab w:val="right" w:pos="9026"/>
        </w:tabs>
        <w:spacing w:after="0" w:line="240" w:lineRule="auto"/>
        <w:jc w:val="center"/>
        <w:rPr>
          <w:rFonts w:ascii="Times New Roman" w:hAnsi="Times New Roman" w:cs="Times New Roman"/>
          <w:sz w:val="20"/>
          <w:szCs w:val="20"/>
          <w:lang w:val="bs-Cyrl-BA"/>
        </w:rPr>
      </w:pPr>
      <w:r w:rsidRPr="000077A3">
        <w:rPr>
          <w:rFonts w:ascii="Times New Roman" w:hAnsi="Times New Roman" w:cs="Times New Roman"/>
          <w:sz w:val="20"/>
          <w:szCs w:val="20"/>
          <w:lang w:val="bs-Cyrl-BA"/>
        </w:rPr>
        <w:lastRenderedPageBreak/>
        <w:t>Јавно предузеће „Градска топлана“ д.о.о. Бијељина</w:t>
      </w:r>
    </w:p>
    <w:p w:rsidR="00F812D2" w:rsidRPr="001604E6" w:rsidRDefault="00F812D2" w:rsidP="00F812D2">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Потрошња главног енергента на нивоу сезоне је велика у односу на капацитет котлова и распрострањеност мреже на подручју града Бијељина. Додатни проблем је и изразито стар систем гријања и губици које на њему имамо. Тек у посљедњих неколико година значајнија су улагања у реконструкцију топловодне мреже.</w:t>
      </w:r>
    </w:p>
    <w:p w:rsidR="00F812D2" w:rsidRPr="00F812D2" w:rsidRDefault="00F812D2" w:rsidP="00F812D2">
      <w:pPr>
        <w:spacing w:after="0"/>
        <w:jc w:val="both"/>
        <w:rPr>
          <w:rFonts w:ascii="Times New Roman" w:eastAsia="Calibri" w:hAnsi="Times New Roman" w:cs="Times New Roman"/>
          <w:sz w:val="24"/>
          <w:szCs w:val="24"/>
          <w:lang w:val="sr-Latn-RS"/>
        </w:rPr>
      </w:pPr>
    </w:p>
    <w:p w:rsidR="00F812D2" w:rsidRPr="00F812D2" w:rsidRDefault="00F812D2" w:rsidP="00F812D2">
      <w:pPr>
        <w:spacing w:after="0"/>
        <w:jc w:val="both"/>
        <w:rPr>
          <w:rFonts w:ascii="Times New Roman" w:eastAsia="Calibri" w:hAnsi="Times New Roman" w:cs="Times New Roman"/>
          <w:sz w:val="24"/>
          <w:szCs w:val="24"/>
          <w:lang w:val="sr-Latn-RS"/>
        </w:rPr>
      </w:pPr>
      <w:r w:rsidRPr="00F812D2">
        <w:rPr>
          <w:rFonts w:ascii="Times New Roman" w:eastAsia="Calibri" w:hAnsi="Times New Roman" w:cs="Times New Roman"/>
          <w:sz w:val="24"/>
          <w:szCs w:val="24"/>
          <w:lang w:val="sr-Cyrl-BA"/>
        </w:rPr>
        <w:t>Посматрајући укупну проблематику предузећа потребно је цјелокупан топловодни систем</w:t>
      </w:r>
      <w:r w:rsidRPr="00F812D2">
        <w:rPr>
          <w:rFonts w:ascii="Times New Roman" w:eastAsia="Calibri" w:hAnsi="Times New Roman" w:cs="Times New Roman"/>
          <w:sz w:val="24"/>
          <w:szCs w:val="24"/>
          <w:lang w:val="sr-Latn-RS"/>
        </w:rPr>
        <w:t xml:space="preserve"> </w:t>
      </w:r>
      <w:r w:rsidRPr="00F812D2">
        <w:rPr>
          <w:rFonts w:ascii="Times New Roman" w:eastAsia="Calibri" w:hAnsi="Times New Roman" w:cs="Times New Roman"/>
          <w:sz w:val="24"/>
          <w:szCs w:val="24"/>
          <w:lang w:val="sr-Cyrl-BA"/>
        </w:rPr>
        <w:t>модернизовати јер је опрема уграђена у топловодна постројења застарјела и потребно је њено константно надгледање како не би била прекинута испорука топлотне енергије.</w:t>
      </w:r>
    </w:p>
    <w:p w:rsidR="00F812D2" w:rsidRPr="00F812D2" w:rsidRDefault="00F812D2" w:rsidP="00F812D2">
      <w:pPr>
        <w:spacing w:after="0"/>
        <w:jc w:val="both"/>
        <w:rPr>
          <w:rFonts w:ascii="Times New Roman" w:eastAsia="Calibri" w:hAnsi="Times New Roman" w:cs="Times New Roman"/>
          <w:sz w:val="24"/>
          <w:szCs w:val="24"/>
          <w:lang w:val="sr-Latn-RS"/>
        </w:rPr>
      </w:pPr>
      <w:r w:rsidRPr="00F812D2">
        <w:rPr>
          <w:rFonts w:ascii="Times New Roman" w:eastAsia="Calibri" w:hAnsi="Times New Roman" w:cs="Times New Roman"/>
          <w:sz w:val="24"/>
          <w:szCs w:val="24"/>
          <w:lang w:val="sr-Cyrl-BA"/>
        </w:rPr>
        <w:t>Због неопходног одржавања система у сезони гријања, предузеће улаже максималне напоре, а самим тим и већу количину сировина и материјала, а све у циљу да сезона гријања  буде у континуитету. У наведене трошкове убрајамо ситно потрошни материјал као и осталу робу ( цијеви, цијевни материјал, електро материјал, грађевински материјал и сл.) које трошимо због одржавања топловодне мреже  као и при санацији исте због честог пуцања цијеви. Све су то ставке које представљају велику финан</w:t>
      </w:r>
      <w:r w:rsidRPr="00F812D2">
        <w:rPr>
          <w:rFonts w:ascii="Times New Roman" w:eastAsia="Calibri" w:hAnsi="Times New Roman" w:cs="Times New Roman"/>
          <w:sz w:val="24"/>
          <w:szCs w:val="24"/>
          <w:lang w:val="sr-Latn-RS"/>
        </w:rPr>
        <w:t>с</w:t>
      </w:r>
      <w:r w:rsidRPr="00F812D2">
        <w:rPr>
          <w:rFonts w:ascii="Times New Roman" w:eastAsia="Calibri" w:hAnsi="Times New Roman" w:cs="Times New Roman"/>
          <w:sz w:val="24"/>
          <w:szCs w:val="24"/>
          <w:lang w:val="sr-Cyrl-BA"/>
        </w:rPr>
        <w:t>ијско оптерећење за предузеће с обзиром на његов мали буџет.</w:t>
      </w:r>
    </w:p>
    <w:p w:rsidR="00F812D2" w:rsidRPr="00F812D2" w:rsidRDefault="00F812D2" w:rsidP="00F812D2">
      <w:pPr>
        <w:spacing w:after="0"/>
        <w:jc w:val="both"/>
        <w:rPr>
          <w:rFonts w:ascii="Times New Roman" w:eastAsia="Calibri" w:hAnsi="Times New Roman" w:cs="Times New Roman"/>
          <w:sz w:val="24"/>
          <w:szCs w:val="24"/>
          <w:lang w:val="sr-Cyrl-BA"/>
        </w:rPr>
      </w:pPr>
    </w:p>
    <w:p w:rsidR="00F812D2" w:rsidRPr="00F812D2" w:rsidRDefault="00F812D2" w:rsidP="00F812D2">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 xml:space="preserve"> Постојећи капацитети  ( 2 котла x 3,8 МW = 7,6 МW) нису довољни и треба предузети све активности  на системском и планском рјешавању даљинског гријања у граду.</w:t>
      </w:r>
    </w:p>
    <w:p w:rsidR="00F812D2" w:rsidRPr="00F812D2" w:rsidRDefault="00F812D2" w:rsidP="00F812D2">
      <w:pPr>
        <w:spacing w:after="0"/>
        <w:jc w:val="both"/>
        <w:rPr>
          <w:rFonts w:ascii="Times New Roman" w:eastAsia="Calibri" w:hAnsi="Times New Roman" w:cs="Times New Roman"/>
          <w:sz w:val="24"/>
          <w:szCs w:val="24"/>
          <w:lang w:val="sr-Cyrl-BA"/>
        </w:rPr>
      </w:pPr>
    </w:p>
    <w:p w:rsidR="00F812D2" w:rsidRPr="0043202A" w:rsidRDefault="00F812D2" w:rsidP="00F812D2">
      <w:pPr>
        <w:spacing w:after="0"/>
        <w:jc w:val="both"/>
        <w:rPr>
          <w:rFonts w:ascii="Times New Roman" w:eastAsia="Calibri" w:hAnsi="Times New Roman" w:cs="Times New Roman"/>
          <w:sz w:val="24"/>
          <w:szCs w:val="24"/>
          <w:lang w:val="sr-Latn-RS"/>
        </w:rPr>
      </w:pPr>
      <w:r w:rsidRPr="00F812D2">
        <w:rPr>
          <w:rFonts w:ascii="Times New Roman" w:eastAsia="Calibri" w:hAnsi="Times New Roman" w:cs="Times New Roman"/>
          <w:sz w:val="24"/>
          <w:szCs w:val="24"/>
          <w:lang w:val="sr-Cyrl-BA"/>
        </w:rPr>
        <w:t xml:space="preserve">Због недостатка финансијских средстава ремонт котловског постројења се свео само на неопходни дио послова и оно што нам је наложено од стране инспектора за енергетику. </w:t>
      </w:r>
    </w:p>
    <w:p w:rsidR="00F812D2" w:rsidRPr="00F812D2" w:rsidRDefault="00F812D2" w:rsidP="00F812D2">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По налогу инспектора за енергетику извршено је:</w:t>
      </w:r>
    </w:p>
    <w:p w:rsidR="00F812D2" w:rsidRPr="00F812D2" w:rsidRDefault="00F812D2" w:rsidP="00F812D2">
      <w:pPr>
        <w:numPr>
          <w:ilvl w:val="0"/>
          <w:numId w:val="4"/>
        </w:num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баждира</w:t>
      </w:r>
      <w:r w:rsidRPr="00F812D2">
        <w:rPr>
          <w:rFonts w:ascii="Times New Roman" w:eastAsia="Calibri" w:hAnsi="Times New Roman" w:cs="Times New Roman"/>
          <w:sz w:val="24"/>
          <w:szCs w:val="24"/>
        </w:rPr>
        <w:t>њ</w:t>
      </w:r>
      <w:r w:rsidRPr="00F812D2">
        <w:rPr>
          <w:rFonts w:ascii="Times New Roman" w:eastAsia="Calibri" w:hAnsi="Times New Roman" w:cs="Times New Roman"/>
          <w:sz w:val="24"/>
          <w:szCs w:val="24"/>
          <w:lang w:val="sr-Cyrl-BA"/>
        </w:rPr>
        <w:t>е сигурносних вентила и</w:t>
      </w:r>
    </w:p>
    <w:p w:rsidR="0043202A" w:rsidRPr="001604E6" w:rsidRDefault="00F812D2" w:rsidP="0043202A">
      <w:pPr>
        <w:numPr>
          <w:ilvl w:val="0"/>
          <w:numId w:val="4"/>
        </w:num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испитивање котлова, експанзионих боца и измјењивача топлоте.</w:t>
      </w:r>
    </w:p>
    <w:p w:rsidR="0043202A" w:rsidRPr="001604E6" w:rsidRDefault="0043202A" w:rsidP="0043202A">
      <w:pPr>
        <w:spacing w:after="0"/>
        <w:jc w:val="right"/>
        <w:rPr>
          <w:rFonts w:ascii="Times New Roman" w:eastAsia="Calibri" w:hAnsi="Times New Roman" w:cs="Times New Roman"/>
          <w:sz w:val="24"/>
          <w:szCs w:val="24"/>
          <w:lang w:val="sr-Cyrl-BA"/>
        </w:rPr>
      </w:pPr>
    </w:p>
    <w:p w:rsidR="00F812D2" w:rsidRPr="00F812D2" w:rsidRDefault="00F812D2" w:rsidP="00F812D2">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Неопходне поправке и санације котловског постројења су биле:</w:t>
      </w:r>
    </w:p>
    <w:p w:rsidR="00F812D2" w:rsidRPr="00F812D2" w:rsidRDefault="00F812D2" w:rsidP="00F812D2">
      <w:pPr>
        <w:numPr>
          <w:ilvl w:val="0"/>
          <w:numId w:val="3"/>
        </w:num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прегледање и санација свих вентила у погону</w:t>
      </w:r>
    </w:p>
    <w:p w:rsidR="00F812D2" w:rsidRPr="00F812D2" w:rsidRDefault="00F812D2" w:rsidP="00F812D2">
      <w:pPr>
        <w:numPr>
          <w:ilvl w:val="0"/>
          <w:numId w:val="3"/>
        </w:num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 xml:space="preserve">радови на димним каналима, крпљење шупљина на истим </w:t>
      </w:r>
    </w:p>
    <w:p w:rsidR="00F812D2" w:rsidRPr="00F812D2" w:rsidRDefault="00F812D2" w:rsidP="00F812D2">
      <w:pPr>
        <w:numPr>
          <w:ilvl w:val="0"/>
          <w:numId w:val="3"/>
        </w:num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шамотирање котлова</w:t>
      </w:r>
    </w:p>
    <w:p w:rsidR="00F812D2" w:rsidRPr="00F812D2" w:rsidRDefault="00F812D2" w:rsidP="00F812D2">
      <w:pPr>
        <w:numPr>
          <w:ilvl w:val="0"/>
          <w:numId w:val="3"/>
        </w:num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замјена осовина у ложишту и роштиљки</w:t>
      </w:r>
    </w:p>
    <w:p w:rsidR="00F812D2" w:rsidRPr="00F812D2" w:rsidRDefault="00F812D2" w:rsidP="00F812D2">
      <w:pPr>
        <w:numPr>
          <w:ilvl w:val="0"/>
          <w:numId w:val="3"/>
        </w:num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 xml:space="preserve">санација на котловским пумпама, замјена уља и лежајева који су дотрајали (три </w:t>
      </w:r>
    </w:p>
    <w:p w:rsidR="00F812D2" w:rsidRPr="00F812D2" w:rsidRDefault="00F812D2" w:rsidP="00F812D2">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 xml:space="preserve">     </w:t>
      </w:r>
      <w:r w:rsidR="001604E6">
        <w:rPr>
          <w:rFonts w:ascii="Times New Roman" w:eastAsia="Calibri" w:hAnsi="Times New Roman" w:cs="Times New Roman"/>
          <w:sz w:val="24"/>
          <w:szCs w:val="24"/>
          <w:lang w:val="sr-Cyrl-BA"/>
        </w:rPr>
        <w:t xml:space="preserve">            </w:t>
      </w:r>
      <w:r w:rsidRPr="00F812D2">
        <w:rPr>
          <w:rFonts w:ascii="Times New Roman" w:eastAsia="Calibri" w:hAnsi="Times New Roman" w:cs="Times New Roman"/>
          <w:sz w:val="24"/>
          <w:szCs w:val="24"/>
          <w:lang w:val="sr-Cyrl-BA"/>
        </w:rPr>
        <w:t xml:space="preserve"> пумпе)</w:t>
      </w:r>
    </w:p>
    <w:p w:rsidR="00F812D2" w:rsidRPr="00F812D2" w:rsidRDefault="00F812D2" w:rsidP="00F812D2">
      <w:pPr>
        <w:numPr>
          <w:ilvl w:val="0"/>
          <w:numId w:val="3"/>
        </w:numPr>
        <w:spacing w:after="0"/>
        <w:jc w:val="both"/>
        <w:rPr>
          <w:rFonts w:ascii="Times New Roman" w:eastAsia="Calibri" w:hAnsi="Times New Roman" w:cs="Times New Roman"/>
          <w:color w:val="FF0000"/>
          <w:sz w:val="24"/>
          <w:szCs w:val="24"/>
          <w:lang w:val="sr-Cyrl-BA"/>
        </w:rPr>
      </w:pPr>
      <w:r w:rsidRPr="00F812D2">
        <w:rPr>
          <w:rFonts w:ascii="Times New Roman" w:eastAsia="Calibri" w:hAnsi="Times New Roman" w:cs="Times New Roman"/>
          <w:sz w:val="24"/>
          <w:szCs w:val="24"/>
          <w:lang w:val="sr-Cyrl-BA"/>
        </w:rPr>
        <w:t xml:space="preserve">замјена дотрајалих лежајева на три циркулационе пумпе на примарној мрежи </w:t>
      </w:r>
    </w:p>
    <w:p w:rsidR="00F812D2" w:rsidRPr="00F812D2" w:rsidRDefault="00F812D2" w:rsidP="00F812D2">
      <w:pPr>
        <w:spacing w:after="0"/>
        <w:jc w:val="both"/>
        <w:rPr>
          <w:rFonts w:ascii="Times New Roman" w:eastAsia="Calibri" w:hAnsi="Times New Roman" w:cs="Times New Roman"/>
          <w:color w:val="FF0000"/>
          <w:sz w:val="24"/>
          <w:szCs w:val="24"/>
          <w:lang w:val="sr-Cyrl-BA"/>
        </w:rPr>
      </w:pPr>
      <w:r w:rsidRPr="00F812D2">
        <w:rPr>
          <w:rFonts w:ascii="Times New Roman" w:eastAsia="Calibri" w:hAnsi="Times New Roman" w:cs="Times New Roman"/>
          <w:sz w:val="24"/>
          <w:szCs w:val="24"/>
          <w:lang w:val="sr-Cyrl-BA"/>
        </w:rPr>
        <w:t xml:space="preserve">     </w:t>
      </w:r>
      <w:r w:rsidR="001604E6">
        <w:rPr>
          <w:rFonts w:ascii="Times New Roman" w:eastAsia="Calibri" w:hAnsi="Times New Roman" w:cs="Times New Roman"/>
          <w:sz w:val="24"/>
          <w:szCs w:val="24"/>
          <w:lang w:val="sr-Cyrl-BA"/>
        </w:rPr>
        <w:t xml:space="preserve">            </w:t>
      </w:r>
      <w:r w:rsidRPr="00F812D2">
        <w:rPr>
          <w:rFonts w:ascii="Times New Roman" w:eastAsia="Calibri" w:hAnsi="Times New Roman" w:cs="Times New Roman"/>
          <w:sz w:val="24"/>
          <w:szCs w:val="24"/>
          <w:lang w:val="sr-Cyrl-BA"/>
        </w:rPr>
        <w:t xml:space="preserve"> (подстаница у котларници) </w:t>
      </w:r>
    </w:p>
    <w:p w:rsidR="00F812D2" w:rsidRPr="00F812D2" w:rsidRDefault="00F812D2" w:rsidP="00F812D2">
      <w:pPr>
        <w:numPr>
          <w:ilvl w:val="0"/>
          <w:numId w:val="3"/>
        </w:numPr>
        <w:spacing w:after="0"/>
        <w:jc w:val="both"/>
        <w:rPr>
          <w:rFonts w:ascii="Times New Roman" w:eastAsia="Calibri" w:hAnsi="Times New Roman" w:cs="Times New Roman"/>
          <w:color w:val="FF0000"/>
          <w:sz w:val="24"/>
          <w:szCs w:val="24"/>
          <w:lang w:val="sr-Cyrl-BA"/>
        </w:rPr>
      </w:pPr>
      <w:r w:rsidRPr="00F812D2">
        <w:rPr>
          <w:rFonts w:ascii="Times New Roman" w:eastAsia="Calibri" w:hAnsi="Times New Roman" w:cs="Times New Roman"/>
          <w:sz w:val="24"/>
          <w:szCs w:val="24"/>
          <w:lang w:val="sr-Cyrl-BA"/>
        </w:rPr>
        <w:t>замјена лежајева на моторима и котловским пумпама</w:t>
      </w:r>
    </w:p>
    <w:p w:rsidR="00F812D2" w:rsidRPr="00F812D2" w:rsidRDefault="00F812D2" w:rsidP="00F812D2">
      <w:pPr>
        <w:numPr>
          <w:ilvl w:val="0"/>
          <w:numId w:val="3"/>
        </w:numPr>
        <w:spacing w:after="0"/>
        <w:jc w:val="both"/>
        <w:rPr>
          <w:rFonts w:ascii="Times New Roman" w:eastAsia="Calibri" w:hAnsi="Times New Roman" w:cs="Times New Roman"/>
          <w:color w:val="FF0000"/>
          <w:sz w:val="24"/>
          <w:szCs w:val="24"/>
          <w:lang w:val="sr-Cyrl-BA"/>
        </w:rPr>
      </w:pPr>
      <w:r w:rsidRPr="00F812D2">
        <w:rPr>
          <w:rFonts w:ascii="Times New Roman" w:eastAsia="Calibri" w:hAnsi="Times New Roman" w:cs="Times New Roman"/>
          <w:sz w:val="24"/>
          <w:szCs w:val="24"/>
          <w:lang w:val="sr-Cyrl-BA"/>
        </w:rPr>
        <w:t>ремонт дихтир пумпи за примарну мрежу (два комада)</w:t>
      </w:r>
    </w:p>
    <w:p w:rsidR="00F812D2" w:rsidRPr="001604E6" w:rsidRDefault="00F812D2" w:rsidP="00F812D2">
      <w:pPr>
        <w:numPr>
          <w:ilvl w:val="0"/>
          <w:numId w:val="3"/>
        </w:numPr>
        <w:spacing w:after="0"/>
        <w:jc w:val="both"/>
        <w:rPr>
          <w:rFonts w:ascii="Times New Roman" w:eastAsia="Calibri" w:hAnsi="Times New Roman" w:cs="Times New Roman"/>
          <w:color w:val="FF0000"/>
          <w:sz w:val="24"/>
          <w:szCs w:val="24"/>
          <w:lang w:val="sr-Cyrl-BA"/>
        </w:rPr>
      </w:pPr>
      <w:r w:rsidRPr="00F812D2">
        <w:rPr>
          <w:rFonts w:ascii="Times New Roman" w:eastAsia="Calibri" w:hAnsi="Times New Roman" w:cs="Times New Roman"/>
          <w:sz w:val="24"/>
          <w:szCs w:val="24"/>
          <w:lang w:val="sr-Cyrl-BA"/>
        </w:rPr>
        <w:t>замјена потрошних дијелова на редукторима и моторима за погон роста</w:t>
      </w:r>
    </w:p>
    <w:p w:rsidR="001604E6" w:rsidRDefault="001604E6" w:rsidP="001604E6">
      <w:pPr>
        <w:spacing w:after="0"/>
        <w:ind w:left="8640"/>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 xml:space="preserve">          7</w:t>
      </w:r>
    </w:p>
    <w:p w:rsidR="001604E6" w:rsidRDefault="001604E6" w:rsidP="001604E6">
      <w:pPr>
        <w:spacing w:after="0"/>
        <w:ind w:left="8640"/>
        <w:jc w:val="both"/>
        <w:rPr>
          <w:rFonts w:ascii="Times New Roman" w:eastAsia="Calibri" w:hAnsi="Times New Roman" w:cs="Times New Roman"/>
          <w:sz w:val="24"/>
          <w:szCs w:val="24"/>
          <w:lang w:val="sr-Cyrl-BA"/>
        </w:rPr>
      </w:pPr>
    </w:p>
    <w:p w:rsidR="001604E6" w:rsidRPr="000077A3" w:rsidRDefault="001604E6" w:rsidP="001604E6">
      <w:pPr>
        <w:pBdr>
          <w:bottom w:val="thickThinSmallGap" w:sz="24" w:space="5" w:color="622423" w:themeColor="accent2" w:themeShade="7F"/>
        </w:pBdr>
        <w:tabs>
          <w:tab w:val="center" w:pos="4513"/>
          <w:tab w:val="right" w:pos="9026"/>
        </w:tabs>
        <w:spacing w:after="0" w:line="240" w:lineRule="auto"/>
        <w:jc w:val="center"/>
        <w:rPr>
          <w:rFonts w:ascii="Times New Roman" w:hAnsi="Times New Roman" w:cs="Times New Roman"/>
          <w:sz w:val="20"/>
          <w:szCs w:val="20"/>
          <w:lang w:val="bs-Cyrl-BA"/>
        </w:rPr>
      </w:pPr>
      <w:r w:rsidRPr="000077A3">
        <w:rPr>
          <w:rFonts w:ascii="Times New Roman" w:hAnsi="Times New Roman" w:cs="Times New Roman"/>
          <w:sz w:val="20"/>
          <w:szCs w:val="20"/>
          <w:lang w:val="bs-Cyrl-BA"/>
        </w:rPr>
        <w:lastRenderedPageBreak/>
        <w:t>Јавно предузеће „Градска топлана“ д.о.о. Бијељина</w:t>
      </w:r>
    </w:p>
    <w:p w:rsidR="001604E6" w:rsidRDefault="001604E6" w:rsidP="001604E6">
      <w:pPr>
        <w:spacing w:after="0"/>
        <w:jc w:val="both"/>
        <w:rPr>
          <w:rFonts w:ascii="Times New Roman" w:eastAsia="Calibri" w:hAnsi="Times New Roman" w:cs="Times New Roman"/>
          <w:color w:val="FF0000"/>
          <w:sz w:val="24"/>
          <w:szCs w:val="24"/>
          <w:lang w:val="sr-Cyrl-BA"/>
        </w:rPr>
      </w:pPr>
    </w:p>
    <w:p w:rsidR="001604E6" w:rsidRPr="00F812D2" w:rsidRDefault="001604E6" w:rsidP="001604E6">
      <w:pPr>
        <w:spacing w:after="0"/>
        <w:jc w:val="both"/>
        <w:rPr>
          <w:rFonts w:ascii="Times New Roman" w:eastAsia="Calibri" w:hAnsi="Times New Roman" w:cs="Times New Roman"/>
          <w:color w:val="FF0000"/>
          <w:sz w:val="24"/>
          <w:szCs w:val="24"/>
          <w:lang w:val="sr-Cyrl-BA"/>
        </w:rPr>
      </w:pPr>
    </w:p>
    <w:p w:rsidR="00F812D2" w:rsidRPr="00F812D2" w:rsidRDefault="00F812D2" w:rsidP="00F812D2">
      <w:pPr>
        <w:numPr>
          <w:ilvl w:val="0"/>
          <w:numId w:val="3"/>
        </w:numPr>
        <w:spacing w:after="0"/>
        <w:jc w:val="both"/>
        <w:rPr>
          <w:rFonts w:ascii="Times New Roman" w:eastAsia="Calibri" w:hAnsi="Times New Roman" w:cs="Times New Roman"/>
          <w:color w:val="FF0000"/>
          <w:sz w:val="24"/>
          <w:szCs w:val="24"/>
          <w:lang w:val="sr-Cyrl-BA"/>
        </w:rPr>
      </w:pPr>
      <w:r w:rsidRPr="00F812D2">
        <w:rPr>
          <w:rFonts w:ascii="Times New Roman" w:eastAsia="Calibri" w:hAnsi="Times New Roman" w:cs="Times New Roman"/>
          <w:sz w:val="24"/>
          <w:szCs w:val="24"/>
          <w:lang w:val="sr-Cyrl-BA"/>
        </w:rPr>
        <w:t>замјена клизних лежајева и подешавање погона роста</w:t>
      </w:r>
    </w:p>
    <w:p w:rsidR="00F812D2" w:rsidRPr="00F812D2" w:rsidRDefault="00F812D2" w:rsidP="00F812D2">
      <w:pPr>
        <w:numPr>
          <w:ilvl w:val="0"/>
          <w:numId w:val="3"/>
        </w:numPr>
        <w:spacing w:after="0"/>
        <w:jc w:val="both"/>
        <w:rPr>
          <w:rFonts w:ascii="Times New Roman" w:eastAsia="Calibri" w:hAnsi="Times New Roman" w:cs="Times New Roman"/>
          <w:color w:val="FF0000"/>
          <w:sz w:val="24"/>
          <w:szCs w:val="24"/>
          <w:lang w:val="sr-Cyrl-BA"/>
        </w:rPr>
      </w:pPr>
      <w:r w:rsidRPr="00F812D2">
        <w:rPr>
          <w:rFonts w:ascii="Times New Roman" w:eastAsia="Calibri" w:hAnsi="Times New Roman" w:cs="Times New Roman"/>
          <w:sz w:val="24"/>
          <w:szCs w:val="24"/>
          <w:lang w:val="sr-Cyrl-BA"/>
        </w:rPr>
        <w:t>поправка и замјена кофица на елеватору за подизање угља</w:t>
      </w:r>
    </w:p>
    <w:p w:rsidR="00F812D2" w:rsidRPr="00F812D2" w:rsidRDefault="00F812D2" w:rsidP="00F812D2">
      <w:pPr>
        <w:numPr>
          <w:ilvl w:val="0"/>
          <w:numId w:val="3"/>
        </w:numPr>
        <w:spacing w:after="0"/>
        <w:jc w:val="both"/>
        <w:rPr>
          <w:rFonts w:ascii="Times New Roman" w:eastAsia="Calibri" w:hAnsi="Times New Roman" w:cs="Times New Roman"/>
          <w:color w:val="FF0000"/>
          <w:sz w:val="24"/>
          <w:szCs w:val="24"/>
          <w:lang w:val="sr-Cyrl-BA"/>
        </w:rPr>
      </w:pPr>
      <w:r w:rsidRPr="00F812D2">
        <w:rPr>
          <w:rFonts w:ascii="Times New Roman" w:eastAsia="Calibri" w:hAnsi="Times New Roman" w:cs="Times New Roman"/>
          <w:sz w:val="24"/>
          <w:szCs w:val="24"/>
          <w:lang w:val="sr-Cyrl-BA"/>
        </w:rPr>
        <w:t>саниран гумени транспортер за довоз угља уложишта</w:t>
      </w:r>
    </w:p>
    <w:p w:rsidR="00F812D2" w:rsidRPr="00F812D2" w:rsidRDefault="00F812D2" w:rsidP="00F812D2">
      <w:pPr>
        <w:numPr>
          <w:ilvl w:val="0"/>
          <w:numId w:val="3"/>
        </w:numPr>
        <w:spacing w:after="0"/>
        <w:jc w:val="both"/>
        <w:rPr>
          <w:rFonts w:ascii="Times New Roman" w:eastAsia="Calibri" w:hAnsi="Times New Roman" w:cs="Times New Roman"/>
          <w:color w:val="FF0000"/>
          <w:sz w:val="24"/>
          <w:szCs w:val="24"/>
          <w:lang w:val="sr-Cyrl-BA"/>
        </w:rPr>
      </w:pPr>
      <w:r w:rsidRPr="00F812D2">
        <w:rPr>
          <w:rFonts w:ascii="Times New Roman" w:eastAsia="Calibri" w:hAnsi="Times New Roman" w:cs="Times New Roman"/>
          <w:sz w:val="24"/>
          <w:szCs w:val="24"/>
          <w:lang w:val="sr-Cyrl-BA"/>
        </w:rPr>
        <w:t>замјена уља у редукторима и подмазивање одшљакивача (два комада)</w:t>
      </w:r>
    </w:p>
    <w:p w:rsidR="00F812D2" w:rsidRPr="00F812D2" w:rsidRDefault="00F812D2" w:rsidP="00F812D2">
      <w:pPr>
        <w:numPr>
          <w:ilvl w:val="0"/>
          <w:numId w:val="3"/>
        </w:numPr>
        <w:spacing w:after="0"/>
        <w:jc w:val="both"/>
        <w:rPr>
          <w:rFonts w:ascii="Times New Roman" w:eastAsia="Calibri" w:hAnsi="Times New Roman" w:cs="Times New Roman"/>
          <w:color w:val="FF0000"/>
          <w:sz w:val="24"/>
          <w:szCs w:val="24"/>
          <w:lang w:val="sr-Cyrl-BA"/>
        </w:rPr>
      </w:pPr>
      <w:r w:rsidRPr="00F812D2">
        <w:rPr>
          <w:rFonts w:ascii="Times New Roman" w:eastAsia="Calibri" w:hAnsi="Times New Roman" w:cs="Times New Roman"/>
          <w:sz w:val="24"/>
          <w:szCs w:val="24"/>
          <w:lang w:val="sr-Cyrl-BA"/>
        </w:rPr>
        <w:t>санирање коша за угаљ</w:t>
      </w:r>
    </w:p>
    <w:p w:rsidR="00F812D2" w:rsidRPr="00F812D2" w:rsidRDefault="00F812D2" w:rsidP="00F812D2">
      <w:pPr>
        <w:numPr>
          <w:ilvl w:val="0"/>
          <w:numId w:val="3"/>
        </w:numPr>
        <w:spacing w:after="0"/>
        <w:jc w:val="both"/>
        <w:rPr>
          <w:rFonts w:ascii="Times New Roman" w:eastAsia="Calibri" w:hAnsi="Times New Roman" w:cs="Times New Roman"/>
          <w:color w:val="FF0000"/>
          <w:sz w:val="24"/>
          <w:szCs w:val="24"/>
          <w:lang w:val="sr-Cyrl-BA"/>
        </w:rPr>
      </w:pPr>
      <w:r w:rsidRPr="00F812D2">
        <w:rPr>
          <w:rFonts w:ascii="Times New Roman" w:eastAsia="Calibri" w:hAnsi="Times New Roman" w:cs="Times New Roman"/>
          <w:sz w:val="24"/>
          <w:szCs w:val="24"/>
          <w:lang w:val="sr-Cyrl-BA"/>
        </w:rPr>
        <w:t>ремонт вагона за одвоз пепела.</w:t>
      </w:r>
    </w:p>
    <w:p w:rsidR="00F812D2" w:rsidRPr="00F812D2" w:rsidRDefault="00F812D2" w:rsidP="00F812D2">
      <w:pPr>
        <w:spacing w:after="0"/>
        <w:jc w:val="both"/>
        <w:rPr>
          <w:rFonts w:ascii="Times New Roman" w:eastAsia="Calibri" w:hAnsi="Times New Roman" w:cs="Times New Roman"/>
          <w:sz w:val="24"/>
          <w:szCs w:val="24"/>
          <w:lang w:val="sr-Cyrl-BA"/>
        </w:rPr>
      </w:pPr>
    </w:p>
    <w:p w:rsidR="00F812D2" w:rsidRDefault="00F812D2" w:rsidP="00F812D2">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Што се тиче наплате потраживања од купаца, физичких и правних лица, за пружене услуге загријавања стамбеног и пословног простора он се одвија у току цијеле пословне године. Укупна наплата потраживања у току грејне сезоне износи 87% . Наравно у одређени</w:t>
      </w:r>
      <w:r w:rsidRPr="00F812D2">
        <w:rPr>
          <w:rFonts w:ascii="Times New Roman" w:eastAsia="Calibri" w:hAnsi="Times New Roman" w:cs="Times New Roman"/>
          <w:sz w:val="24"/>
          <w:szCs w:val="24"/>
          <w:lang w:val="sr-Latn-RS"/>
        </w:rPr>
        <w:t>м</w:t>
      </w:r>
      <w:r w:rsidRPr="00F812D2">
        <w:rPr>
          <w:rFonts w:ascii="Times New Roman" w:eastAsia="Calibri" w:hAnsi="Times New Roman" w:cs="Times New Roman"/>
          <w:sz w:val="24"/>
          <w:szCs w:val="24"/>
          <w:lang w:val="sr-Cyrl-BA"/>
        </w:rPr>
        <w:t xml:space="preserve"> периодима наплата је мања, конкретно у мјесецима када не испоручујемо топлотну енергију, што утиче на одржавање и онако лоше ликвидности предузећа.</w:t>
      </w:r>
    </w:p>
    <w:p w:rsidR="001604E6" w:rsidRPr="00F812D2" w:rsidRDefault="001604E6" w:rsidP="00F812D2">
      <w:pPr>
        <w:spacing w:after="0"/>
        <w:jc w:val="both"/>
        <w:rPr>
          <w:rFonts w:ascii="Times New Roman" w:eastAsia="Calibri" w:hAnsi="Times New Roman" w:cs="Times New Roman"/>
          <w:sz w:val="24"/>
          <w:szCs w:val="24"/>
          <w:lang w:val="sr-Cyrl-BA"/>
        </w:rPr>
      </w:pPr>
    </w:p>
    <w:p w:rsidR="00F812D2" w:rsidRDefault="00F812D2" w:rsidP="00F812D2">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 xml:space="preserve">Наплата потраживања је сталан задатак и предузимају се све мјере и активности како доспјела потраживања не би </w:t>
      </w:r>
      <w:r w:rsidR="001604E6">
        <w:rPr>
          <w:rFonts w:ascii="Times New Roman" w:eastAsia="Calibri" w:hAnsi="Times New Roman" w:cs="Times New Roman"/>
          <w:sz w:val="24"/>
          <w:szCs w:val="24"/>
          <w:lang w:val="sr-Cyrl-BA"/>
        </w:rPr>
        <w:t>застарила</w:t>
      </w:r>
      <w:r w:rsidRPr="00F812D2">
        <w:rPr>
          <w:rFonts w:ascii="Times New Roman" w:eastAsia="Calibri" w:hAnsi="Times New Roman" w:cs="Times New Roman"/>
          <w:sz w:val="24"/>
          <w:szCs w:val="24"/>
          <w:lang w:val="sr-Latn-RS"/>
        </w:rPr>
        <w:t>.</w:t>
      </w:r>
      <w:r w:rsidRPr="00F812D2">
        <w:rPr>
          <w:rFonts w:ascii="Times New Roman" w:eastAsia="Calibri" w:hAnsi="Times New Roman" w:cs="Times New Roman"/>
          <w:sz w:val="24"/>
          <w:szCs w:val="24"/>
          <w:lang w:val="sr-Cyrl-BA"/>
        </w:rPr>
        <w:t xml:space="preserve"> У току грејне сезоне 2021/2022 поднешено је око стотину тужби и приједлога за извршење протих неуредних платиша у вриједности </w:t>
      </w:r>
      <w:r w:rsidR="001604E6">
        <w:rPr>
          <w:rFonts w:ascii="Times New Roman" w:eastAsia="Calibri" w:hAnsi="Times New Roman" w:cs="Times New Roman"/>
          <w:sz w:val="24"/>
          <w:szCs w:val="24"/>
          <w:lang w:val="sr-Cyrl-BA"/>
        </w:rPr>
        <w:t>од близу 100.000,00 КМ.</w:t>
      </w:r>
    </w:p>
    <w:p w:rsidR="001604E6" w:rsidRPr="00F812D2" w:rsidRDefault="001604E6" w:rsidP="00F812D2">
      <w:pPr>
        <w:spacing w:after="0"/>
        <w:jc w:val="both"/>
        <w:rPr>
          <w:rFonts w:ascii="Times New Roman" w:eastAsia="Calibri" w:hAnsi="Times New Roman" w:cs="Times New Roman"/>
          <w:sz w:val="24"/>
          <w:szCs w:val="24"/>
          <w:lang w:val="sr-Cyrl-BA"/>
        </w:rPr>
      </w:pPr>
    </w:p>
    <w:p w:rsidR="00F812D2" w:rsidRPr="001604E6" w:rsidRDefault="00F812D2" w:rsidP="001604E6">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Када узмемо у обзир све наведено, што је пратило пословање ЈП „Градск</w:t>
      </w:r>
      <w:r w:rsidRPr="00F812D2">
        <w:rPr>
          <w:rFonts w:ascii="Times New Roman" w:eastAsia="Calibri" w:hAnsi="Times New Roman" w:cs="Times New Roman"/>
          <w:sz w:val="24"/>
          <w:szCs w:val="24"/>
          <w:lang w:val="sr-Latn-RS"/>
        </w:rPr>
        <w:t>а</w:t>
      </w:r>
      <w:r w:rsidRPr="00F812D2">
        <w:rPr>
          <w:rFonts w:ascii="Times New Roman" w:eastAsia="Calibri" w:hAnsi="Times New Roman" w:cs="Times New Roman"/>
          <w:sz w:val="24"/>
          <w:szCs w:val="24"/>
          <w:lang w:val="sr-Cyrl-BA"/>
        </w:rPr>
        <w:t xml:space="preserve"> топлан</w:t>
      </w:r>
      <w:r w:rsidRPr="00F812D2">
        <w:rPr>
          <w:rFonts w:ascii="Times New Roman" w:eastAsia="Calibri" w:hAnsi="Times New Roman" w:cs="Times New Roman"/>
          <w:sz w:val="24"/>
          <w:szCs w:val="24"/>
          <w:lang w:val="sr-Latn-RS"/>
        </w:rPr>
        <w:t>а</w:t>
      </w:r>
      <w:r w:rsidRPr="00F812D2">
        <w:rPr>
          <w:rFonts w:ascii="Times New Roman" w:eastAsia="Calibri" w:hAnsi="Times New Roman" w:cs="Times New Roman"/>
          <w:sz w:val="24"/>
          <w:szCs w:val="24"/>
          <w:lang w:val="sr-Cyrl-BA"/>
        </w:rPr>
        <w:t>“ доо</w:t>
      </w:r>
      <w:r w:rsidRPr="00F812D2">
        <w:rPr>
          <w:rFonts w:ascii="Times New Roman" w:eastAsia="Calibri" w:hAnsi="Times New Roman" w:cs="Times New Roman"/>
          <w:sz w:val="24"/>
          <w:szCs w:val="24"/>
          <w:lang w:val="sr-Latn-RS"/>
        </w:rPr>
        <w:t xml:space="preserve"> Бијељина</w:t>
      </w:r>
      <w:r w:rsidRPr="00F812D2">
        <w:rPr>
          <w:rFonts w:ascii="Times New Roman" w:eastAsia="Calibri" w:hAnsi="Times New Roman" w:cs="Times New Roman"/>
          <w:sz w:val="24"/>
          <w:szCs w:val="24"/>
          <w:lang w:val="sr-Cyrl-BA"/>
        </w:rPr>
        <w:t xml:space="preserve"> у 20</w:t>
      </w:r>
      <w:r w:rsidRPr="00F812D2">
        <w:rPr>
          <w:rFonts w:ascii="Times New Roman" w:eastAsia="Calibri" w:hAnsi="Times New Roman" w:cs="Times New Roman"/>
          <w:sz w:val="24"/>
          <w:szCs w:val="24"/>
          <w:lang w:val="sr-Latn-RS"/>
        </w:rPr>
        <w:t>2</w:t>
      </w:r>
      <w:r w:rsidRPr="00F812D2">
        <w:rPr>
          <w:rFonts w:ascii="Times New Roman" w:eastAsia="Calibri" w:hAnsi="Times New Roman" w:cs="Times New Roman"/>
          <w:sz w:val="24"/>
          <w:szCs w:val="24"/>
          <w:lang w:val="sr-Cyrl-BA"/>
        </w:rPr>
        <w:t>1/2022, можемо констатовати да је грејна сезона завршена успјешно, с обзиром да је нашим корисницима уредно испоручена топлотна енергија. Све проблеме  на које смо наилазили рјешавали  смо у кратком периоду, константно водећи рачуна да топловодни систем функционише без већих осцилација и да квалитет услуга буде задовољавајући.</w:t>
      </w:r>
    </w:p>
    <w:p w:rsidR="00F812D2" w:rsidRPr="00F812D2" w:rsidRDefault="00F812D2" w:rsidP="00F812D2">
      <w:pPr>
        <w:spacing w:after="0"/>
        <w:jc w:val="both"/>
        <w:rPr>
          <w:rFonts w:ascii="Times New Roman" w:eastAsia="Calibri" w:hAnsi="Times New Roman" w:cs="Times New Roman"/>
          <w:sz w:val="24"/>
          <w:szCs w:val="24"/>
          <w:lang w:val="sr-Cyrl-BA"/>
        </w:rPr>
      </w:pPr>
    </w:p>
    <w:p w:rsidR="00F812D2" w:rsidRPr="00F812D2" w:rsidRDefault="00F812D2" w:rsidP="00F812D2">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Поред свих проблема узрокованих старошћу система, недостатку средстава за проширење топловодне мреже и замјену дотрајале мреже, проблеме око наплате потраживања, с обзиром на велики број социјално угрожених лица и старије популације, гријање у прошлој сезони је уредно испоручено корисницима наших услуга.</w:t>
      </w:r>
    </w:p>
    <w:p w:rsidR="00F812D2" w:rsidRPr="00F812D2" w:rsidRDefault="00F812D2" w:rsidP="00F812D2">
      <w:pPr>
        <w:spacing w:after="0"/>
        <w:jc w:val="both"/>
        <w:rPr>
          <w:rFonts w:ascii="Times New Roman" w:eastAsia="Calibri" w:hAnsi="Times New Roman" w:cs="Times New Roman"/>
          <w:sz w:val="24"/>
          <w:szCs w:val="24"/>
          <w:lang w:val="sr-Cyrl-BA"/>
        </w:rPr>
      </w:pPr>
    </w:p>
    <w:p w:rsidR="001604E6" w:rsidRDefault="001604E6" w:rsidP="00F812D2">
      <w:pPr>
        <w:spacing w:after="0"/>
        <w:jc w:val="both"/>
        <w:rPr>
          <w:rFonts w:ascii="Times New Roman" w:eastAsia="Calibri" w:hAnsi="Times New Roman" w:cs="Times New Roman"/>
          <w:sz w:val="24"/>
          <w:szCs w:val="24"/>
          <w:lang w:val="sr-Cyrl-BA"/>
        </w:rPr>
      </w:pPr>
    </w:p>
    <w:p w:rsidR="001604E6" w:rsidRDefault="001604E6" w:rsidP="00F812D2">
      <w:pPr>
        <w:spacing w:after="0"/>
        <w:jc w:val="both"/>
        <w:rPr>
          <w:rFonts w:ascii="Times New Roman" w:eastAsia="Calibri" w:hAnsi="Times New Roman" w:cs="Times New Roman"/>
          <w:sz w:val="24"/>
          <w:szCs w:val="24"/>
          <w:lang w:val="sr-Cyrl-BA"/>
        </w:rPr>
      </w:pPr>
    </w:p>
    <w:p w:rsidR="001604E6" w:rsidRDefault="001604E6" w:rsidP="00F812D2">
      <w:pPr>
        <w:spacing w:after="0"/>
        <w:jc w:val="both"/>
        <w:rPr>
          <w:rFonts w:ascii="Times New Roman" w:eastAsia="Calibri" w:hAnsi="Times New Roman" w:cs="Times New Roman"/>
          <w:sz w:val="24"/>
          <w:szCs w:val="24"/>
          <w:lang w:val="sr-Cyrl-BA"/>
        </w:rPr>
      </w:pPr>
    </w:p>
    <w:p w:rsidR="001604E6" w:rsidRDefault="001604E6" w:rsidP="00F812D2">
      <w:pPr>
        <w:spacing w:after="0"/>
        <w:jc w:val="both"/>
        <w:rPr>
          <w:rFonts w:ascii="Times New Roman" w:eastAsia="Calibri" w:hAnsi="Times New Roman" w:cs="Times New Roman"/>
          <w:sz w:val="24"/>
          <w:szCs w:val="24"/>
          <w:lang w:val="sr-Cyrl-BA"/>
        </w:rPr>
      </w:pPr>
    </w:p>
    <w:p w:rsidR="001604E6" w:rsidRDefault="001604E6" w:rsidP="00F812D2">
      <w:pPr>
        <w:spacing w:after="0"/>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 xml:space="preserve">     </w:t>
      </w:r>
    </w:p>
    <w:p w:rsidR="001604E6" w:rsidRDefault="001604E6" w:rsidP="001604E6">
      <w:pPr>
        <w:spacing w:after="0"/>
        <w:ind w:left="8640"/>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 xml:space="preserve">        8</w:t>
      </w:r>
    </w:p>
    <w:p w:rsidR="001604E6" w:rsidRPr="000077A3" w:rsidRDefault="001604E6" w:rsidP="001604E6">
      <w:pPr>
        <w:pBdr>
          <w:bottom w:val="thickThinSmallGap" w:sz="24" w:space="5" w:color="622423" w:themeColor="accent2" w:themeShade="7F"/>
        </w:pBdr>
        <w:tabs>
          <w:tab w:val="center" w:pos="4513"/>
          <w:tab w:val="right" w:pos="9026"/>
        </w:tabs>
        <w:spacing w:after="0" w:line="240" w:lineRule="auto"/>
        <w:jc w:val="center"/>
        <w:rPr>
          <w:rFonts w:ascii="Times New Roman" w:hAnsi="Times New Roman" w:cs="Times New Roman"/>
          <w:sz w:val="20"/>
          <w:szCs w:val="20"/>
          <w:lang w:val="bs-Cyrl-BA"/>
        </w:rPr>
      </w:pPr>
      <w:r w:rsidRPr="000077A3">
        <w:rPr>
          <w:rFonts w:ascii="Times New Roman" w:hAnsi="Times New Roman" w:cs="Times New Roman"/>
          <w:sz w:val="20"/>
          <w:szCs w:val="20"/>
          <w:lang w:val="bs-Cyrl-BA"/>
        </w:rPr>
        <w:lastRenderedPageBreak/>
        <w:t>Јавно предузеће „Градска топлана“ д.о.о. Бијељина</w:t>
      </w:r>
    </w:p>
    <w:p w:rsidR="001604E6" w:rsidRDefault="001604E6" w:rsidP="00F812D2">
      <w:pPr>
        <w:spacing w:after="0"/>
        <w:jc w:val="both"/>
        <w:rPr>
          <w:rFonts w:ascii="Times New Roman" w:eastAsia="Calibri" w:hAnsi="Times New Roman" w:cs="Times New Roman"/>
          <w:sz w:val="24"/>
          <w:szCs w:val="24"/>
          <w:lang w:val="sr-Cyrl-BA"/>
        </w:rPr>
      </w:pPr>
    </w:p>
    <w:p w:rsidR="00F812D2" w:rsidRPr="00F812D2" w:rsidRDefault="00F812D2" w:rsidP="00F812D2">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Управа предузећа заједно са Оснивачем, Надзорним одбором и представницима локалне самоуправе (Град Бијељина) мора предузети све активности које нуде већу енергетску ефикасност система гријања како би повећали број корисника те наставити са проширењем мреже на подручју  града, која ће омогућити још квалитетније гријање, набавку нове опреме и друго.</w:t>
      </w:r>
    </w:p>
    <w:p w:rsidR="00F812D2" w:rsidRDefault="00F812D2" w:rsidP="00F812D2">
      <w:pPr>
        <w:spacing w:after="0"/>
        <w:jc w:val="both"/>
        <w:rPr>
          <w:rFonts w:ascii="Times New Roman" w:eastAsia="Calibri" w:hAnsi="Times New Roman" w:cs="Times New Roman"/>
          <w:sz w:val="24"/>
          <w:szCs w:val="24"/>
          <w:lang w:val="sr-Cyrl-BA"/>
        </w:rPr>
      </w:pPr>
    </w:p>
    <w:p w:rsidR="00F812D2" w:rsidRDefault="001604E6" w:rsidP="00F812D2">
      <w:pPr>
        <w:spacing w:after="0"/>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 xml:space="preserve">             </w:t>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p>
    <w:p w:rsidR="00F812D2" w:rsidRDefault="00F812D2" w:rsidP="00F812D2">
      <w:pPr>
        <w:spacing w:after="0"/>
        <w:jc w:val="both"/>
        <w:rPr>
          <w:rFonts w:ascii="Times New Roman" w:eastAsia="Calibri" w:hAnsi="Times New Roman" w:cs="Times New Roman"/>
          <w:sz w:val="24"/>
          <w:szCs w:val="24"/>
          <w:lang w:val="sr-Cyrl-BA"/>
        </w:rPr>
      </w:pPr>
    </w:p>
    <w:p w:rsidR="00F812D2" w:rsidRDefault="00F812D2" w:rsidP="00F812D2">
      <w:pPr>
        <w:spacing w:after="0"/>
        <w:jc w:val="both"/>
        <w:rPr>
          <w:rFonts w:ascii="Times New Roman" w:eastAsia="Calibri" w:hAnsi="Times New Roman" w:cs="Times New Roman"/>
          <w:sz w:val="24"/>
          <w:szCs w:val="24"/>
          <w:lang w:val="sr-Cyrl-BA"/>
        </w:rPr>
      </w:pPr>
    </w:p>
    <w:p w:rsidR="00F812D2" w:rsidRPr="00F812D2" w:rsidRDefault="00F812D2" w:rsidP="00F812D2">
      <w:pPr>
        <w:spacing w:after="0"/>
        <w:jc w:val="both"/>
        <w:rPr>
          <w:rFonts w:ascii="Times New Roman" w:eastAsia="Calibri" w:hAnsi="Times New Roman" w:cs="Times New Roman"/>
          <w:sz w:val="24"/>
          <w:szCs w:val="24"/>
          <w:lang w:val="sr-Cyrl-BA"/>
        </w:rPr>
      </w:pPr>
    </w:p>
    <w:p w:rsidR="00F812D2" w:rsidRPr="00F812D2" w:rsidRDefault="001604E6" w:rsidP="00F812D2">
      <w:pPr>
        <w:spacing w:after="0"/>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Број: 2705</w:t>
      </w:r>
      <w:r w:rsidR="00F812D2" w:rsidRPr="00F812D2">
        <w:rPr>
          <w:rFonts w:ascii="Times New Roman" w:eastAsia="Calibri" w:hAnsi="Times New Roman" w:cs="Times New Roman"/>
          <w:sz w:val="24"/>
          <w:szCs w:val="24"/>
          <w:lang w:val="sr-Cyrl-BA"/>
        </w:rPr>
        <w:t>/22</w:t>
      </w:r>
    </w:p>
    <w:p w:rsidR="00F812D2" w:rsidRPr="00F812D2" w:rsidRDefault="001604E6" w:rsidP="00F812D2">
      <w:pPr>
        <w:spacing w:after="0"/>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Датум: 03.10.2022.</w:t>
      </w:r>
      <w:r w:rsidR="00F812D2" w:rsidRPr="00F812D2">
        <w:rPr>
          <w:rFonts w:ascii="Times New Roman" w:eastAsia="Calibri" w:hAnsi="Times New Roman" w:cs="Times New Roman"/>
          <w:sz w:val="24"/>
          <w:szCs w:val="24"/>
          <w:lang w:val="sr-Cyrl-BA"/>
        </w:rPr>
        <w:t xml:space="preserve"> године</w:t>
      </w:r>
    </w:p>
    <w:p w:rsidR="00F812D2" w:rsidRDefault="00F812D2" w:rsidP="00F812D2">
      <w:pPr>
        <w:spacing w:after="0"/>
        <w:jc w:val="both"/>
        <w:rPr>
          <w:rFonts w:ascii="Times New Roman" w:eastAsia="Calibri" w:hAnsi="Times New Roman" w:cs="Times New Roman"/>
          <w:sz w:val="24"/>
          <w:szCs w:val="24"/>
          <w:lang w:val="sr-Cyrl-BA"/>
        </w:rPr>
      </w:pPr>
    </w:p>
    <w:p w:rsidR="00F812D2" w:rsidRDefault="00F812D2" w:rsidP="00F812D2">
      <w:pPr>
        <w:spacing w:after="0"/>
        <w:jc w:val="both"/>
        <w:rPr>
          <w:rFonts w:ascii="Times New Roman" w:eastAsia="Calibri" w:hAnsi="Times New Roman" w:cs="Times New Roman"/>
          <w:sz w:val="24"/>
          <w:szCs w:val="24"/>
          <w:lang w:val="sr-Cyrl-BA"/>
        </w:rPr>
      </w:pPr>
    </w:p>
    <w:p w:rsidR="00F812D2" w:rsidRDefault="00F812D2" w:rsidP="00F812D2">
      <w:pPr>
        <w:spacing w:after="0"/>
        <w:jc w:val="both"/>
        <w:rPr>
          <w:rFonts w:ascii="Times New Roman" w:eastAsia="Calibri" w:hAnsi="Times New Roman" w:cs="Times New Roman"/>
          <w:sz w:val="24"/>
          <w:szCs w:val="24"/>
          <w:lang w:val="sr-Cyrl-BA"/>
        </w:rPr>
      </w:pPr>
    </w:p>
    <w:p w:rsidR="00F812D2" w:rsidRPr="00F812D2" w:rsidRDefault="001604E6" w:rsidP="00F812D2">
      <w:pPr>
        <w:spacing w:after="0"/>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p>
    <w:p w:rsidR="00F812D2" w:rsidRDefault="00F812D2" w:rsidP="00F812D2">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 xml:space="preserve">                                                                                                   </w:t>
      </w:r>
      <w:r w:rsidRPr="00F812D2">
        <w:rPr>
          <w:rFonts w:ascii="Times New Roman" w:eastAsia="Calibri" w:hAnsi="Times New Roman" w:cs="Times New Roman"/>
          <w:sz w:val="24"/>
          <w:szCs w:val="24"/>
          <w:lang w:val="sr-Latn-RS"/>
        </w:rPr>
        <w:t>в.д.</w:t>
      </w:r>
      <w:r w:rsidRPr="00F812D2">
        <w:rPr>
          <w:rFonts w:ascii="Times New Roman" w:eastAsia="Calibri" w:hAnsi="Times New Roman" w:cs="Times New Roman"/>
          <w:sz w:val="24"/>
          <w:szCs w:val="24"/>
          <w:lang w:val="sr-Cyrl-BA"/>
        </w:rPr>
        <w:t xml:space="preserve"> Директор-a</w:t>
      </w:r>
    </w:p>
    <w:p w:rsidR="001604E6" w:rsidRDefault="001604E6" w:rsidP="00F812D2">
      <w:pPr>
        <w:spacing w:after="0"/>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r>
      <w:r>
        <w:rPr>
          <w:rFonts w:ascii="Times New Roman" w:eastAsia="Calibri" w:hAnsi="Times New Roman" w:cs="Times New Roman"/>
          <w:sz w:val="24"/>
          <w:szCs w:val="24"/>
          <w:lang w:val="sr-Cyrl-BA"/>
        </w:rPr>
        <w:tab/>
        <w:t xml:space="preserve">      </w:t>
      </w:r>
      <w:r>
        <w:rPr>
          <w:rFonts w:ascii="Times New Roman" w:eastAsia="Calibri" w:hAnsi="Times New Roman" w:cs="Times New Roman"/>
          <w:sz w:val="24"/>
          <w:szCs w:val="24"/>
          <w:lang w:val="sr-Cyrl-BA"/>
        </w:rPr>
        <w:tab/>
        <w:t xml:space="preserve">         ЈП „Градска топлана“ д.о.о. Бијељина</w:t>
      </w:r>
    </w:p>
    <w:p w:rsidR="001604E6" w:rsidRPr="00F812D2" w:rsidRDefault="001604E6" w:rsidP="00F812D2">
      <w:pPr>
        <w:spacing w:after="0"/>
        <w:jc w:val="both"/>
        <w:rPr>
          <w:rFonts w:ascii="Times New Roman" w:eastAsia="Calibri" w:hAnsi="Times New Roman" w:cs="Times New Roman"/>
          <w:sz w:val="24"/>
          <w:szCs w:val="24"/>
          <w:lang w:val="sr-Cyrl-BA"/>
        </w:rPr>
      </w:pPr>
    </w:p>
    <w:p w:rsidR="00F812D2" w:rsidRPr="00F812D2" w:rsidRDefault="00F812D2" w:rsidP="00F812D2">
      <w:pPr>
        <w:spacing w:after="0"/>
        <w:jc w:val="both"/>
        <w:rPr>
          <w:rFonts w:ascii="Times New Roman" w:eastAsia="Calibri" w:hAnsi="Times New Roman" w:cs="Times New Roman"/>
          <w:sz w:val="24"/>
          <w:szCs w:val="24"/>
          <w:lang w:val="sr-Cyrl-BA"/>
        </w:rPr>
      </w:pPr>
      <w:r w:rsidRPr="00F812D2">
        <w:rPr>
          <w:rFonts w:ascii="Times New Roman" w:eastAsia="Calibri" w:hAnsi="Times New Roman" w:cs="Times New Roman"/>
          <w:sz w:val="24"/>
          <w:szCs w:val="24"/>
          <w:lang w:val="sr-Cyrl-BA"/>
        </w:rPr>
        <w:t xml:space="preserve">                                                                                 ________________________________</w:t>
      </w:r>
    </w:p>
    <w:p w:rsidR="00F812D2" w:rsidRPr="00F812D2" w:rsidRDefault="001604E6" w:rsidP="00F812D2">
      <w:pPr>
        <w:spacing w:after="0"/>
        <w:jc w:val="both"/>
        <w:rPr>
          <w:rFonts w:ascii="Times New Roman" w:eastAsia="Calibri" w:hAnsi="Times New Roman" w:cs="Times New Roman"/>
          <w:sz w:val="24"/>
          <w:szCs w:val="24"/>
          <w:lang w:val="sr-Latn-RS"/>
        </w:rPr>
      </w:pPr>
      <w:r>
        <w:rPr>
          <w:rFonts w:ascii="Times New Roman" w:eastAsia="Calibri" w:hAnsi="Times New Roman" w:cs="Times New Roman"/>
          <w:sz w:val="24"/>
          <w:szCs w:val="24"/>
          <w:lang w:val="sr-Latn-RS"/>
        </w:rPr>
        <w:tab/>
      </w:r>
      <w:r>
        <w:rPr>
          <w:rFonts w:ascii="Times New Roman" w:eastAsia="Calibri" w:hAnsi="Times New Roman" w:cs="Times New Roman"/>
          <w:sz w:val="24"/>
          <w:szCs w:val="24"/>
          <w:lang w:val="sr-Latn-RS"/>
        </w:rPr>
        <w:tab/>
      </w:r>
      <w:r>
        <w:rPr>
          <w:rFonts w:ascii="Times New Roman" w:eastAsia="Calibri" w:hAnsi="Times New Roman" w:cs="Times New Roman"/>
          <w:sz w:val="24"/>
          <w:szCs w:val="24"/>
          <w:lang w:val="sr-Latn-RS"/>
        </w:rPr>
        <w:tab/>
      </w:r>
      <w:r>
        <w:rPr>
          <w:rFonts w:ascii="Times New Roman" w:eastAsia="Calibri" w:hAnsi="Times New Roman" w:cs="Times New Roman"/>
          <w:sz w:val="24"/>
          <w:szCs w:val="24"/>
          <w:lang w:val="sr-Latn-RS"/>
        </w:rPr>
        <w:tab/>
      </w:r>
      <w:r>
        <w:rPr>
          <w:rFonts w:ascii="Times New Roman" w:eastAsia="Calibri" w:hAnsi="Times New Roman" w:cs="Times New Roman"/>
          <w:sz w:val="24"/>
          <w:szCs w:val="24"/>
          <w:lang w:val="sr-Latn-RS"/>
        </w:rPr>
        <w:tab/>
      </w:r>
      <w:r>
        <w:rPr>
          <w:rFonts w:ascii="Times New Roman" w:eastAsia="Calibri" w:hAnsi="Times New Roman" w:cs="Times New Roman"/>
          <w:sz w:val="24"/>
          <w:szCs w:val="24"/>
          <w:lang w:val="sr-Latn-RS"/>
        </w:rPr>
        <w:tab/>
      </w:r>
      <w:r>
        <w:rPr>
          <w:rFonts w:ascii="Times New Roman" w:eastAsia="Calibri" w:hAnsi="Times New Roman" w:cs="Times New Roman"/>
          <w:sz w:val="24"/>
          <w:szCs w:val="24"/>
          <w:lang w:val="sr-Cyrl-BA"/>
        </w:rPr>
        <w:t xml:space="preserve">          </w:t>
      </w:r>
      <w:r w:rsidR="00F812D2" w:rsidRPr="00F812D2">
        <w:rPr>
          <w:rFonts w:ascii="Times New Roman" w:eastAsia="Calibri" w:hAnsi="Times New Roman" w:cs="Times New Roman"/>
          <w:sz w:val="24"/>
          <w:szCs w:val="24"/>
          <w:lang w:val="sr-Cyrl-BA"/>
        </w:rPr>
        <w:t xml:space="preserve">  Раде Хаџи-Стевић, дипл.правник</w:t>
      </w:r>
      <w:r w:rsidR="00F812D2" w:rsidRPr="00F812D2">
        <w:rPr>
          <w:rFonts w:ascii="Times New Roman" w:eastAsia="Calibri" w:hAnsi="Times New Roman" w:cs="Times New Roman"/>
          <w:sz w:val="24"/>
          <w:szCs w:val="24"/>
          <w:lang w:val="sr-Latn-RS"/>
        </w:rPr>
        <w:tab/>
      </w:r>
    </w:p>
    <w:p w:rsidR="00F812D2" w:rsidRPr="00F812D2" w:rsidRDefault="00F812D2" w:rsidP="00F812D2">
      <w:pPr>
        <w:spacing w:after="0"/>
        <w:jc w:val="both"/>
        <w:rPr>
          <w:rFonts w:ascii="Times New Roman" w:eastAsia="Calibri" w:hAnsi="Times New Roman" w:cs="Times New Roman"/>
          <w:sz w:val="24"/>
          <w:szCs w:val="24"/>
          <w:lang w:val="sr-Latn-RS"/>
        </w:rPr>
      </w:pPr>
      <w:r w:rsidRPr="00F812D2">
        <w:rPr>
          <w:rFonts w:ascii="Times New Roman" w:eastAsia="Calibri" w:hAnsi="Times New Roman" w:cs="Times New Roman"/>
          <w:sz w:val="24"/>
          <w:szCs w:val="24"/>
          <w:lang w:val="sr-Latn-RS"/>
        </w:rPr>
        <w:tab/>
      </w:r>
      <w:r w:rsidRPr="00F812D2">
        <w:rPr>
          <w:rFonts w:ascii="Times New Roman" w:eastAsia="Calibri" w:hAnsi="Times New Roman" w:cs="Times New Roman"/>
          <w:sz w:val="24"/>
          <w:szCs w:val="24"/>
          <w:lang w:val="sr-Latn-RS"/>
        </w:rPr>
        <w:tab/>
      </w:r>
      <w:r w:rsidRPr="00F812D2">
        <w:rPr>
          <w:rFonts w:ascii="Times New Roman" w:eastAsia="Calibri" w:hAnsi="Times New Roman" w:cs="Times New Roman"/>
          <w:sz w:val="24"/>
          <w:szCs w:val="24"/>
          <w:lang w:val="sr-Latn-RS"/>
        </w:rPr>
        <w:tab/>
      </w:r>
      <w:r w:rsidRPr="00F812D2">
        <w:rPr>
          <w:rFonts w:ascii="Times New Roman" w:eastAsia="Calibri" w:hAnsi="Times New Roman" w:cs="Times New Roman"/>
          <w:sz w:val="24"/>
          <w:szCs w:val="24"/>
          <w:lang w:val="sr-Latn-RS"/>
        </w:rPr>
        <w:tab/>
      </w:r>
      <w:r w:rsidRPr="00F812D2">
        <w:rPr>
          <w:rFonts w:ascii="Times New Roman" w:eastAsia="Calibri" w:hAnsi="Times New Roman" w:cs="Times New Roman"/>
          <w:sz w:val="24"/>
          <w:szCs w:val="24"/>
          <w:lang w:val="sr-Latn-RS"/>
        </w:rPr>
        <w:tab/>
      </w:r>
      <w:r w:rsidRPr="00F812D2">
        <w:rPr>
          <w:rFonts w:ascii="Times New Roman" w:eastAsia="Calibri" w:hAnsi="Times New Roman" w:cs="Times New Roman"/>
          <w:sz w:val="24"/>
          <w:szCs w:val="24"/>
          <w:lang w:val="sr-Latn-RS"/>
        </w:rPr>
        <w:tab/>
      </w:r>
      <w:r w:rsidRPr="00F812D2">
        <w:rPr>
          <w:rFonts w:ascii="Times New Roman" w:eastAsia="Calibri" w:hAnsi="Times New Roman" w:cs="Times New Roman"/>
          <w:sz w:val="24"/>
          <w:szCs w:val="24"/>
          <w:lang w:val="sr-Latn-RS"/>
        </w:rPr>
        <w:tab/>
      </w:r>
      <w:r w:rsidRPr="00F812D2">
        <w:rPr>
          <w:rFonts w:ascii="Times New Roman" w:eastAsia="Calibri" w:hAnsi="Times New Roman" w:cs="Times New Roman"/>
          <w:sz w:val="24"/>
          <w:szCs w:val="24"/>
          <w:lang w:val="sr-Latn-RS"/>
        </w:rPr>
        <w:tab/>
      </w:r>
    </w:p>
    <w:p w:rsidR="000077A3" w:rsidRDefault="000077A3" w:rsidP="005B7B98">
      <w:pPr>
        <w:spacing w:after="0"/>
        <w:jc w:val="center"/>
        <w:rPr>
          <w:rFonts w:ascii="Times New Roman" w:hAnsi="Times New Roman" w:cs="Times New Roman"/>
          <w:sz w:val="24"/>
          <w:szCs w:val="24"/>
          <w:lang w:val="sr-Latn-BA"/>
        </w:rPr>
      </w:pPr>
    </w:p>
    <w:p w:rsidR="000077A3" w:rsidRDefault="000077A3" w:rsidP="005B7B98">
      <w:pPr>
        <w:spacing w:after="0"/>
        <w:jc w:val="center"/>
        <w:rPr>
          <w:rFonts w:ascii="Times New Roman" w:hAnsi="Times New Roman" w:cs="Times New Roman"/>
          <w:sz w:val="24"/>
          <w:szCs w:val="24"/>
          <w:lang w:val="sr-Latn-BA"/>
        </w:rPr>
      </w:pPr>
    </w:p>
    <w:p w:rsidR="000077A3" w:rsidRDefault="000077A3" w:rsidP="005B7B98">
      <w:pPr>
        <w:spacing w:after="0"/>
        <w:jc w:val="center"/>
        <w:rPr>
          <w:rFonts w:ascii="Times New Roman" w:hAnsi="Times New Roman" w:cs="Times New Roman"/>
          <w:sz w:val="24"/>
          <w:szCs w:val="24"/>
          <w:lang w:val="sr-Latn-BA"/>
        </w:rPr>
      </w:pPr>
    </w:p>
    <w:p w:rsidR="000077A3" w:rsidRDefault="000077A3" w:rsidP="005B7B98">
      <w:pPr>
        <w:spacing w:after="0"/>
        <w:jc w:val="center"/>
        <w:rPr>
          <w:rFonts w:ascii="Times New Roman" w:hAnsi="Times New Roman" w:cs="Times New Roman"/>
          <w:sz w:val="24"/>
          <w:szCs w:val="24"/>
          <w:lang w:val="sr-Latn-BA"/>
        </w:rPr>
      </w:pPr>
    </w:p>
    <w:p w:rsidR="000077A3" w:rsidRDefault="000077A3" w:rsidP="005B7B98">
      <w:pPr>
        <w:spacing w:after="0"/>
        <w:jc w:val="center"/>
        <w:rPr>
          <w:rFonts w:ascii="Times New Roman" w:hAnsi="Times New Roman" w:cs="Times New Roman"/>
          <w:sz w:val="24"/>
          <w:szCs w:val="24"/>
          <w:lang w:val="sr-Latn-BA"/>
        </w:rPr>
      </w:pPr>
    </w:p>
    <w:p w:rsidR="000077A3" w:rsidRDefault="000077A3" w:rsidP="005B7B98">
      <w:pPr>
        <w:spacing w:after="0"/>
        <w:jc w:val="center"/>
        <w:rPr>
          <w:rFonts w:ascii="Times New Roman" w:hAnsi="Times New Roman" w:cs="Times New Roman"/>
          <w:sz w:val="24"/>
          <w:szCs w:val="24"/>
          <w:lang w:val="sr-Latn-BA"/>
        </w:rPr>
      </w:pPr>
    </w:p>
    <w:p w:rsidR="000077A3" w:rsidRDefault="000077A3" w:rsidP="005B7B98">
      <w:pPr>
        <w:spacing w:after="0"/>
        <w:jc w:val="center"/>
        <w:rPr>
          <w:rFonts w:ascii="Times New Roman" w:hAnsi="Times New Roman" w:cs="Times New Roman"/>
          <w:sz w:val="24"/>
          <w:szCs w:val="24"/>
          <w:lang w:val="sr-Latn-BA"/>
        </w:rPr>
      </w:pPr>
    </w:p>
    <w:p w:rsidR="000077A3" w:rsidRDefault="000077A3" w:rsidP="005B7B98">
      <w:pPr>
        <w:spacing w:after="0"/>
        <w:jc w:val="center"/>
        <w:rPr>
          <w:rFonts w:ascii="Times New Roman" w:hAnsi="Times New Roman" w:cs="Times New Roman"/>
          <w:sz w:val="24"/>
          <w:szCs w:val="24"/>
          <w:lang w:val="sr-Latn-BA"/>
        </w:rPr>
      </w:pPr>
    </w:p>
    <w:p w:rsidR="000077A3" w:rsidRDefault="000077A3" w:rsidP="005B7B98">
      <w:pPr>
        <w:spacing w:after="0"/>
        <w:jc w:val="center"/>
        <w:rPr>
          <w:rFonts w:ascii="Times New Roman" w:hAnsi="Times New Roman" w:cs="Times New Roman"/>
          <w:sz w:val="24"/>
          <w:szCs w:val="24"/>
          <w:lang w:val="sr-Latn-BA"/>
        </w:rPr>
      </w:pPr>
    </w:p>
    <w:p w:rsidR="000077A3" w:rsidRDefault="000077A3" w:rsidP="005B7B98">
      <w:pPr>
        <w:spacing w:after="0"/>
        <w:jc w:val="center"/>
        <w:rPr>
          <w:rFonts w:ascii="Times New Roman" w:hAnsi="Times New Roman" w:cs="Times New Roman"/>
          <w:sz w:val="24"/>
          <w:szCs w:val="24"/>
          <w:lang w:val="sr-Latn-BA"/>
        </w:rPr>
      </w:pPr>
    </w:p>
    <w:p w:rsidR="000077A3" w:rsidRDefault="000077A3" w:rsidP="005B7B98">
      <w:pPr>
        <w:spacing w:after="0"/>
        <w:jc w:val="center"/>
        <w:rPr>
          <w:rFonts w:ascii="Times New Roman" w:hAnsi="Times New Roman" w:cs="Times New Roman"/>
          <w:sz w:val="24"/>
          <w:szCs w:val="24"/>
          <w:lang w:val="sr-Latn-BA"/>
        </w:rPr>
      </w:pPr>
    </w:p>
    <w:p w:rsidR="000077A3" w:rsidRDefault="000077A3" w:rsidP="0043202A">
      <w:pPr>
        <w:spacing w:after="0"/>
        <w:jc w:val="right"/>
        <w:rPr>
          <w:rFonts w:ascii="Times New Roman" w:hAnsi="Times New Roman" w:cs="Times New Roman"/>
          <w:sz w:val="24"/>
          <w:szCs w:val="24"/>
          <w:lang w:val="sr-Cyrl-BA"/>
        </w:rPr>
      </w:pPr>
    </w:p>
    <w:p w:rsidR="001C5C37" w:rsidRDefault="001C5C37" w:rsidP="0043202A">
      <w:pPr>
        <w:spacing w:after="0"/>
        <w:jc w:val="right"/>
        <w:rPr>
          <w:rFonts w:ascii="Times New Roman" w:hAnsi="Times New Roman" w:cs="Times New Roman"/>
          <w:sz w:val="24"/>
          <w:szCs w:val="24"/>
          <w:lang w:val="sr-Cyrl-BA"/>
        </w:rPr>
      </w:pPr>
    </w:p>
    <w:p w:rsidR="001C5C37" w:rsidRDefault="001C5C37" w:rsidP="0043202A">
      <w:pPr>
        <w:spacing w:after="0"/>
        <w:jc w:val="right"/>
        <w:rPr>
          <w:rFonts w:ascii="Times New Roman" w:hAnsi="Times New Roman" w:cs="Times New Roman"/>
          <w:sz w:val="24"/>
          <w:szCs w:val="24"/>
          <w:lang w:val="sr-Cyrl-BA"/>
        </w:rPr>
      </w:pPr>
    </w:p>
    <w:p w:rsidR="001C5C37" w:rsidRDefault="001C5C37" w:rsidP="0043202A">
      <w:pPr>
        <w:spacing w:after="0"/>
        <w:jc w:val="right"/>
        <w:rPr>
          <w:rFonts w:ascii="Times New Roman" w:hAnsi="Times New Roman" w:cs="Times New Roman"/>
          <w:sz w:val="24"/>
          <w:szCs w:val="24"/>
          <w:lang w:val="sr-Cyrl-BA"/>
        </w:rPr>
      </w:pPr>
    </w:p>
    <w:p w:rsidR="001C5C37" w:rsidRPr="001C5C37" w:rsidRDefault="001C5C37" w:rsidP="0043202A">
      <w:pPr>
        <w:spacing w:after="0"/>
        <w:jc w:val="right"/>
        <w:rPr>
          <w:rFonts w:ascii="Times New Roman" w:hAnsi="Times New Roman" w:cs="Times New Roman"/>
          <w:sz w:val="24"/>
          <w:szCs w:val="24"/>
          <w:lang w:val="sr-Cyrl-BA"/>
        </w:rPr>
      </w:pPr>
      <w:r>
        <w:rPr>
          <w:rFonts w:ascii="Times New Roman" w:hAnsi="Times New Roman" w:cs="Times New Roman"/>
          <w:sz w:val="24"/>
          <w:szCs w:val="24"/>
          <w:lang w:val="sr-Cyrl-BA"/>
        </w:rPr>
        <w:t>9</w:t>
      </w:r>
    </w:p>
    <w:sectPr w:rsidR="001C5C37" w:rsidRPr="001C5C37">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5FA" w:rsidRDefault="00E245FA" w:rsidP="000077A3">
      <w:pPr>
        <w:spacing w:after="0" w:line="240" w:lineRule="auto"/>
      </w:pPr>
      <w:r>
        <w:separator/>
      </w:r>
    </w:p>
  </w:endnote>
  <w:endnote w:type="continuationSeparator" w:id="0">
    <w:p w:rsidR="00E245FA" w:rsidRDefault="00E245FA" w:rsidP="000077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7A3" w:rsidRPr="006D7E0D" w:rsidRDefault="00E245FA" w:rsidP="000077A3">
    <w:pPr>
      <w:pStyle w:val="Footer"/>
      <w:pBdr>
        <w:top w:val="single" w:sz="4" w:space="1" w:color="A5A5A5" w:themeColor="background1" w:themeShade="A5"/>
      </w:pBdr>
      <w:jc w:val="center"/>
      <w:rPr>
        <w:b/>
        <w:color w:val="808080" w:themeColor="background1" w:themeShade="80"/>
        <w:sz w:val="20"/>
        <w:szCs w:val="20"/>
        <w:lang w:val="sr-Cyrl-RS"/>
      </w:rPr>
    </w:pPr>
    <w:sdt>
      <w:sdtPr>
        <w:rPr>
          <w:rFonts w:ascii="Times New Roman" w:eastAsia="Calibri" w:hAnsi="Times New Roman" w:cs="Times New Roman"/>
          <w:b/>
          <w:sz w:val="18"/>
          <w:szCs w:val="18"/>
        </w:rPr>
        <w:alias w:val="Company"/>
        <w:id w:val="-1625991262"/>
        <w:placeholder>
          <w:docPart w:val="E3924B433D884CAE9A4E1B5EAA892D6E"/>
        </w:placeholder>
        <w:dataBinding w:prefixMappings="xmlns:ns0='http://schemas.openxmlformats.org/officeDocument/2006/extended-properties'" w:xpath="/ns0:Properties[1]/ns0:Company[1]" w:storeItemID="{6668398D-A668-4E3E-A5EB-62B293D839F1}"/>
        <w:text/>
      </w:sdtPr>
      <w:sdtEndPr/>
      <w:sdtContent>
        <w:r w:rsidR="006D7E0D" w:rsidRPr="006D7E0D">
          <w:rPr>
            <w:rFonts w:ascii="Times New Roman" w:eastAsia="Calibri" w:hAnsi="Times New Roman" w:cs="Times New Roman"/>
            <w:b/>
            <w:sz w:val="18"/>
            <w:szCs w:val="18"/>
          </w:rPr>
          <w:t>J</w:t>
        </w:r>
        <w:r w:rsidR="006D7E0D" w:rsidRPr="006D7E0D">
          <w:rPr>
            <w:rFonts w:ascii="Times New Roman" w:eastAsia="Calibri" w:hAnsi="Times New Roman" w:cs="Times New Roman"/>
            <w:b/>
            <w:sz w:val="18"/>
            <w:szCs w:val="18"/>
            <w:lang w:val="sr-Cyrl-RS"/>
          </w:rPr>
          <w:t>П</w:t>
        </w:r>
        <w:r w:rsidR="000077A3" w:rsidRPr="006D7E0D">
          <w:rPr>
            <w:rFonts w:ascii="Times New Roman" w:eastAsia="Calibri" w:hAnsi="Times New Roman" w:cs="Times New Roman"/>
            <w:b/>
            <w:sz w:val="18"/>
            <w:szCs w:val="18"/>
          </w:rPr>
          <w:t xml:space="preserve"> „</w:t>
        </w:r>
        <w:proofErr w:type="spellStart"/>
        <w:r w:rsidR="000077A3" w:rsidRPr="006D7E0D">
          <w:rPr>
            <w:rFonts w:ascii="Times New Roman" w:eastAsia="Calibri" w:hAnsi="Times New Roman" w:cs="Times New Roman"/>
            <w:b/>
            <w:sz w:val="18"/>
            <w:szCs w:val="18"/>
          </w:rPr>
          <w:t>Градска</w:t>
        </w:r>
        <w:proofErr w:type="spellEnd"/>
        <w:r w:rsidR="000077A3" w:rsidRPr="006D7E0D">
          <w:rPr>
            <w:rFonts w:ascii="Times New Roman" w:eastAsia="Calibri" w:hAnsi="Times New Roman" w:cs="Times New Roman"/>
            <w:b/>
            <w:sz w:val="18"/>
            <w:szCs w:val="18"/>
          </w:rPr>
          <w:t xml:space="preserve"> </w:t>
        </w:r>
        <w:proofErr w:type="spellStart"/>
        <w:r w:rsidR="000077A3" w:rsidRPr="006D7E0D">
          <w:rPr>
            <w:rFonts w:ascii="Times New Roman" w:eastAsia="Calibri" w:hAnsi="Times New Roman" w:cs="Times New Roman"/>
            <w:b/>
            <w:sz w:val="18"/>
            <w:szCs w:val="18"/>
          </w:rPr>
          <w:t>топлана</w:t>
        </w:r>
        <w:proofErr w:type="spellEnd"/>
        <w:proofErr w:type="gramStart"/>
        <w:r w:rsidR="000077A3" w:rsidRPr="006D7E0D">
          <w:rPr>
            <w:rFonts w:ascii="Times New Roman" w:eastAsia="Calibri" w:hAnsi="Times New Roman" w:cs="Times New Roman"/>
            <w:b/>
            <w:sz w:val="18"/>
            <w:szCs w:val="18"/>
          </w:rPr>
          <w:t xml:space="preserve">“ </w:t>
        </w:r>
        <w:proofErr w:type="spellStart"/>
        <w:r w:rsidR="000077A3" w:rsidRPr="006D7E0D">
          <w:rPr>
            <w:rFonts w:ascii="Times New Roman" w:eastAsia="Calibri" w:hAnsi="Times New Roman" w:cs="Times New Roman"/>
            <w:b/>
            <w:sz w:val="18"/>
            <w:szCs w:val="18"/>
          </w:rPr>
          <w:t>д.о.о</w:t>
        </w:r>
        <w:proofErr w:type="spellEnd"/>
        <w:proofErr w:type="gramEnd"/>
        <w:r w:rsidR="000077A3" w:rsidRPr="006D7E0D">
          <w:rPr>
            <w:rFonts w:ascii="Times New Roman" w:eastAsia="Calibri" w:hAnsi="Times New Roman" w:cs="Times New Roman"/>
            <w:b/>
            <w:sz w:val="18"/>
            <w:szCs w:val="18"/>
          </w:rPr>
          <w:t>.</w:t>
        </w:r>
        <w:r w:rsidR="000077A3" w:rsidRPr="006D7E0D">
          <w:rPr>
            <w:rFonts w:ascii="Times New Roman" w:eastAsia="Calibri" w:hAnsi="Times New Roman" w:cs="Times New Roman"/>
            <w:b/>
            <w:sz w:val="18"/>
            <w:szCs w:val="18"/>
            <w:lang w:val="sr-Cyrl-RS"/>
          </w:rPr>
          <w:t xml:space="preserve"> Бијељина,</w:t>
        </w:r>
        <w:r w:rsidR="000077A3" w:rsidRPr="006D7E0D">
          <w:rPr>
            <w:rFonts w:ascii="Times New Roman" w:eastAsia="Calibri" w:hAnsi="Times New Roman" w:cs="Times New Roman"/>
            <w:b/>
            <w:sz w:val="18"/>
            <w:szCs w:val="18"/>
          </w:rPr>
          <w:t xml:space="preserve"> </w:t>
        </w:r>
        <w:r w:rsidR="006D7E0D" w:rsidRPr="006D7E0D">
          <w:rPr>
            <w:rFonts w:ascii="Times New Roman" w:eastAsia="Calibri" w:hAnsi="Times New Roman" w:cs="Times New Roman"/>
            <w:b/>
            <w:sz w:val="18"/>
            <w:szCs w:val="18"/>
            <w:lang w:val="sr-Cyrl-RS"/>
          </w:rPr>
          <w:t>Ул.</w:t>
        </w:r>
        <w:r w:rsidR="000077A3" w:rsidRPr="006D7E0D">
          <w:rPr>
            <w:rFonts w:ascii="Times New Roman" w:eastAsia="Calibri" w:hAnsi="Times New Roman" w:cs="Times New Roman"/>
            <w:b/>
            <w:sz w:val="18"/>
            <w:szCs w:val="18"/>
            <w:lang w:val="sr-Cyrl-RS"/>
          </w:rPr>
          <w:t xml:space="preserve"> </w:t>
        </w:r>
        <w:proofErr w:type="spellStart"/>
        <w:r w:rsidR="000077A3" w:rsidRPr="006D7E0D">
          <w:rPr>
            <w:rFonts w:ascii="Times New Roman" w:eastAsia="Calibri" w:hAnsi="Times New Roman" w:cs="Times New Roman"/>
            <w:b/>
            <w:sz w:val="18"/>
            <w:szCs w:val="18"/>
          </w:rPr>
          <w:t>Милоша</w:t>
        </w:r>
        <w:proofErr w:type="spellEnd"/>
        <w:r w:rsidR="000077A3" w:rsidRPr="006D7E0D">
          <w:rPr>
            <w:rFonts w:ascii="Times New Roman" w:eastAsia="Calibri" w:hAnsi="Times New Roman" w:cs="Times New Roman"/>
            <w:b/>
            <w:sz w:val="18"/>
            <w:szCs w:val="18"/>
          </w:rPr>
          <w:t xml:space="preserve"> </w:t>
        </w:r>
        <w:proofErr w:type="spellStart"/>
        <w:r w:rsidR="000077A3" w:rsidRPr="006D7E0D">
          <w:rPr>
            <w:rFonts w:ascii="Times New Roman" w:eastAsia="Calibri" w:hAnsi="Times New Roman" w:cs="Times New Roman"/>
            <w:b/>
            <w:sz w:val="18"/>
            <w:szCs w:val="18"/>
          </w:rPr>
          <w:t>Црњанског</w:t>
        </w:r>
        <w:proofErr w:type="spellEnd"/>
        <w:r w:rsidR="000077A3" w:rsidRPr="006D7E0D">
          <w:rPr>
            <w:rFonts w:ascii="Times New Roman" w:eastAsia="Calibri" w:hAnsi="Times New Roman" w:cs="Times New Roman"/>
            <w:b/>
            <w:sz w:val="18"/>
            <w:szCs w:val="18"/>
          </w:rPr>
          <w:t xml:space="preserve"> </w:t>
        </w:r>
        <w:proofErr w:type="spellStart"/>
        <w:r w:rsidR="000077A3" w:rsidRPr="006D7E0D">
          <w:rPr>
            <w:rFonts w:ascii="Times New Roman" w:eastAsia="Calibri" w:hAnsi="Times New Roman" w:cs="Times New Roman"/>
            <w:b/>
            <w:sz w:val="18"/>
            <w:szCs w:val="18"/>
          </w:rPr>
          <w:t>бб</w:t>
        </w:r>
        <w:proofErr w:type="spellEnd"/>
        <w:r w:rsidR="000077A3" w:rsidRPr="006D7E0D">
          <w:rPr>
            <w:rFonts w:ascii="Times New Roman" w:eastAsia="Calibri" w:hAnsi="Times New Roman" w:cs="Times New Roman"/>
            <w:b/>
            <w:sz w:val="18"/>
            <w:szCs w:val="18"/>
          </w:rPr>
          <w:t>,</w:t>
        </w:r>
        <w:r w:rsidR="000077A3" w:rsidRPr="006D7E0D">
          <w:rPr>
            <w:rFonts w:ascii="Times New Roman" w:eastAsia="Calibri" w:hAnsi="Times New Roman" w:cs="Times New Roman"/>
            <w:b/>
            <w:sz w:val="18"/>
            <w:szCs w:val="18"/>
            <w:lang w:val="sr-Cyrl-RS"/>
          </w:rPr>
          <w:t xml:space="preserve"> 76300 </w:t>
        </w:r>
        <w:proofErr w:type="spellStart"/>
        <w:r w:rsidR="000077A3" w:rsidRPr="006D7E0D">
          <w:rPr>
            <w:rFonts w:ascii="Times New Roman" w:eastAsia="Calibri" w:hAnsi="Times New Roman" w:cs="Times New Roman"/>
            <w:b/>
            <w:sz w:val="18"/>
            <w:szCs w:val="18"/>
          </w:rPr>
          <w:t>Бијељина</w:t>
        </w:r>
        <w:proofErr w:type="spellEnd"/>
        <w:r w:rsidR="000077A3" w:rsidRPr="006D7E0D">
          <w:rPr>
            <w:rFonts w:ascii="Times New Roman" w:eastAsia="Calibri" w:hAnsi="Times New Roman" w:cs="Times New Roman"/>
            <w:b/>
            <w:sz w:val="18"/>
            <w:szCs w:val="18"/>
            <w:lang w:val="sr-Cyrl-RS"/>
          </w:rPr>
          <w:t xml:space="preserve">, </w:t>
        </w:r>
        <w:proofErr w:type="spellStart"/>
        <w:r w:rsidR="000077A3" w:rsidRPr="006D7E0D">
          <w:rPr>
            <w:rFonts w:ascii="Times New Roman" w:eastAsia="Calibri" w:hAnsi="Times New Roman" w:cs="Times New Roman"/>
            <w:b/>
            <w:sz w:val="18"/>
            <w:szCs w:val="18"/>
          </w:rPr>
          <w:t>Тел</w:t>
        </w:r>
        <w:proofErr w:type="spellEnd"/>
        <w:r w:rsidR="000077A3" w:rsidRPr="006D7E0D">
          <w:rPr>
            <w:rFonts w:ascii="Times New Roman" w:eastAsia="Calibri" w:hAnsi="Times New Roman" w:cs="Times New Roman"/>
            <w:b/>
            <w:sz w:val="18"/>
            <w:szCs w:val="18"/>
          </w:rPr>
          <w:t xml:space="preserve">: 055/211-640, 055/211-641; </w:t>
        </w:r>
        <w:r w:rsidR="006D7E0D" w:rsidRPr="006D7E0D">
          <w:rPr>
            <w:rFonts w:ascii="Times New Roman" w:eastAsia="Calibri" w:hAnsi="Times New Roman" w:cs="Times New Roman"/>
            <w:b/>
            <w:sz w:val="18"/>
            <w:szCs w:val="18"/>
            <w:lang w:val="sr-Cyrl-RS"/>
          </w:rPr>
          <w:t xml:space="preserve">                    </w:t>
        </w:r>
        <w:r w:rsidR="006D7E0D" w:rsidRPr="006D7E0D">
          <w:rPr>
            <w:rFonts w:ascii="Times New Roman" w:eastAsia="Calibri" w:hAnsi="Times New Roman" w:cs="Times New Roman"/>
            <w:b/>
            <w:sz w:val="18"/>
            <w:szCs w:val="18"/>
            <w:lang w:val="sr-Latn-RS"/>
          </w:rPr>
          <w:t xml:space="preserve">www.gradskatoplanabijeljina.com; </w:t>
        </w:r>
        <w:r w:rsidR="00E321C7">
          <w:rPr>
            <w:rFonts w:ascii="Times New Roman" w:eastAsia="Calibri" w:hAnsi="Times New Roman" w:cs="Times New Roman"/>
            <w:b/>
            <w:sz w:val="18"/>
            <w:szCs w:val="18"/>
            <w:lang w:val="sr-Cyrl-RS"/>
          </w:rPr>
          <w:t>е-</w:t>
        </w:r>
        <w:r w:rsidR="00E321C7">
          <w:rPr>
            <w:rFonts w:ascii="Times New Roman" w:eastAsia="Calibri" w:hAnsi="Times New Roman" w:cs="Times New Roman"/>
            <w:b/>
            <w:sz w:val="18"/>
            <w:szCs w:val="18"/>
            <w:lang w:val="sr-Latn-BA"/>
          </w:rPr>
          <w:t>mail</w:t>
        </w:r>
        <w:r w:rsidR="000077A3" w:rsidRPr="006D7E0D">
          <w:rPr>
            <w:rFonts w:ascii="Times New Roman" w:eastAsia="Calibri" w:hAnsi="Times New Roman" w:cs="Times New Roman"/>
            <w:b/>
            <w:sz w:val="18"/>
            <w:szCs w:val="18"/>
            <w:lang w:val="sr-Cyrl-RS"/>
          </w:rPr>
          <w:t xml:space="preserve">: </w:t>
        </w:r>
        <w:r w:rsidR="000077A3" w:rsidRPr="006D7E0D">
          <w:rPr>
            <w:rFonts w:ascii="Times New Roman" w:eastAsia="Calibri" w:hAnsi="Times New Roman" w:cs="Times New Roman"/>
            <w:b/>
            <w:sz w:val="18"/>
            <w:szCs w:val="18"/>
            <w:lang w:val="en-GB"/>
          </w:rPr>
          <w:t xml:space="preserve">gradskatoplanabijeljina@gmail.com                             </w:t>
        </w:r>
        <w:r w:rsidR="006D7E0D" w:rsidRPr="006D7E0D">
          <w:rPr>
            <w:rFonts w:ascii="Times New Roman" w:eastAsia="Calibri" w:hAnsi="Times New Roman" w:cs="Times New Roman"/>
            <w:b/>
            <w:sz w:val="18"/>
            <w:szCs w:val="18"/>
            <w:lang w:val="en-GB"/>
          </w:rPr>
          <w:t xml:space="preserve">                    </w:t>
        </w:r>
        <w:r w:rsidR="000077A3" w:rsidRPr="006D7E0D">
          <w:rPr>
            <w:rFonts w:ascii="Times New Roman" w:eastAsia="Calibri" w:hAnsi="Times New Roman" w:cs="Times New Roman"/>
            <w:b/>
            <w:sz w:val="18"/>
            <w:szCs w:val="18"/>
            <w:lang w:val="en-GB"/>
          </w:rPr>
          <w:t xml:space="preserve">        </w:t>
        </w:r>
        <w:r w:rsidR="000077A3" w:rsidRPr="006D7E0D">
          <w:rPr>
            <w:rFonts w:ascii="Times New Roman" w:eastAsia="Calibri" w:hAnsi="Times New Roman" w:cs="Times New Roman"/>
            <w:b/>
            <w:sz w:val="18"/>
            <w:szCs w:val="18"/>
            <w:lang w:val="sr-Cyrl-RS"/>
          </w:rPr>
          <w:t xml:space="preserve">            </w:t>
        </w:r>
        <w:r w:rsidR="000077A3" w:rsidRPr="006D7E0D">
          <w:rPr>
            <w:rFonts w:ascii="Times New Roman" w:eastAsia="Calibri" w:hAnsi="Times New Roman" w:cs="Times New Roman"/>
            <w:b/>
            <w:sz w:val="18"/>
            <w:szCs w:val="18"/>
            <w:lang w:val="en-GB"/>
          </w:rPr>
          <w:t xml:space="preserve">  </w:t>
        </w:r>
        <w:proofErr w:type="spellStart"/>
        <w:r w:rsidR="000077A3" w:rsidRPr="006D7E0D">
          <w:rPr>
            <w:rFonts w:ascii="Times New Roman" w:eastAsia="Calibri" w:hAnsi="Times New Roman" w:cs="Times New Roman"/>
            <w:b/>
            <w:sz w:val="18"/>
            <w:szCs w:val="18"/>
          </w:rPr>
          <w:t>Жиро-рачун</w:t>
        </w:r>
        <w:proofErr w:type="spellEnd"/>
        <w:r w:rsidR="000077A3" w:rsidRPr="006D7E0D">
          <w:rPr>
            <w:rFonts w:ascii="Times New Roman" w:eastAsia="Calibri" w:hAnsi="Times New Roman" w:cs="Times New Roman"/>
            <w:b/>
            <w:sz w:val="18"/>
            <w:szCs w:val="18"/>
          </w:rPr>
          <w:t xml:space="preserve">: 1990570000291431 - </w:t>
        </w:r>
        <w:proofErr w:type="spellStart"/>
        <w:r w:rsidR="000077A3" w:rsidRPr="006D7E0D">
          <w:rPr>
            <w:rFonts w:ascii="Times New Roman" w:eastAsia="Calibri" w:hAnsi="Times New Roman" w:cs="Times New Roman"/>
            <w:b/>
            <w:sz w:val="18"/>
            <w:szCs w:val="18"/>
          </w:rPr>
          <w:t>Sparkasse</w:t>
        </w:r>
        <w:proofErr w:type="spellEnd"/>
        <w:r w:rsidR="000077A3" w:rsidRPr="006D7E0D">
          <w:rPr>
            <w:rFonts w:ascii="Times New Roman" w:eastAsia="Calibri" w:hAnsi="Times New Roman" w:cs="Times New Roman"/>
            <w:b/>
            <w:sz w:val="18"/>
            <w:szCs w:val="18"/>
          </w:rPr>
          <w:t xml:space="preserve"> bank</w:t>
        </w:r>
      </w:sdtContent>
    </w:sdt>
  </w:p>
  <w:p w:rsidR="000077A3" w:rsidRPr="006D7E0D" w:rsidRDefault="000077A3">
    <w:pPr>
      <w:pStyle w:val="Footer"/>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5FA" w:rsidRDefault="00E245FA" w:rsidP="000077A3">
      <w:pPr>
        <w:spacing w:after="0" w:line="240" w:lineRule="auto"/>
      </w:pPr>
      <w:r>
        <w:separator/>
      </w:r>
    </w:p>
  </w:footnote>
  <w:footnote w:type="continuationSeparator" w:id="0">
    <w:p w:rsidR="00E245FA" w:rsidRDefault="00E245FA" w:rsidP="000077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5733F"/>
    <w:multiLevelType w:val="hybridMultilevel"/>
    <w:tmpl w:val="ABBCBB88"/>
    <w:lvl w:ilvl="0" w:tplc="C4C69CFA">
      <w:start w:val="1"/>
      <w:numFmt w:val="upperRoman"/>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nsid w:val="10C92EB9"/>
    <w:multiLevelType w:val="hybridMultilevel"/>
    <w:tmpl w:val="544E94D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3D73330E"/>
    <w:multiLevelType w:val="hybridMultilevel"/>
    <w:tmpl w:val="02AE4366"/>
    <w:lvl w:ilvl="0" w:tplc="12FCB8C6">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nsid w:val="4E195C1D"/>
    <w:multiLevelType w:val="hybridMultilevel"/>
    <w:tmpl w:val="D3A26E56"/>
    <w:lvl w:ilvl="0" w:tplc="7A7ED36E">
      <w:start w:val="1"/>
      <w:numFmt w:val="decimal"/>
      <w:lvlText w:val="%1."/>
      <w:lvlJc w:val="left"/>
      <w:pPr>
        <w:ind w:left="1080" w:hanging="720"/>
      </w:pPr>
      <w:rPr>
        <w:rFonts w:ascii="Times New Roman" w:eastAsia="Calibri" w:hAnsi="Times New Roman" w:cs="Times New Roman"/>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4F0"/>
    <w:rsid w:val="000077A3"/>
    <w:rsid w:val="000F0665"/>
    <w:rsid w:val="001604E6"/>
    <w:rsid w:val="00167C92"/>
    <w:rsid w:val="001818DE"/>
    <w:rsid w:val="001C5C37"/>
    <w:rsid w:val="001D31AC"/>
    <w:rsid w:val="00295FCF"/>
    <w:rsid w:val="00354D05"/>
    <w:rsid w:val="00362ADE"/>
    <w:rsid w:val="0037588B"/>
    <w:rsid w:val="0037637C"/>
    <w:rsid w:val="003D6EFE"/>
    <w:rsid w:val="0043202A"/>
    <w:rsid w:val="004C1690"/>
    <w:rsid w:val="00507210"/>
    <w:rsid w:val="00513B41"/>
    <w:rsid w:val="005B7B98"/>
    <w:rsid w:val="0060682D"/>
    <w:rsid w:val="00617C94"/>
    <w:rsid w:val="006D7E0D"/>
    <w:rsid w:val="0080071B"/>
    <w:rsid w:val="00823EF8"/>
    <w:rsid w:val="00847D12"/>
    <w:rsid w:val="00892F8D"/>
    <w:rsid w:val="009134F0"/>
    <w:rsid w:val="00954985"/>
    <w:rsid w:val="00983B59"/>
    <w:rsid w:val="00B7031C"/>
    <w:rsid w:val="00BB1544"/>
    <w:rsid w:val="00C56EB2"/>
    <w:rsid w:val="00D35913"/>
    <w:rsid w:val="00D8750B"/>
    <w:rsid w:val="00E245FA"/>
    <w:rsid w:val="00E321C7"/>
    <w:rsid w:val="00E32245"/>
    <w:rsid w:val="00E620BF"/>
    <w:rsid w:val="00EA3C44"/>
    <w:rsid w:val="00F65523"/>
    <w:rsid w:val="00F812D2"/>
    <w:rsid w:val="00F86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1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34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34F0"/>
    <w:rPr>
      <w:rFonts w:ascii="Tahoma" w:hAnsi="Tahoma" w:cs="Tahoma"/>
      <w:sz w:val="16"/>
      <w:szCs w:val="16"/>
    </w:rPr>
  </w:style>
  <w:style w:type="paragraph" w:styleId="Footer">
    <w:name w:val="footer"/>
    <w:basedOn w:val="Normal"/>
    <w:link w:val="FooterChar"/>
    <w:uiPriority w:val="99"/>
    <w:unhideWhenUsed/>
    <w:rsid w:val="000077A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77A3"/>
  </w:style>
  <w:style w:type="paragraph" w:styleId="Header">
    <w:name w:val="header"/>
    <w:basedOn w:val="Normal"/>
    <w:link w:val="HeaderChar"/>
    <w:uiPriority w:val="99"/>
    <w:unhideWhenUsed/>
    <w:rsid w:val="000077A3"/>
    <w:pPr>
      <w:tabs>
        <w:tab w:val="center" w:pos="4536"/>
        <w:tab w:val="right" w:pos="9072"/>
      </w:tabs>
      <w:spacing w:after="0" w:line="240" w:lineRule="auto"/>
    </w:pPr>
  </w:style>
  <w:style w:type="character" w:customStyle="1" w:styleId="HeaderChar">
    <w:name w:val="Header Char"/>
    <w:basedOn w:val="DefaultParagraphFont"/>
    <w:link w:val="Header"/>
    <w:uiPriority w:val="99"/>
    <w:rsid w:val="000077A3"/>
  </w:style>
  <w:style w:type="numbering" w:customStyle="1" w:styleId="NoList1">
    <w:name w:val="No List1"/>
    <w:next w:val="NoList"/>
    <w:uiPriority w:val="99"/>
    <w:semiHidden/>
    <w:unhideWhenUsed/>
    <w:rsid w:val="00F812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1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34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34F0"/>
    <w:rPr>
      <w:rFonts w:ascii="Tahoma" w:hAnsi="Tahoma" w:cs="Tahoma"/>
      <w:sz w:val="16"/>
      <w:szCs w:val="16"/>
    </w:rPr>
  </w:style>
  <w:style w:type="paragraph" w:styleId="Footer">
    <w:name w:val="footer"/>
    <w:basedOn w:val="Normal"/>
    <w:link w:val="FooterChar"/>
    <w:uiPriority w:val="99"/>
    <w:unhideWhenUsed/>
    <w:rsid w:val="000077A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77A3"/>
  </w:style>
  <w:style w:type="paragraph" w:styleId="Header">
    <w:name w:val="header"/>
    <w:basedOn w:val="Normal"/>
    <w:link w:val="HeaderChar"/>
    <w:uiPriority w:val="99"/>
    <w:unhideWhenUsed/>
    <w:rsid w:val="000077A3"/>
    <w:pPr>
      <w:tabs>
        <w:tab w:val="center" w:pos="4536"/>
        <w:tab w:val="right" w:pos="9072"/>
      </w:tabs>
      <w:spacing w:after="0" w:line="240" w:lineRule="auto"/>
    </w:pPr>
  </w:style>
  <w:style w:type="character" w:customStyle="1" w:styleId="HeaderChar">
    <w:name w:val="Header Char"/>
    <w:basedOn w:val="DefaultParagraphFont"/>
    <w:link w:val="Header"/>
    <w:uiPriority w:val="99"/>
    <w:rsid w:val="000077A3"/>
  </w:style>
  <w:style w:type="numbering" w:customStyle="1" w:styleId="NoList1">
    <w:name w:val="No List1"/>
    <w:next w:val="NoList"/>
    <w:uiPriority w:val="99"/>
    <w:semiHidden/>
    <w:unhideWhenUsed/>
    <w:rsid w:val="00F812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3924B433D884CAE9A4E1B5EAA892D6E"/>
        <w:category>
          <w:name w:val="General"/>
          <w:gallery w:val="placeholder"/>
        </w:category>
        <w:types>
          <w:type w:val="bbPlcHdr"/>
        </w:types>
        <w:behaviors>
          <w:behavior w:val="content"/>
        </w:behaviors>
        <w:guid w:val="{0234F98C-28A6-4CDF-AA1A-0BF1723F726E}"/>
      </w:docPartPr>
      <w:docPartBody>
        <w:p w:rsidR="001D3127" w:rsidRDefault="00FE1A9B" w:rsidP="00FE1A9B">
          <w:pPr>
            <w:pStyle w:val="E3924B433D884CAE9A4E1B5EAA892D6E"/>
          </w:pPr>
          <w:r>
            <w:rPr>
              <w:noProof/>
              <w:color w:val="7F7F7F" w:themeColor="background1" w:themeShade="7F"/>
            </w:rPr>
            <w:t>[Type the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A9B"/>
    <w:rsid w:val="00047229"/>
    <w:rsid w:val="001D3127"/>
    <w:rsid w:val="005C6930"/>
    <w:rsid w:val="008171CA"/>
    <w:rsid w:val="00832A2C"/>
    <w:rsid w:val="0093677C"/>
    <w:rsid w:val="0098650C"/>
    <w:rsid w:val="00A0736E"/>
    <w:rsid w:val="00E27A28"/>
    <w:rsid w:val="00FE1A9B"/>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46FC3D1CD89421089DCC2CB5B24AD04">
    <w:name w:val="946FC3D1CD89421089DCC2CB5B24AD04"/>
    <w:rsid w:val="00FE1A9B"/>
  </w:style>
  <w:style w:type="paragraph" w:customStyle="1" w:styleId="D5F54B9FBE4F4A5E9175D19028682295">
    <w:name w:val="D5F54B9FBE4F4A5E9175D19028682295"/>
    <w:rsid w:val="00FE1A9B"/>
  </w:style>
  <w:style w:type="paragraph" w:customStyle="1" w:styleId="7F6942BDB0CA45F99318D654B3E16FB8">
    <w:name w:val="7F6942BDB0CA45F99318D654B3E16FB8"/>
    <w:rsid w:val="00FE1A9B"/>
  </w:style>
  <w:style w:type="paragraph" w:customStyle="1" w:styleId="2ECC94515E8C4EA88A19E36F5FE4F5D5">
    <w:name w:val="2ECC94515E8C4EA88A19E36F5FE4F5D5"/>
    <w:rsid w:val="00FE1A9B"/>
  </w:style>
  <w:style w:type="paragraph" w:customStyle="1" w:styleId="E3924B433D884CAE9A4E1B5EAA892D6E">
    <w:name w:val="E3924B433D884CAE9A4E1B5EAA892D6E"/>
    <w:rsid w:val="00FE1A9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46FC3D1CD89421089DCC2CB5B24AD04">
    <w:name w:val="946FC3D1CD89421089DCC2CB5B24AD04"/>
    <w:rsid w:val="00FE1A9B"/>
  </w:style>
  <w:style w:type="paragraph" w:customStyle="1" w:styleId="D5F54B9FBE4F4A5E9175D19028682295">
    <w:name w:val="D5F54B9FBE4F4A5E9175D19028682295"/>
    <w:rsid w:val="00FE1A9B"/>
  </w:style>
  <w:style w:type="paragraph" w:customStyle="1" w:styleId="7F6942BDB0CA45F99318D654B3E16FB8">
    <w:name w:val="7F6942BDB0CA45F99318D654B3E16FB8"/>
    <w:rsid w:val="00FE1A9B"/>
  </w:style>
  <w:style w:type="paragraph" w:customStyle="1" w:styleId="2ECC94515E8C4EA88A19E36F5FE4F5D5">
    <w:name w:val="2ECC94515E8C4EA88A19E36F5FE4F5D5"/>
    <w:rsid w:val="00FE1A9B"/>
  </w:style>
  <w:style w:type="paragraph" w:customStyle="1" w:styleId="E3924B433D884CAE9A4E1B5EAA892D6E">
    <w:name w:val="E3924B433D884CAE9A4E1B5EAA892D6E"/>
    <w:rsid w:val="00FE1A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C2D97-F114-4798-B327-448847E79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9</Pages>
  <Words>2008</Words>
  <Characters>11446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JП „Градска топлана“ д.о.о. Бијељина, Ул. Милоша Црњанског бб, 76300 Бијељина, Тел: 055/211-640, 055/211-641;                     www.gradskatoplanabijeljina.com; е-mail: gradskatoplanabijeljina@gmail.com                                                                       Жиро-рачун: 1990570000291431 - Sparkasse bank</Company>
  <LinksUpToDate>false</LinksUpToDate>
  <CharactersWithSpaces>13428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x</cp:lastModifiedBy>
  <cp:revision>9</cp:revision>
  <cp:lastPrinted>2022-10-03T10:01:00Z</cp:lastPrinted>
  <dcterms:created xsi:type="dcterms:W3CDTF">2022-07-15T07:45:00Z</dcterms:created>
  <dcterms:modified xsi:type="dcterms:W3CDTF">2022-10-04T09:55:00Z</dcterms:modified>
</cp:coreProperties>
</file>