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6E9" w:rsidRDefault="00D22407" w:rsidP="00D22407">
      <w:pPr>
        <w:pStyle w:val="Header"/>
        <w:tabs>
          <w:tab w:val="left" w:pos="3495"/>
        </w:tabs>
        <w:jc w:val="center"/>
        <w:rPr>
          <w:lang w:val="sr-Cyrl-CS"/>
        </w:rPr>
      </w:pPr>
      <w:r>
        <w:t xml:space="preserve">                           </w:t>
      </w:r>
    </w:p>
    <w:p w:rsidR="004126E9" w:rsidRDefault="004126E9" w:rsidP="004126E9">
      <w:pPr>
        <w:pStyle w:val="Header"/>
        <w:tabs>
          <w:tab w:val="left" w:pos="3495"/>
        </w:tabs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4126E9">
      <w:pPr>
        <w:pStyle w:val="Header"/>
        <w:tabs>
          <w:tab w:val="left" w:pos="3495"/>
        </w:tabs>
        <w:jc w:val="center"/>
      </w:pPr>
      <w:r>
        <w:rPr>
          <w:lang w:val="sr-Cyrl-CS"/>
        </w:rPr>
        <w:t xml:space="preserve">                                                                    </w:t>
      </w:r>
      <w:r w:rsidRPr="00C6351B">
        <w:object w:dxaOrig="15288" w:dyaOrig="159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67.5pt" o:ole="">
            <v:imagedata r:id="rId8" o:title=""/>
          </v:shape>
          <o:OLEObject Type="Embed" ProgID="CorelDRAW.Graphic.14" ShapeID="_x0000_i1025" DrawAspect="Content" ObjectID="_1674469899" r:id="rId9"/>
        </w:objec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tab/>
      </w:r>
      <w:r w:rsidRPr="00C6351B">
        <w:object w:dxaOrig="15288" w:dyaOrig="15911">
          <v:shape id="_x0000_i1026" type="#_x0000_t75" style="width:66pt;height:67.5pt" o:ole="">
            <v:imagedata r:id="rId8" o:title=""/>
          </v:shape>
          <o:OLEObject Type="Embed" ProgID="CorelDRAW.Graphic.14" ShapeID="_x0000_i1026" DrawAspect="Content" ObjectID="_1674469900" r:id="rId10"/>
        </w:object>
      </w:r>
    </w:p>
    <w:p w:rsidR="004126E9" w:rsidRPr="004126E9" w:rsidRDefault="004126E9" w:rsidP="004126E9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4126E9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ТУРИСТИЧКА ОРГАНИЗАЦИЈА </w:t>
      </w:r>
      <w:r w:rsidRPr="004126E9">
        <w:rPr>
          <w:rFonts w:ascii="Times New Roman" w:hAnsi="Times New Roman" w:cs="Times New Roman"/>
          <w:b/>
          <w:sz w:val="24"/>
          <w:szCs w:val="24"/>
          <w:lang w:val="sr-Cyrl-BA"/>
        </w:rPr>
        <w:t>БИЈЕЉИНА</w:t>
      </w:r>
    </w:p>
    <w:tbl>
      <w:tblPr>
        <w:tblW w:w="9000" w:type="dxa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 w:firstRow="0" w:lastRow="0" w:firstColumn="0" w:lastColumn="0" w:noHBand="0" w:noVBand="0"/>
      </w:tblPr>
      <w:tblGrid>
        <w:gridCol w:w="9000"/>
      </w:tblGrid>
      <w:tr w:rsidR="004126E9" w:rsidRPr="00490A3B" w:rsidTr="004126E9">
        <w:trPr>
          <w:trHeight w:val="765"/>
        </w:trPr>
        <w:tc>
          <w:tcPr>
            <w:tcW w:w="90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4126E9" w:rsidRPr="004126E9" w:rsidRDefault="004126E9" w:rsidP="004126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26E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Кнеза Милоша,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број 30</w:t>
            </w:r>
            <w:r w:rsidRPr="004126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Бијељина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,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Тел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: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+387 (0) 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5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/2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24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511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, 05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5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/2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24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510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055/224-512</w:t>
            </w:r>
          </w:p>
          <w:p w:rsidR="004126E9" w:rsidRPr="00490A3B" w:rsidRDefault="004126E9" w:rsidP="004126E9">
            <w:pPr>
              <w:jc w:val="center"/>
              <w:rPr>
                <w:b/>
                <w:color w:val="000000"/>
                <w:sz w:val="20"/>
                <w:szCs w:val="20"/>
                <w:lang w:val="sr-Latn-CS"/>
              </w:rPr>
            </w:pPr>
            <w:r w:rsidRPr="00412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e-mаil: 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turistbn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@</w:t>
            </w:r>
            <w:r w:rsidRPr="004126E9">
              <w:rPr>
                <w:rFonts w:ascii="Times New Roman" w:hAnsi="Times New Roman" w:cs="Times New Roman"/>
                <w:sz w:val="20"/>
                <w:szCs w:val="20"/>
              </w:rPr>
              <w:t>gmail.com</w:t>
            </w:r>
            <w:hyperlink r:id="rId11" w:history="1">
              <w:r w:rsidRPr="004126E9">
                <w:rPr>
                  <w:rStyle w:val="Hyperlink"/>
                  <w:rFonts w:ascii="Times New Roman" w:hAnsi="Times New Roman" w:cs="Times New Roman"/>
                  <w:color w:val="000000"/>
                  <w:sz w:val="20"/>
                  <w:szCs w:val="20"/>
                  <w:lang w:val="sr-Latn-CS"/>
                </w:rPr>
                <w:t>www.bijeljinaturizam.org</w:t>
              </w:r>
            </w:hyperlink>
          </w:p>
        </w:tc>
      </w:tr>
    </w:tbl>
    <w:p w:rsidR="004126E9" w:rsidRDefault="004126E9" w:rsidP="004126E9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126E9" w:rsidRPr="00CC5040" w:rsidRDefault="004126E9" w:rsidP="004126E9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817A79">
        <w:rPr>
          <w:rFonts w:ascii="Times New Roman" w:hAnsi="Times New Roman"/>
          <w:sz w:val="24"/>
          <w:szCs w:val="24"/>
          <w:lang w:val="sr-Cyrl-CS"/>
        </w:rPr>
        <w:t xml:space="preserve">Број:  </w:t>
      </w:r>
      <w:r w:rsidR="00161BAF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="00F31B7D">
        <w:rPr>
          <w:rFonts w:ascii="Times New Roman" w:hAnsi="Times New Roman"/>
          <w:sz w:val="24"/>
          <w:szCs w:val="24"/>
          <w:lang w:val="sr-Cyrl-CS"/>
        </w:rPr>
        <w:t>90</w:t>
      </w:r>
      <w:r w:rsidR="00CC5040">
        <w:rPr>
          <w:rFonts w:ascii="Times New Roman" w:hAnsi="Times New Roman"/>
          <w:sz w:val="24"/>
          <w:szCs w:val="24"/>
          <w:lang w:val="sr-Cyrl-RS"/>
        </w:rPr>
        <w:t>/21</w:t>
      </w:r>
    </w:p>
    <w:p w:rsidR="004126E9" w:rsidRDefault="004126E9" w:rsidP="004126E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17A79">
        <w:rPr>
          <w:rFonts w:ascii="Times New Roman" w:hAnsi="Times New Roman"/>
          <w:sz w:val="24"/>
          <w:szCs w:val="24"/>
          <w:lang w:val="sr-Cyrl-CS"/>
        </w:rPr>
        <w:t>Датум:</w:t>
      </w:r>
      <w:r w:rsidR="00161BA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31B7D">
        <w:rPr>
          <w:rFonts w:ascii="Times New Roman" w:hAnsi="Times New Roman"/>
          <w:sz w:val="24"/>
          <w:szCs w:val="24"/>
          <w:lang w:val="sr-Cyrl-CS"/>
        </w:rPr>
        <w:t>0</w:t>
      </w:r>
      <w:r w:rsidR="00F31B7D">
        <w:rPr>
          <w:rFonts w:ascii="Times New Roman" w:hAnsi="Times New Roman"/>
          <w:sz w:val="24"/>
          <w:szCs w:val="24"/>
          <w:lang w:val="sr-Latn-BA"/>
        </w:rPr>
        <w:t>8</w:t>
      </w:r>
      <w:r w:rsidR="0084357E">
        <w:rPr>
          <w:rFonts w:ascii="Times New Roman" w:hAnsi="Times New Roman"/>
          <w:sz w:val="24"/>
          <w:szCs w:val="24"/>
          <w:lang w:val="sr-Cyrl-CS"/>
        </w:rPr>
        <w:t>.02.</w:t>
      </w:r>
      <w:r w:rsidR="00CC5040">
        <w:rPr>
          <w:rFonts w:ascii="Times New Roman" w:hAnsi="Times New Roman"/>
          <w:sz w:val="24"/>
          <w:szCs w:val="24"/>
          <w:lang w:val="sr-Cyrl-CS"/>
        </w:rPr>
        <w:t>2021</w:t>
      </w:r>
      <w:r>
        <w:rPr>
          <w:rFonts w:ascii="Times New Roman" w:hAnsi="Times New Roman"/>
          <w:sz w:val="24"/>
          <w:szCs w:val="24"/>
        </w:rPr>
        <w:t>.године.</w:t>
      </w:r>
    </w:p>
    <w:p w:rsidR="0084357E" w:rsidRDefault="0084357E" w:rsidP="00D22407">
      <w:pPr>
        <w:pStyle w:val="Header"/>
        <w:tabs>
          <w:tab w:val="left" w:pos="3495"/>
        </w:tabs>
        <w:jc w:val="center"/>
        <w:rPr>
          <w:lang w:val="sr-Cyrl-CS"/>
        </w:rPr>
      </w:pPr>
      <w:r>
        <w:rPr>
          <w:lang w:val="sr-Cyrl-CS"/>
        </w:rPr>
        <w:t xml:space="preserve">              </w:t>
      </w:r>
    </w:p>
    <w:p w:rsidR="004126E9" w:rsidRPr="00942AA7" w:rsidRDefault="0084357E" w:rsidP="00F31B7D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lang w:val="sr-Cyrl-CS"/>
        </w:rPr>
        <w:t xml:space="preserve">                                                                                </w:t>
      </w:r>
      <w:r w:rsidRPr="0084357E">
        <w:rPr>
          <w:rFonts w:ascii="Times New Roman" w:hAnsi="Times New Roman" w:cs="Times New Roman"/>
          <w:lang w:val="sr-Cyrl-CS"/>
        </w:rPr>
        <w:t xml:space="preserve"> </w:t>
      </w: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F24250">
      <w:pPr>
        <w:pStyle w:val="Header"/>
        <w:tabs>
          <w:tab w:val="left" w:pos="3495"/>
        </w:tabs>
        <w:ind w:left="720"/>
        <w:jc w:val="center"/>
        <w:rPr>
          <w:lang w:val="sr-Cyrl-CS"/>
        </w:rPr>
      </w:pPr>
    </w:p>
    <w:p w:rsidR="004126E9" w:rsidRPr="00F24250" w:rsidRDefault="00F24250" w:rsidP="00F24250">
      <w:pPr>
        <w:pStyle w:val="NoSpacing"/>
        <w:ind w:left="720"/>
        <w:jc w:val="center"/>
        <w:rPr>
          <w:rStyle w:val="BookTitle"/>
          <w:rFonts w:ascii="Times New Roman" w:hAnsi="Times New Roman"/>
          <w:sz w:val="24"/>
          <w:szCs w:val="24"/>
        </w:rPr>
      </w:pPr>
      <w:r>
        <w:rPr>
          <w:rStyle w:val="BookTitle"/>
          <w:rFonts w:ascii="Times New Roman" w:hAnsi="Times New Roman"/>
          <w:sz w:val="24"/>
          <w:szCs w:val="24"/>
          <w:lang w:val="sr-Cyrl-CS"/>
        </w:rPr>
        <w:t>и</w:t>
      </w:r>
      <w:r>
        <w:rPr>
          <w:rStyle w:val="BookTitle"/>
          <w:rFonts w:ascii="Times New Roman" w:hAnsi="Times New Roman"/>
          <w:sz w:val="24"/>
          <w:szCs w:val="24"/>
        </w:rPr>
        <w:t xml:space="preserve">звјештај о реализацији </w:t>
      </w:r>
      <w:r>
        <w:rPr>
          <w:rStyle w:val="BookTitle"/>
          <w:rFonts w:ascii="Times New Roman" w:hAnsi="Times New Roman"/>
          <w:sz w:val="24"/>
          <w:szCs w:val="24"/>
          <w:lang w:val="sr-Cyrl-CS"/>
        </w:rPr>
        <w:t>п</w:t>
      </w:r>
      <w:r w:rsidR="004126E9" w:rsidRPr="00F24250">
        <w:rPr>
          <w:rStyle w:val="BookTitle"/>
          <w:rFonts w:ascii="Times New Roman" w:hAnsi="Times New Roman"/>
          <w:sz w:val="24"/>
          <w:szCs w:val="24"/>
        </w:rPr>
        <w:t>рограма кориштења средстава прикупљених</w:t>
      </w:r>
    </w:p>
    <w:p w:rsidR="004126E9" w:rsidRPr="00F24250" w:rsidRDefault="004126E9" w:rsidP="00F24250">
      <w:pPr>
        <w:pStyle w:val="NoSpacing"/>
        <w:ind w:left="720"/>
        <w:jc w:val="center"/>
        <w:rPr>
          <w:rStyle w:val="BookTitle"/>
          <w:rFonts w:ascii="Times New Roman" w:hAnsi="Times New Roman"/>
          <w:sz w:val="24"/>
          <w:szCs w:val="24"/>
          <w:lang w:val="sr-Cyrl-CS"/>
        </w:rPr>
      </w:pPr>
      <w:r w:rsidRPr="00F24250">
        <w:rPr>
          <w:rStyle w:val="BookTitle"/>
          <w:rFonts w:ascii="Times New Roman" w:hAnsi="Times New Roman"/>
          <w:sz w:val="24"/>
          <w:szCs w:val="24"/>
        </w:rPr>
        <w:t>на рачуну посебних намјена по основу прихода од боравишне таксе</w:t>
      </w:r>
      <w:r w:rsidR="00CC5040">
        <w:rPr>
          <w:rStyle w:val="BookTitle"/>
          <w:rFonts w:ascii="Times New Roman" w:hAnsi="Times New Roman"/>
          <w:sz w:val="24"/>
          <w:szCs w:val="24"/>
          <w:lang w:val="sr-Cyrl-CS"/>
        </w:rPr>
        <w:t xml:space="preserve"> за 2020</w:t>
      </w:r>
      <w:r w:rsidR="00F24250">
        <w:rPr>
          <w:rStyle w:val="BookTitle"/>
          <w:rFonts w:ascii="Times New Roman" w:hAnsi="Times New Roman"/>
          <w:sz w:val="24"/>
          <w:szCs w:val="24"/>
          <w:lang w:val="sr-Cyrl-CS"/>
        </w:rPr>
        <w:t>.годину</w:t>
      </w:r>
    </w:p>
    <w:p w:rsidR="004126E9" w:rsidRPr="00F24250" w:rsidRDefault="004126E9" w:rsidP="00D22407">
      <w:pPr>
        <w:pStyle w:val="Header"/>
        <w:tabs>
          <w:tab w:val="left" w:pos="3495"/>
        </w:tabs>
        <w:jc w:val="center"/>
        <w:rPr>
          <w:rStyle w:val="BookTitle"/>
          <w:rFonts w:ascii="Times New Roman" w:hAnsi="Times New Roman" w:cs="Times New Roman"/>
          <w:sz w:val="24"/>
          <w:szCs w:val="24"/>
        </w:rPr>
      </w:pPr>
    </w:p>
    <w:p w:rsidR="004126E9" w:rsidRPr="00F24250" w:rsidRDefault="004126E9" w:rsidP="00D22407">
      <w:pPr>
        <w:pStyle w:val="Header"/>
        <w:tabs>
          <w:tab w:val="left" w:pos="3495"/>
        </w:tabs>
        <w:jc w:val="center"/>
        <w:rPr>
          <w:rStyle w:val="BookTitle"/>
          <w:rFonts w:ascii="Times New Roman" w:hAnsi="Times New Roman" w:cs="Times New Roman"/>
          <w:sz w:val="24"/>
          <w:szCs w:val="24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CB5722" w:rsidRDefault="00CB5722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CB5722" w:rsidRDefault="00CB5722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CB5722" w:rsidRDefault="00CB5722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Pr="00F24250" w:rsidRDefault="00F24250" w:rsidP="00D22407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24250">
        <w:rPr>
          <w:rFonts w:ascii="Times New Roman" w:hAnsi="Times New Roman" w:cs="Times New Roman"/>
          <w:sz w:val="24"/>
          <w:szCs w:val="24"/>
          <w:lang w:val="sr-Cyrl-CS"/>
        </w:rPr>
        <w:t xml:space="preserve">БИЈЕЉИНА, </w:t>
      </w:r>
      <w:r w:rsidR="0084357E">
        <w:rPr>
          <w:rFonts w:ascii="Times New Roman" w:hAnsi="Times New Roman" w:cs="Times New Roman"/>
          <w:sz w:val="24"/>
          <w:szCs w:val="24"/>
          <w:lang w:val="sr-Cyrl-CS"/>
        </w:rPr>
        <w:t>ФЕБРУАР</w:t>
      </w:r>
      <w:r w:rsidR="00CC5040">
        <w:rPr>
          <w:rFonts w:ascii="Times New Roman" w:hAnsi="Times New Roman" w:cs="Times New Roman"/>
          <w:sz w:val="24"/>
          <w:szCs w:val="24"/>
          <w:lang w:val="sr-Cyrl-CS"/>
        </w:rPr>
        <w:t xml:space="preserve"> 2021</w:t>
      </w:r>
      <w:r w:rsidRPr="00F24250">
        <w:rPr>
          <w:rFonts w:ascii="Times New Roman" w:hAnsi="Times New Roman" w:cs="Times New Roman"/>
          <w:sz w:val="24"/>
          <w:szCs w:val="24"/>
          <w:lang w:val="sr-Cyrl-CS"/>
        </w:rPr>
        <w:t>.ГОДИНА</w:t>
      </w: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F31B7D" w:rsidRDefault="00F31B7D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Pr="00F24250" w:rsidRDefault="004126E9" w:rsidP="004777C0">
      <w:pPr>
        <w:pStyle w:val="Header"/>
        <w:tabs>
          <w:tab w:val="left" w:pos="3495"/>
        </w:tabs>
        <w:rPr>
          <w:b/>
          <w:lang w:val="sr-Cyrl-CS"/>
        </w:rPr>
      </w:pPr>
    </w:p>
    <w:p w:rsidR="00F24250" w:rsidRPr="00AF7B22" w:rsidRDefault="00F24250" w:rsidP="00F24250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F7B22">
        <w:rPr>
          <w:rFonts w:ascii="Times New Roman" w:hAnsi="Times New Roman"/>
          <w:b/>
          <w:sz w:val="24"/>
          <w:szCs w:val="24"/>
        </w:rPr>
        <w:lastRenderedPageBreak/>
        <w:t>Извјештај о реализацији Програма кориштења средстава прикупљених</w:t>
      </w:r>
    </w:p>
    <w:p w:rsidR="00F24250" w:rsidRPr="00AF7B22" w:rsidRDefault="00F24250" w:rsidP="00F24250">
      <w:pPr>
        <w:pStyle w:val="NoSpacing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AF7B22">
        <w:rPr>
          <w:rFonts w:ascii="Times New Roman" w:hAnsi="Times New Roman"/>
          <w:b/>
          <w:sz w:val="24"/>
          <w:szCs w:val="24"/>
        </w:rPr>
        <w:t>на рачуну посебних намјена по основу прихода од боравишне таксе</w:t>
      </w:r>
      <w:r w:rsidR="0084357E">
        <w:rPr>
          <w:rFonts w:ascii="Times New Roman" w:hAnsi="Times New Roman"/>
          <w:b/>
          <w:sz w:val="24"/>
          <w:szCs w:val="24"/>
          <w:lang w:val="sr-Cyrl-CS"/>
        </w:rPr>
        <w:t xml:space="preserve"> за 2</w:t>
      </w:r>
      <w:r w:rsidR="0084357E">
        <w:rPr>
          <w:rFonts w:ascii="Times New Roman" w:hAnsi="Times New Roman"/>
          <w:b/>
          <w:sz w:val="24"/>
          <w:szCs w:val="24"/>
          <w:lang w:val="sr-Latn-BA"/>
        </w:rPr>
        <w:t>020</w:t>
      </w:r>
      <w:r w:rsidRPr="00AF7B22">
        <w:rPr>
          <w:rFonts w:ascii="Times New Roman" w:hAnsi="Times New Roman"/>
          <w:b/>
          <w:sz w:val="24"/>
          <w:szCs w:val="24"/>
          <w:lang w:val="sr-Cyrl-CS"/>
        </w:rPr>
        <w:t>.годину</w:t>
      </w:r>
    </w:p>
    <w:p w:rsidR="00C52EE7" w:rsidRPr="004777C0" w:rsidRDefault="00D22407" w:rsidP="004777C0">
      <w:pPr>
        <w:pStyle w:val="Header"/>
        <w:tabs>
          <w:tab w:val="left" w:pos="3495"/>
        </w:tabs>
        <w:jc w:val="center"/>
        <w:rPr>
          <w:lang w:val="sr-Cyrl-CS"/>
        </w:rPr>
      </w:pPr>
      <w:r>
        <w:t xml:space="preserve">                                  </w:t>
      </w:r>
    </w:p>
    <w:p w:rsidR="00D76CAE" w:rsidRPr="00D76CAE" w:rsidRDefault="00D76CAE" w:rsidP="00D76CAE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Latn-CS"/>
        </w:rPr>
        <w:tab/>
      </w:r>
      <w:r>
        <w:rPr>
          <w:rFonts w:ascii="Times New Roman" w:hAnsi="Times New Roman"/>
          <w:sz w:val="24"/>
          <w:szCs w:val="24"/>
        </w:rPr>
        <w:t xml:space="preserve">У складу са </w:t>
      </w:r>
      <w:r w:rsidR="00CB1884">
        <w:rPr>
          <w:rFonts w:ascii="Times New Roman" w:hAnsi="Times New Roman"/>
          <w:sz w:val="24"/>
          <w:szCs w:val="24"/>
        </w:rPr>
        <w:t>Програмима</w:t>
      </w:r>
      <w:r w:rsidR="003F7C2C">
        <w:rPr>
          <w:rFonts w:ascii="Times New Roman" w:hAnsi="Times New Roman"/>
          <w:sz w:val="24"/>
          <w:szCs w:val="24"/>
        </w:rPr>
        <w:t xml:space="preserve"> кориштења</w:t>
      </w:r>
      <w:r>
        <w:rPr>
          <w:rFonts w:ascii="Times New Roman" w:hAnsi="Times New Roman"/>
          <w:sz w:val="24"/>
          <w:szCs w:val="24"/>
        </w:rPr>
        <w:t xml:space="preserve"> средстава прикупљених на рачуну посебних намјена по основу прихода од боравишне таксе број:</w:t>
      </w:r>
      <w:r w:rsidR="004126E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76B19">
        <w:rPr>
          <w:rFonts w:ascii="Times New Roman" w:hAnsi="Times New Roman"/>
          <w:sz w:val="24"/>
          <w:szCs w:val="24"/>
          <w:lang w:val="sr-Cyrl-RS"/>
        </w:rPr>
        <w:t>01-022-100/19</w:t>
      </w:r>
      <w:r>
        <w:rPr>
          <w:rFonts w:ascii="Times New Roman" w:hAnsi="Times New Roman"/>
          <w:sz w:val="24"/>
          <w:szCs w:val="24"/>
        </w:rPr>
        <w:t xml:space="preserve"> од </w:t>
      </w:r>
      <w:r w:rsidR="00976B19">
        <w:rPr>
          <w:rFonts w:ascii="Times New Roman" w:hAnsi="Times New Roman"/>
          <w:sz w:val="24"/>
          <w:szCs w:val="24"/>
          <w:lang w:val="sr-Cyrl-RS"/>
        </w:rPr>
        <w:t>25.12.2019</w:t>
      </w:r>
      <w:r w:rsidR="00865BCB">
        <w:rPr>
          <w:rFonts w:ascii="Times New Roman" w:hAnsi="Times New Roman"/>
          <w:sz w:val="24"/>
          <w:szCs w:val="24"/>
        </w:rPr>
        <w:t>.године,</w:t>
      </w:r>
      <w:r w:rsidR="000820FD">
        <w:rPr>
          <w:rFonts w:ascii="Times New Roman" w:hAnsi="Times New Roman"/>
          <w:sz w:val="24"/>
          <w:szCs w:val="24"/>
        </w:rPr>
        <w:t xml:space="preserve"> </w:t>
      </w:r>
      <w:r w:rsidR="000820FD">
        <w:rPr>
          <w:rFonts w:ascii="Times New Roman" w:hAnsi="Times New Roman"/>
          <w:sz w:val="24"/>
          <w:szCs w:val="24"/>
          <w:lang w:val="sr-Cyrl-RS"/>
        </w:rPr>
        <w:t xml:space="preserve">објављеном у Службеном Гласнику Града Бијељина </w:t>
      </w:r>
      <w:r w:rsidR="000E3B34">
        <w:rPr>
          <w:rFonts w:ascii="Times New Roman" w:hAnsi="Times New Roman"/>
          <w:sz w:val="24"/>
          <w:szCs w:val="24"/>
          <w:lang w:val="sr-Latn-BA"/>
        </w:rPr>
        <w:t>24/19</w:t>
      </w:r>
      <w:r w:rsidR="000820FD">
        <w:rPr>
          <w:rFonts w:ascii="Times New Roman" w:hAnsi="Times New Roman"/>
          <w:sz w:val="24"/>
          <w:szCs w:val="24"/>
          <w:lang w:val="sr-Cyrl-RS"/>
        </w:rPr>
        <w:t xml:space="preserve"> од </w:t>
      </w:r>
      <w:r w:rsidR="000E3B34">
        <w:rPr>
          <w:rFonts w:ascii="Times New Roman" w:hAnsi="Times New Roman"/>
          <w:sz w:val="24"/>
          <w:szCs w:val="24"/>
          <w:lang w:val="sr-Latn-BA"/>
        </w:rPr>
        <w:t>27.12.2019</w:t>
      </w:r>
      <w:r w:rsidR="000820FD">
        <w:rPr>
          <w:rFonts w:ascii="Times New Roman" w:hAnsi="Times New Roman"/>
          <w:sz w:val="24"/>
          <w:szCs w:val="24"/>
          <w:lang w:val="sr-Cyrl-RS"/>
        </w:rPr>
        <w:t>.године,</w:t>
      </w:r>
      <w:r w:rsidR="00CB1884">
        <w:rPr>
          <w:rFonts w:ascii="Times New Roman" w:hAnsi="Times New Roman"/>
          <w:sz w:val="24"/>
          <w:szCs w:val="24"/>
          <w:lang w:val="sr-Cyrl-RS"/>
        </w:rPr>
        <w:t xml:space="preserve"> број: </w:t>
      </w:r>
      <w:r w:rsidR="00976B19">
        <w:rPr>
          <w:rFonts w:ascii="Times New Roman" w:hAnsi="Times New Roman"/>
          <w:sz w:val="24"/>
          <w:szCs w:val="24"/>
          <w:lang w:val="sr-Cyrl-RS"/>
        </w:rPr>
        <w:t>01-022-17/20</w:t>
      </w:r>
      <w:r w:rsidR="00CB1884">
        <w:rPr>
          <w:rFonts w:ascii="Times New Roman" w:hAnsi="Times New Roman"/>
          <w:sz w:val="24"/>
          <w:szCs w:val="24"/>
          <w:lang w:val="sr-Cyrl-RS"/>
        </w:rPr>
        <w:t xml:space="preserve"> од </w:t>
      </w:r>
      <w:r w:rsidR="00976B19">
        <w:rPr>
          <w:rFonts w:ascii="Times New Roman" w:hAnsi="Times New Roman"/>
          <w:sz w:val="24"/>
          <w:szCs w:val="24"/>
          <w:lang w:val="sr-Cyrl-RS"/>
        </w:rPr>
        <w:t>18.02.2020</w:t>
      </w:r>
      <w:r w:rsidR="00CB1884">
        <w:rPr>
          <w:rFonts w:ascii="Times New Roman" w:hAnsi="Times New Roman"/>
          <w:sz w:val="24"/>
          <w:szCs w:val="24"/>
          <w:lang w:val="sr-Cyrl-RS"/>
        </w:rPr>
        <w:t xml:space="preserve">.године, </w:t>
      </w:r>
      <w:r w:rsidR="000820FD">
        <w:rPr>
          <w:rFonts w:ascii="Times New Roman" w:hAnsi="Times New Roman"/>
          <w:sz w:val="24"/>
          <w:szCs w:val="24"/>
          <w:lang w:val="sr-Cyrl-RS"/>
        </w:rPr>
        <w:t xml:space="preserve">објављеном у Службеном Гласнику Града Бијељина </w:t>
      </w:r>
      <w:r w:rsidR="000E3B34">
        <w:rPr>
          <w:rFonts w:ascii="Times New Roman" w:hAnsi="Times New Roman"/>
          <w:sz w:val="24"/>
          <w:szCs w:val="24"/>
          <w:lang w:val="sr-Cyrl-RS"/>
        </w:rPr>
        <w:t>03/20</w:t>
      </w:r>
      <w:r w:rsidR="000820FD">
        <w:rPr>
          <w:rFonts w:ascii="Times New Roman" w:hAnsi="Times New Roman"/>
          <w:sz w:val="24"/>
          <w:szCs w:val="24"/>
          <w:lang w:val="sr-Cyrl-RS"/>
        </w:rPr>
        <w:t xml:space="preserve"> од </w:t>
      </w:r>
      <w:r w:rsidR="000E3B34">
        <w:rPr>
          <w:rFonts w:ascii="Times New Roman" w:hAnsi="Times New Roman"/>
          <w:sz w:val="24"/>
          <w:szCs w:val="24"/>
          <w:lang w:val="sr-Latn-BA"/>
        </w:rPr>
        <w:t>19.02.2020</w:t>
      </w:r>
      <w:r w:rsidR="000820FD">
        <w:rPr>
          <w:rFonts w:ascii="Times New Roman" w:hAnsi="Times New Roman"/>
          <w:sz w:val="24"/>
          <w:szCs w:val="24"/>
          <w:lang w:val="sr-Cyrl-RS"/>
        </w:rPr>
        <w:t xml:space="preserve">.године </w:t>
      </w:r>
      <w:r w:rsidR="00865BCB">
        <w:rPr>
          <w:rFonts w:ascii="Times New Roman" w:hAnsi="Times New Roman"/>
          <w:sz w:val="24"/>
          <w:szCs w:val="24"/>
          <w:lang w:val="sr-Cyrl-RS"/>
        </w:rPr>
        <w:t>и број: 01-022-</w:t>
      </w:r>
      <w:r w:rsidR="00976B19">
        <w:rPr>
          <w:rFonts w:ascii="Times New Roman" w:hAnsi="Times New Roman"/>
          <w:sz w:val="24"/>
          <w:szCs w:val="24"/>
          <w:lang w:val="sr-Cyrl-RS"/>
        </w:rPr>
        <w:t>40/20</w:t>
      </w:r>
      <w:r w:rsidR="00865BCB">
        <w:rPr>
          <w:rFonts w:ascii="Times New Roman" w:hAnsi="Times New Roman"/>
          <w:sz w:val="24"/>
          <w:szCs w:val="24"/>
          <w:lang w:val="sr-Cyrl-RS"/>
        </w:rPr>
        <w:t xml:space="preserve"> од </w:t>
      </w:r>
      <w:r w:rsidR="00976B19">
        <w:rPr>
          <w:rFonts w:ascii="Times New Roman" w:hAnsi="Times New Roman"/>
          <w:sz w:val="24"/>
          <w:szCs w:val="24"/>
          <w:lang w:val="sr-Cyrl-RS"/>
        </w:rPr>
        <w:t>18.06.2020</w:t>
      </w:r>
      <w:r w:rsidR="00865BCB">
        <w:rPr>
          <w:rFonts w:ascii="Times New Roman" w:hAnsi="Times New Roman"/>
          <w:sz w:val="24"/>
          <w:szCs w:val="24"/>
          <w:lang w:val="sr-Cyrl-RS"/>
        </w:rPr>
        <w:t>.године,</w:t>
      </w:r>
      <w:r w:rsidR="000820FD" w:rsidRPr="000820F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0820FD">
        <w:rPr>
          <w:rFonts w:ascii="Times New Roman" w:hAnsi="Times New Roman"/>
          <w:sz w:val="24"/>
          <w:szCs w:val="24"/>
          <w:lang w:val="sr-Cyrl-RS"/>
        </w:rPr>
        <w:t xml:space="preserve">објављеном у Службеном Гласнику Града Бијељина </w:t>
      </w:r>
      <w:r w:rsidR="000E3B34">
        <w:rPr>
          <w:rFonts w:ascii="Times New Roman" w:hAnsi="Times New Roman"/>
          <w:sz w:val="24"/>
          <w:szCs w:val="24"/>
          <w:lang w:val="sr-Latn-BA"/>
        </w:rPr>
        <w:t>35/20</w:t>
      </w:r>
      <w:r w:rsidR="000820FD">
        <w:rPr>
          <w:rFonts w:ascii="Times New Roman" w:hAnsi="Times New Roman"/>
          <w:sz w:val="24"/>
          <w:szCs w:val="24"/>
          <w:lang w:val="sr-Cyrl-RS"/>
        </w:rPr>
        <w:t xml:space="preserve"> од </w:t>
      </w:r>
      <w:r w:rsidR="000E3B34">
        <w:rPr>
          <w:rFonts w:ascii="Times New Roman" w:hAnsi="Times New Roman"/>
          <w:sz w:val="24"/>
          <w:szCs w:val="24"/>
          <w:lang w:val="sr-Latn-BA"/>
        </w:rPr>
        <w:t>19.06.2020</w:t>
      </w:r>
      <w:r w:rsidR="000820FD">
        <w:rPr>
          <w:rFonts w:ascii="Times New Roman" w:hAnsi="Times New Roman"/>
          <w:sz w:val="24"/>
          <w:szCs w:val="24"/>
          <w:lang w:val="sr-Cyrl-RS"/>
        </w:rPr>
        <w:t>.године</w:t>
      </w:r>
      <w:r w:rsidR="00865BCB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</w:rPr>
        <w:t>достављамо Вам</w:t>
      </w:r>
      <w:r w:rsidR="00F24250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59B7">
        <w:rPr>
          <w:rFonts w:ascii="Times New Roman" w:hAnsi="Times New Roman"/>
          <w:sz w:val="24"/>
          <w:szCs w:val="24"/>
        </w:rPr>
        <w:t>Извјештај о реализацији Програма кориштења средстава прикупљених</w:t>
      </w:r>
      <w:r w:rsidR="004126E9">
        <w:rPr>
          <w:rFonts w:ascii="Times New Roman" w:hAnsi="Times New Roman"/>
          <w:sz w:val="24"/>
          <w:szCs w:val="24"/>
        </w:rPr>
        <w:t xml:space="preserve"> </w:t>
      </w:r>
      <w:r w:rsidRPr="007C59B7">
        <w:rPr>
          <w:rFonts w:ascii="Times New Roman" w:hAnsi="Times New Roman"/>
          <w:sz w:val="24"/>
          <w:szCs w:val="24"/>
        </w:rPr>
        <w:t>на рачуну посебних намјена по основу прихода од боравишне таксе</w:t>
      </w:r>
      <w:r>
        <w:rPr>
          <w:rFonts w:ascii="Times New Roman" w:hAnsi="Times New Roman"/>
          <w:sz w:val="24"/>
          <w:szCs w:val="24"/>
        </w:rPr>
        <w:t>.</w:t>
      </w:r>
      <w:r w:rsidRPr="007C59B7">
        <w:rPr>
          <w:rFonts w:ascii="Times New Roman" w:hAnsi="Times New Roman"/>
          <w:sz w:val="24"/>
          <w:szCs w:val="24"/>
          <w:lang w:val="sr-Latn-CS"/>
        </w:rPr>
        <w:tab/>
      </w:r>
      <w:r w:rsidRPr="007C59B7">
        <w:rPr>
          <w:rFonts w:ascii="Times New Roman" w:hAnsi="Times New Roman"/>
          <w:sz w:val="24"/>
          <w:szCs w:val="24"/>
          <w:lang w:val="sr-Latn-CS"/>
        </w:rPr>
        <w:tab/>
      </w:r>
      <w:r w:rsidRPr="007C59B7">
        <w:rPr>
          <w:rFonts w:ascii="Times New Roman" w:hAnsi="Times New Roman"/>
          <w:sz w:val="24"/>
          <w:szCs w:val="24"/>
          <w:lang w:val="sr-Latn-CS"/>
        </w:rPr>
        <w:tab/>
      </w:r>
    </w:p>
    <w:p w:rsidR="00D53C38" w:rsidRPr="00D76CAE" w:rsidRDefault="00D53C38" w:rsidP="00D53C38">
      <w:pPr>
        <w:pStyle w:val="NoSpacing"/>
        <w:jc w:val="center"/>
        <w:rPr>
          <w:rFonts w:ascii="Times New Roman" w:hAnsi="Times New Roman"/>
          <w:sz w:val="24"/>
          <w:szCs w:val="24"/>
          <w:lang w:val="sr-Latn-CS"/>
        </w:rPr>
      </w:pPr>
    </w:p>
    <w:p w:rsidR="00731A3E" w:rsidRDefault="00CD7941" w:rsidP="00D0444C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Latn-CS"/>
        </w:rPr>
        <w:tab/>
      </w:r>
      <w:r>
        <w:rPr>
          <w:rFonts w:ascii="Times New Roman" w:hAnsi="Times New Roman"/>
          <w:sz w:val="24"/>
          <w:szCs w:val="24"/>
        </w:rPr>
        <w:t>Туристичкој орга</w:t>
      </w:r>
      <w:r w:rsidR="00976B19">
        <w:rPr>
          <w:rFonts w:ascii="Times New Roman" w:hAnsi="Times New Roman"/>
          <w:sz w:val="24"/>
          <w:szCs w:val="24"/>
        </w:rPr>
        <w:t>низацији Града Бијељина је на 3</w:t>
      </w:r>
      <w:r w:rsidR="00CB1884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.сједници Скупштине Града Бијељина, одржаној дана </w:t>
      </w:r>
      <w:r w:rsidR="00976B19">
        <w:rPr>
          <w:rFonts w:ascii="Times New Roman" w:hAnsi="Times New Roman"/>
          <w:sz w:val="24"/>
          <w:szCs w:val="24"/>
          <w:lang w:val="sr-Cyrl-RS"/>
        </w:rPr>
        <w:t>25.12</w:t>
      </w:r>
      <w:r w:rsidR="00CB1884">
        <w:rPr>
          <w:rFonts w:ascii="Times New Roman" w:hAnsi="Times New Roman"/>
          <w:sz w:val="24"/>
          <w:szCs w:val="24"/>
          <w:lang w:val="sr-Cyrl-RS"/>
        </w:rPr>
        <w:t>.2019</w:t>
      </w:r>
      <w:r>
        <w:rPr>
          <w:rFonts w:ascii="Times New Roman" w:hAnsi="Times New Roman"/>
          <w:sz w:val="24"/>
          <w:szCs w:val="24"/>
        </w:rPr>
        <w:t xml:space="preserve">.године, одобрена средства која су се налазила на рачуну посебних намјена по основу прихода од боравишне таксе, у износу од </w:t>
      </w:r>
      <w:r w:rsidR="00976B19">
        <w:rPr>
          <w:rFonts w:ascii="Times New Roman" w:hAnsi="Times New Roman"/>
          <w:sz w:val="24"/>
          <w:szCs w:val="24"/>
          <w:lang w:val="sr-Cyrl-RS"/>
        </w:rPr>
        <w:t>110.000</w:t>
      </w:r>
      <w:r>
        <w:rPr>
          <w:rFonts w:ascii="Times New Roman" w:hAnsi="Times New Roman"/>
          <w:sz w:val="24"/>
          <w:szCs w:val="24"/>
        </w:rPr>
        <w:t xml:space="preserve">,00 КМ. </w:t>
      </w:r>
      <w:r w:rsidR="00731A3E">
        <w:rPr>
          <w:rFonts w:ascii="Times New Roman" w:hAnsi="Times New Roman"/>
          <w:sz w:val="24"/>
          <w:szCs w:val="24"/>
        </w:rPr>
        <w:t xml:space="preserve"> Средства су одобрена за програмске активности на промоцији и унапређењу </w:t>
      </w:r>
      <w:r w:rsidR="00CB5722"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="00731A3E">
        <w:rPr>
          <w:rFonts w:ascii="Times New Roman" w:hAnsi="Times New Roman"/>
          <w:sz w:val="24"/>
          <w:szCs w:val="24"/>
        </w:rPr>
        <w:t>области туризма, за реализацију следећих пројеката:</w:t>
      </w:r>
    </w:p>
    <w:p w:rsidR="00D53C38" w:rsidRDefault="00D53C38" w:rsidP="00D0444C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76B19" w:rsidRPr="00976B19" w:rsidRDefault="00976B19" w:rsidP="00731A3E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Промоција ''Дани мимозе'' у Бијељини.........................................................2.000,00 КМ</w:t>
      </w:r>
    </w:p>
    <w:p w:rsidR="00976B19" w:rsidRDefault="00976B19" w:rsidP="00731A3E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Израда </w:t>
      </w:r>
      <w:r w:rsidR="008020B9">
        <w:rPr>
          <w:rFonts w:ascii="Times New Roman" w:hAnsi="Times New Roman"/>
          <w:sz w:val="24"/>
          <w:szCs w:val="24"/>
          <w:lang w:val="sr-Cyrl-RS"/>
        </w:rPr>
        <w:t>пропагадног материјала....................................................................6.000,00 КМ</w:t>
      </w:r>
    </w:p>
    <w:p w:rsidR="00CD7941" w:rsidRDefault="00731A3E" w:rsidP="00731A3E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Манифестација </w:t>
      </w:r>
      <w:r w:rsidR="008020B9">
        <w:rPr>
          <w:rFonts w:ascii="Times New Roman" w:hAnsi="Times New Roman"/>
          <w:sz w:val="24"/>
          <w:szCs w:val="24"/>
          <w:lang w:val="sr-Cyrl-RS"/>
        </w:rPr>
        <w:t>''Сајам туризма и гастрокултуре''</w:t>
      </w:r>
      <w:r>
        <w:rPr>
          <w:rFonts w:ascii="Times New Roman" w:hAnsi="Times New Roman"/>
          <w:sz w:val="24"/>
          <w:szCs w:val="24"/>
        </w:rPr>
        <w:t>......</w:t>
      </w:r>
      <w:r w:rsidR="008020B9">
        <w:rPr>
          <w:rFonts w:ascii="Times New Roman" w:hAnsi="Times New Roman"/>
          <w:sz w:val="24"/>
          <w:szCs w:val="24"/>
        </w:rPr>
        <w:t>...............................2</w:t>
      </w:r>
      <w:r w:rsidR="00CB1884">
        <w:rPr>
          <w:rFonts w:ascii="Times New Roman" w:hAnsi="Times New Roman"/>
          <w:sz w:val="24"/>
          <w:szCs w:val="24"/>
        </w:rPr>
        <w:t>5.0</w:t>
      </w:r>
      <w:r>
        <w:rPr>
          <w:rFonts w:ascii="Times New Roman" w:hAnsi="Times New Roman"/>
          <w:sz w:val="24"/>
          <w:szCs w:val="24"/>
        </w:rPr>
        <w:t>00,00</w:t>
      </w:r>
      <w:r w:rsidR="00CB1884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</w:rPr>
        <w:t>КМ</w:t>
      </w:r>
    </w:p>
    <w:p w:rsidR="008020B9" w:rsidRPr="008020B9" w:rsidRDefault="008020B9" w:rsidP="00731A3E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Манифестација </w:t>
      </w:r>
      <w:r>
        <w:rPr>
          <w:rFonts w:ascii="Times New Roman" w:hAnsi="Times New Roman"/>
          <w:sz w:val="24"/>
          <w:szCs w:val="24"/>
        </w:rPr>
        <w:t>''Савска регата''</w:t>
      </w:r>
      <w:r>
        <w:rPr>
          <w:rFonts w:ascii="Times New Roman" w:hAnsi="Times New Roman"/>
          <w:sz w:val="24"/>
          <w:szCs w:val="24"/>
          <w:lang w:val="sr-Cyrl-RS"/>
        </w:rPr>
        <w:t>..................................................................15.000,00 КМ</w:t>
      </w:r>
    </w:p>
    <w:p w:rsidR="008020B9" w:rsidRDefault="008020B9" w:rsidP="00731A3E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Манифестација ''Пантелински дани''..........................................................17.500,00 КМ</w:t>
      </w:r>
    </w:p>
    <w:p w:rsidR="00731A3E" w:rsidRDefault="00CB1884" w:rsidP="00731A3E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Манифестација ''Златни котлић</w:t>
      </w:r>
      <w:r w:rsidR="00731A3E">
        <w:rPr>
          <w:rFonts w:ascii="Times New Roman" w:hAnsi="Times New Roman"/>
          <w:sz w:val="24"/>
          <w:szCs w:val="24"/>
        </w:rPr>
        <w:t>''</w:t>
      </w:r>
      <w:r>
        <w:rPr>
          <w:rFonts w:ascii="Times New Roman" w:hAnsi="Times New Roman"/>
          <w:sz w:val="24"/>
          <w:szCs w:val="24"/>
          <w:lang w:val="sr-Cyrl-RS"/>
        </w:rPr>
        <w:t>.</w:t>
      </w:r>
      <w:r w:rsidR="00731A3E">
        <w:rPr>
          <w:rFonts w:ascii="Times New Roman" w:hAnsi="Times New Roman"/>
          <w:sz w:val="24"/>
          <w:szCs w:val="24"/>
        </w:rPr>
        <w:t>.....................................</w:t>
      </w:r>
      <w:r w:rsidR="008020B9">
        <w:rPr>
          <w:rFonts w:ascii="Times New Roman" w:hAnsi="Times New Roman"/>
          <w:sz w:val="24"/>
          <w:szCs w:val="24"/>
        </w:rPr>
        <w:t>...........................12.0</w:t>
      </w:r>
      <w:r w:rsidR="00731A3E">
        <w:rPr>
          <w:rFonts w:ascii="Times New Roman" w:hAnsi="Times New Roman"/>
          <w:sz w:val="24"/>
          <w:szCs w:val="24"/>
        </w:rPr>
        <w:t>00,00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31A3E">
        <w:rPr>
          <w:rFonts w:ascii="Times New Roman" w:hAnsi="Times New Roman"/>
          <w:sz w:val="24"/>
          <w:szCs w:val="24"/>
        </w:rPr>
        <w:t>КМ</w:t>
      </w:r>
    </w:p>
    <w:p w:rsidR="00731A3E" w:rsidRDefault="00731A3E" w:rsidP="008020B9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Мани</w:t>
      </w:r>
      <w:r w:rsidR="008020B9">
        <w:rPr>
          <w:rFonts w:ascii="Times New Roman" w:hAnsi="Times New Roman"/>
          <w:sz w:val="24"/>
          <w:szCs w:val="24"/>
        </w:rPr>
        <w:t>фестација ''Умјетничка колонија</w:t>
      </w:r>
      <w:r w:rsidR="008020B9">
        <w:rPr>
          <w:rFonts w:ascii="Times New Roman" w:hAnsi="Times New Roman"/>
          <w:sz w:val="24"/>
          <w:szCs w:val="24"/>
          <w:lang w:val="sr-Cyrl-RS"/>
        </w:rPr>
        <w:t>''</w:t>
      </w:r>
      <w:r w:rsidR="008020B9">
        <w:rPr>
          <w:rFonts w:ascii="Times New Roman" w:hAnsi="Times New Roman"/>
          <w:sz w:val="24"/>
          <w:szCs w:val="24"/>
        </w:rPr>
        <w:t>.................</w:t>
      </w:r>
      <w:r w:rsidR="008020B9">
        <w:rPr>
          <w:rFonts w:ascii="Times New Roman" w:hAnsi="Times New Roman"/>
          <w:sz w:val="24"/>
          <w:szCs w:val="24"/>
          <w:lang w:val="sr-Cyrl-RS"/>
        </w:rPr>
        <w:t>...................................</w:t>
      </w:r>
      <w:r w:rsidR="008020B9">
        <w:rPr>
          <w:rFonts w:ascii="Times New Roman" w:hAnsi="Times New Roman"/>
          <w:sz w:val="24"/>
          <w:szCs w:val="24"/>
        </w:rPr>
        <w:t>..14</w:t>
      </w:r>
      <w:r w:rsidR="00CB1884" w:rsidRPr="008020B9">
        <w:rPr>
          <w:rFonts w:ascii="Times New Roman" w:hAnsi="Times New Roman"/>
          <w:sz w:val="24"/>
          <w:szCs w:val="24"/>
        </w:rPr>
        <w:t>.0</w:t>
      </w:r>
      <w:r w:rsidRPr="008020B9">
        <w:rPr>
          <w:rFonts w:ascii="Times New Roman" w:hAnsi="Times New Roman"/>
          <w:sz w:val="24"/>
          <w:szCs w:val="24"/>
        </w:rPr>
        <w:t>00,00</w:t>
      </w:r>
      <w:r w:rsidR="00CB1884" w:rsidRPr="008020B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020B9">
        <w:rPr>
          <w:rFonts w:ascii="Times New Roman" w:hAnsi="Times New Roman"/>
          <w:sz w:val="24"/>
          <w:szCs w:val="24"/>
        </w:rPr>
        <w:t>КМ</w:t>
      </w:r>
    </w:p>
    <w:p w:rsidR="008020B9" w:rsidRPr="008020B9" w:rsidRDefault="008020B9" w:rsidP="008020B9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Манифестација ''Митровдански вашар''.......................................................1.500,00 КМ</w:t>
      </w:r>
    </w:p>
    <w:p w:rsidR="008020B9" w:rsidRPr="008020B9" w:rsidRDefault="008020B9" w:rsidP="008020B9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Манифестација Прослава Православне Нове године''..............................12.000,00 КМ</w:t>
      </w:r>
    </w:p>
    <w:p w:rsidR="00CB1884" w:rsidRPr="003F3698" w:rsidRDefault="00783B99" w:rsidP="00731A3E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Учешће на манифестацијама и сајмовима</w:t>
      </w:r>
      <w:r w:rsidR="00CB1884">
        <w:rPr>
          <w:rFonts w:ascii="Times New Roman" w:hAnsi="Times New Roman"/>
          <w:sz w:val="24"/>
          <w:szCs w:val="24"/>
          <w:lang w:val="sr-Cyrl-RS"/>
        </w:rPr>
        <w:t xml:space="preserve"> у </w:t>
      </w:r>
      <w:r>
        <w:rPr>
          <w:rFonts w:ascii="Times New Roman" w:hAnsi="Times New Roman"/>
          <w:sz w:val="24"/>
          <w:szCs w:val="24"/>
          <w:lang w:val="sr-Cyrl-RS"/>
        </w:rPr>
        <w:t>зрмљи</w:t>
      </w:r>
      <w:r w:rsidR="00CB1884">
        <w:rPr>
          <w:rFonts w:ascii="Times New Roman" w:hAnsi="Times New Roman"/>
          <w:sz w:val="24"/>
          <w:szCs w:val="24"/>
          <w:lang w:val="sr-Cyrl-RS"/>
        </w:rPr>
        <w:t xml:space="preserve"> и окружењу</w:t>
      </w:r>
      <w:r>
        <w:rPr>
          <w:rFonts w:ascii="Times New Roman" w:hAnsi="Times New Roman"/>
          <w:sz w:val="24"/>
          <w:szCs w:val="24"/>
          <w:lang w:val="sr-Cyrl-RS"/>
        </w:rPr>
        <w:t>..........</w:t>
      </w:r>
      <w:r w:rsidR="003F3698">
        <w:rPr>
          <w:rFonts w:ascii="Times New Roman" w:hAnsi="Times New Roman"/>
          <w:sz w:val="24"/>
          <w:szCs w:val="24"/>
          <w:lang w:val="sr-Cyrl-RS"/>
        </w:rPr>
        <w:t>...12.</w:t>
      </w:r>
      <w:r>
        <w:rPr>
          <w:rFonts w:ascii="Times New Roman" w:hAnsi="Times New Roman"/>
          <w:sz w:val="24"/>
          <w:szCs w:val="24"/>
          <w:lang w:val="sr-Cyrl-RS"/>
        </w:rPr>
        <w:t>000</w:t>
      </w:r>
      <w:r w:rsidR="003F3698">
        <w:rPr>
          <w:rFonts w:ascii="Times New Roman" w:hAnsi="Times New Roman"/>
          <w:sz w:val="24"/>
          <w:szCs w:val="24"/>
          <w:lang w:val="sr-Cyrl-RS"/>
        </w:rPr>
        <w:t>,00 КМ</w:t>
      </w:r>
    </w:p>
    <w:p w:rsidR="003F3698" w:rsidRPr="003F3698" w:rsidRDefault="003F3698" w:rsidP="008020B9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</w:p>
    <w:p w:rsidR="003F3698" w:rsidRDefault="003F3698" w:rsidP="003F3698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31A3E" w:rsidRDefault="00E34415" w:rsidP="00783B99">
      <w:pPr>
        <w:pStyle w:val="NoSpacing"/>
        <w:ind w:firstLine="36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>Н</w:t>
      </w:r>
      <w:r w:rsidR="00783B99">
        <w:rPr>
          <w:rFonts w:ascii="Times New Roman" w:hAnsi="Times New Roman"/>
          <w:sz w:val="24"/>
          <w:szCs w:val="24"/>
        </w:rPr>
        <w:t>а 36</w:t>
      </w:r>
      <w:r w:rsidR="003F3698">
        <w:rPr>
          <w:rFonts w:ascii="Times New Roman" w:hAnsi="Times New Roman"/>
          <w:sz w:val="24"/>
          <w:szCs w:val="24"/>
        </w:rPr>
        <w:t xml:space="preserve">.сједници Скупштине Града Бијељина, одржаној дана </w:t>
      </w:r>
      <w:r w:rsidR="00783B99">
        <w:rPr>
          <w:rFonts w:ascii="Times New Roman" w:hAnsi="Times New Roman"/>
          <w:sz w:val="24"/>
          <w:szCs w:val="24"/>
          <w:lang w:val="sr-Cyrl-RS"/>
        </w:rPr>
        <w:t>18.02.2020</w:t>
      </w:r>
      <w:r w:rsidR="003F3698">
        <w:rPr>
          <w:rFonts w:ascii="Times New Roman" w:hAnsi="Times New Roman"/>
          <w:sz w:val="24"/>
          <w:szCs w:val="24"/>
        </w:rPr>
        <w:t xml:space="preserve">.године, </w:t>
      </w:r>
      <w:r w:rsidR="009012A1">
        <w:rPr>
          <w:rFonts w:ascii="Times New Roman" w:hAnsi="Times New Roman"/>
          <w:sz w:val="24"/>
          <w:szCs w:val="24"/>
          <w:lang w:val="sr-Cyrl-RS"/>
        </w:rPr>
        <w:t>усвојена је измјена П</w:t>
      </w:r>
      <w:r w:rsidR="00E471F2">
        <w:rPr>
          <w:rFonts w:ascii="Times New Roman" w:hAnsi="Times New Roman"/>
          <w:sz w:val="24"/>
          <w:szCs w:val="24"/>
          <w:lang w:val="sr-Cyrl-RS"/>
        </w:rPr>
        <w:t>рограма кориштења средстава на рачуну посебних намјена по осн</w:t>
      </w:r>
      <w:r w:rsidR="00783B99">
        <w:rPr>
          <w:rFonts w:ascii="Times New Roman" w:hAnsi="Times New Roman"/>
          <w:sz w:val="24"/>
          <w:szCs w:val="24"/>
          <w:lang w:val="sr-Cyrl-RS"/>
        </w:rPr>
        <w:t>ову прихода од боравишне таксе</w:t>
      </w:r>
      <w:r w:rsidR="005D0A39">
        <w:rPr>
          <w:rFonts w:ascii="Times New Roman" w:hAnsi="Times New Roman"/>
          <w:sz w:val="24"/>
          <w:szCs w:val="24"/>
          <w:lang w:val="sr-Cyrl-RS"/>
        </w:rPr>
        <w:t xml:space="preserve"> која гласи:</w:t>
      </w:r>
    </w:p>
    <w:p w:rsidR="005D0A39" w:rsidRDefault="005D0A39" w:rsidP="00783B99">
      <w:pPr>
        <w:pStyle w:val="NoSpacing"/>
        <w:ind w:firstLine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5D0A39" w:rsidRDefault="005D0A39" w:rsidP="005D0A39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1.Израда пропагадног материјала.......................................................................6.000,00 КМ</w:t>
      </w:r>
    </w:p>
    <w:p w:rsidR="005D0A39" w:rsidRDefault="005D0A39" w:rsidP="005D0A39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2.</w:t>
      </w:r>
      <w:r>
        <w:rPr>
          <w:rFonts w:ascii="Times New Roman" w:hAnsi="Times New Roman"/>
          <w:sz w:val="24"/>
          <w:szCs w:val="24"/>
        </w:rPr>
        <w:t xml:space="preserve">Манифестација </w:t>
      </w:r>
      <w:r>
        <w:rPr>
          <w:rFonts w:ascii="Times New Roman" w:hAnsi="Times New Roman"/>
          <w:sz w:val="24"/>
          <w:szCs w:val="24"/>
          <w:lang w:val="sr-Cyrl-RS"/>
        </w:rPr>
        <w:t>''Сајам туризма и гастрокултуре''</w:t>
      </w:r>
      <w:r>
        <w:rPr>
          <w:rFonts w:ascii="Times New Roman" w:hAnsi="Times New Roman"/>
          <w:sz w:val="24"/>
          <w:szCs w:val="24"/>
        </w:rPr>
        <w:t>.....................</w:t>
      </w:r>
      <w:r>
        <w:rPr>
          <w:rFonts w:ascii="Times New Roman" w:hAnsi="Times New Roman"/>
          <w:sz w:val="24"/>
          <w:szCs w:val="24"/>
          <w:lang w:val="sr-Cyrl-RS"/>
        </w:rPr>
        <w:t>...</w:t>
      </w:r>
      <w:r>
        <w:rPr>
          <w:rFonts w:ascii="Times New Roman" w:hAnsi="Times New Roman"/>
          <w:sz w:val="24"/>
          <w:szCs w:val="24"/>
        </w:rPr>
        <w:t>................27.500,00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</w:rPr>
        <w:t>КМ</w:t>
      </w:r>
    </w:p>
    <w:p w:rsidR="005D0A39" w:rsidRPr="008020B9" w:rsidRDefault="005D0A39" w:rsidP="005D0A39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3.Манифестација </w:t>
      </w:r>
      <w:r>
        <w:rPr>
          <w:rFonts w:ascii="Times New Roman" w:hAnsi="Times New Roman"/>
          <w:sz w:val="24"/>
          <w:szCs w:val="24"/>
        </w:rPr>
        <w:t>''Савска регата''</w:t>
      </w:r>
      <w:r>
        <w:rPr>
          <w:rFonts w:ascii="Times New Roman" w:hAnsi="Times New Roman"/>
          <w:sz w:val="24"/>
          <w:szCs w:val="24"/>
          <w:lang w:val="sr-Cyrl-RS"/>
        </w:rPr>
        <w:t>.....................................................................18.000,00 КМ</w:t>
      </w:r>
    </w:p>
    <w:p w:rsidR="005D0A39" w:rsidRDefault="005D0A39" w:rsidP="005D0A39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4.Манифестација ''Пантелински дани''.............................................................17.500,00 КМ</w:t>
      </w:r>
    </w:p>
    <w:p w:rsidR="005D0A39" w:rsidRDefault="005D0A39" w:rsidP="005D0A39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5.</w:t>
      </w:r>
      <w:r>
        <w:rPr>
          <w:rFonts w:ascii="Times New Roman" w:hAnsi="Times New Roman"/>
          <w:sz w:val="24"/>
          <w:szCs w:val="24"/>
        </w:rPr>
        <w:t>Манифестација ''Златни котлић''</w:t>
      </w:r>
      <w:r>
        <w:rPr>
          <w:rFonts w:ascii="Times New Roman" w:hAnsi="Times New Roman"/>
          <w:sz w:val="24"/>
          <w:szCs w:val="24"/>
          <w:lang w:val="sr-Cyrl-RS"/>
        </w:rPr>
        <w:t>.</w:t>
      </w:r>
      <w:r>
        <w:rPr>
          <w:rFonts w:ascii="Times New Roman" w:hAnsi="Times New Roman"/>
          <w:sz w:val="24"/>
          <w:szCs w:val="24"/>
        </w:rPr>
        <w:t>...................................................................12.500,00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</w:rPr>
        <w:t>КМ</w:t>
      </w:r>
    </w:p>
    <w:p w:rsidR="005D0A39" w:rsidRDefault="005D0A39" w:rsidP="005D0A39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6.</w:t>
      </w:r>
      <w:r>
        <w:rPr>
          <w:rFonts w:ascii="Times New Roman" w:hAnsi="Times New Roman"/>
          <w:sz w:val="24"/>
          <w:szCs w:val="24"/>
        </w:rPr>
        <w:t>Манифестација ''Умјетничка колонија</w:t>
      </w:r>
      <w:r>
        <w:rPr>
          <w:rFonts w:ascii="Times New Roman" w:hAnsi="Times New Roman"/>
          <w:sz w:val="24"/>
          <w:szCs w:val="24"/>
          <w:lang w:val="sr-Cyrl-RS"/>
        </w:rPr>
        <w:t>''</w:t>
      </w:r>
      <w:r>
        <w:rPr>
          <w:rFonts w:ascii="Times New Roman" w:hAnsi="Times New Roman"/>
          <w:sz w:val="24"/>
          <w:szCs w:val="24"/>
        </w:rPr>
        <w:t>.................</w:t>
      </w:r>
      <w:r>
        <w:rPr>
          <w:rFonts w:ascii="Times New Roman" w:hAnsi="Times New Roman"/>
          <w:sz w:val="24"/>
          <w:szCs w:val="24"/>
          <w:lang w:val="sr-Cyrl-RS"/>
        </w:rPr>
        <w:t>......................................</w:t>
      </w:r>
      <w:r>
        <w:rPr>
          <w:rFonts w:ascii="Times New Roman" w:hAnsi="Times New Roman"/>
          <w:sz w:val="24"/>
          <w:szCs w:val="24"/>
        </w:rPr>
        <w:t>..14</w:t>
      </w:r>
      <w:r w:rsidRPr="008020B9">
        <w:rPr>
          <w:rFonts w:ascii="Times New Roman" w:hAnsi="Times New Roman"/>
          <w:sz w:val="24"/>
          <w:szCs w:val="24"/>
        </w:rPr>
        <w:t>.000,00</w:t>
      </w:r>
      <w:r w:rsidRPr="008020B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020B9">
        <w:rPr>
          <w:rFonts w:ascii="Times New Roman" w:hAnsi="Times New Roman"/>
          <w:sz w:val="24"/>
          <w:szCs w:val="24"/>
        </w:rPr>
        <w:t>КМ</w:t>
      </w:r>
    </w:p>
    <w:p w:rsidR="005D0A39" w:rsidRPr="008020B9" w:rsidRDefault="005D0A39" w:rsidP="005D0A39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7.Манифестација ''Митровдански вашар''..........................................................2.500,00 КМ</w:t>
      </w:r>
    </w:p>
    <w:p w:rsidR="005D0A39" w:rsidRPr="003F3698" w:rsidRDefault="005D0A39" w:rsidP="005D0A39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8.Учешће на манифестацијама и сајмовима у зрмљи и окружењу................12.000,00 КМ</w:t>
      </w:r>
    </w:p>
    <w:p w:rsidR="005D0A39" w:rsidRPr="003F3698" w:rsidRDefault="005D0A39" w:rsidP="005D0A39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</w:p>
    <w:p w:rsidR="005D0A39" w:rsidRDefault="005D0A39" w:rsidP="00783B99">
      <w:pPr>
        <w:pStyle w:val="NoSpacing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5D0A39" w:rsidRDefault="0040428F" w:rsidP="005D0A39">
      <w:pPr>
        <w:pStyle w:val="NoSpacing"/>
        <w:ind w:firstLine="36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ab/>
      </w:r>
      <w:r w:rsidR="00E34415">
        <w:rPr>
          <w:rFonts w:ascii="Times New Roman" w:hAnsi="Times New Roman"/>
          <w:sz w:val="24"/>
          <w:szCs w:val="24"/>
        </w:rPr>
        <w:t>Н</w:t>
      </w:r>
      <w:r w:rsidR="005D0A39">
        <w:rPr>
          <w:rFonts w:ascii="Times New Roman" w:hAnsi="Times New Roman"/>
          <w:sz w:val="24"/>
          <w:szCs w:val="24"/>
        </w:rPr>
        <w:t>а 37</w:t>
      </w:r>
      <w:r>
        <w:rPr>
          <w:rFonts w:ascii="Times New Roman" w:hAnsi="Times New Roman"/>
          <w:sz w:val="24"/>
          <w:szCs w:val="24"/>
        </w:rPr>
        <w:t xml:space="preserve">.сједници Скупштине Града Бијељина, одржаној дана </w:t>
      </w:r>
      <w:r w:rsidR="005D0A39">
        <w:rPr>
          <w:rFonts w:ascii="Times New Roman" w:hAnsi="Times New Roman"/>
          <w:sz w:val="24"/>
          <w:szCs w:val="24"/>
          <w:lang w:val="sr-Cyrl-RS"/>
        </w:rPr>
        <w:t>18.06.2020</w:t>
      </w:r>
      <w:r>
        <w:rPr>
          <w:rFonts w:ascii="Times New Roman" w:hAnsi="Times New Roman"/>
          <w:sz w:val="24"/>
          <w:szCs w:val="24"/>
        </w:rPr>
        <w:t xml:space="preserve">.године, </w:t>
      </w:r>
      <w:r w:rsidR="005D0A39">
        <w:rPr>
          <w:rFonts w:ascii="Times New Roman" w:hAnsi="Times New Roman"/>
          <w:sz w:val="24"/>
          <w:szCs w:val="24"/>
          <w:lang w:val="sr-Cyrl-RS"/>
        </w:rPr>
        <w:t>усвојена је измјена Програма кориштења средстава на рачуну посебних намјена по основу прихода од боравишне таксе која гласи:</w:t>
      </w:r>
    </w:p>
    <w:p w:rsidR="005D0A39" w:rsidRDefault="005D0A39" w:rsidP="005D0A39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1.Израда пропагадног материјала......................................................................6.000,00 КМ</w:t>
      </w:r>
    </w:p>
    <w:p w:rsidR="005D0A39" w:rsidRPr="008020B9" w:rsidRDefault="005D0A39" w:rsidP="005D0A39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2.Реализација активности на промоцији и унапређењу туризма града Бијељина – помоћ за куповину возила за туристичке потребе (туристички возић)</w:t>
      </w:r>
      <w:r>
        <w:rPr>
          <w:rFonts w:ascii="Times New Roman" w:hAnsi="Times New Roman"/>
          <w:sz w:val="24"/>
          <w:szCs w:val="24"/>
        </w:rPr>
        <w:t>.....................</w:t>
      </w:r>
      <w:r>
        <w:rPr>
          <w:rFonts w:ascii="Times New Roman" w:hAnsi="Times New Roman"/>
          <w:sz w:val="24"/>
          <w:szCs w:val="24"/>
          <w:lang w:val="sr-Cyrl-RS"/>
        </w:rPr>
        <w:t>...</w:t>
      </w:r>
      <w:r>
        <w:rPr>
          <w:rFonts w:ascii="Times New Roman" w:hAnsi="Times New Roman"/>
          <w:sz w:val="24"/>
          <w:szCs w:val="24"/>
        </w:rPr>
        <w:t>..............</w:t>
      </w:r>
      <w:r>
        <w:rPr>
          <w:rFonts w:ascii="Times New Roman" w:hAnsi="Times New Roman"/>
          <w:sz w:val="24"/>
          <w:szCs w:val="24"/>
          <w:lang w:val="sr-Cyrl-RS"/>
        </w:rPr>
        <w:t>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  <w:lang w:val="sr-Cyrl-RS"/>
        </w:rPr>
        <w:t>50.000</w:t>
      </w:r>
      <w:r>
        <w:rPr>
          <w:rFonts w:ascii="Times New Roman" w:hAnsi="Times New Roman"/>
          <w:sz w:val="24"/>
          <w:szCs w:val="24"/>
        </w:rPr>
        <w:t>,00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36973">
        <w:rPr>
          <w:rFonts w:ascii="Times New Roman" w:hAnsi="Times New Roman"/>
          <w:sz w:val="24"/>
          <w:szCs w:val="24"/>
          <w:lang w:val="sr-Cyrl-RS"/>
        </w:rPr>
        <w:t>КМ</w:t>
      </w:r>
    </w:p>
    <w:p w:rsidR="005D0A39" w:rsidRDefault="005D0A39" w:rsidP="005D0A39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3.Манифестација ''Пантелински дани''.............................................................13.000,00 КМ</w:t>
      </w:r>
    </w:p>
    <w:p w:rsidR="005D0A39" w:rsidRDefault="005D0A39" w:rsidP="005D0A39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4.</w:t>
      </w:r>
      <w:r>
        <w:rPr>
          <w:rFonts w:ascii="Times New Roman" w:hAnsi="Times New Roman"/>
          <w:sz w:val="24"/>
          <w:szCs w:val="24"/>
        </w:rPr>
        <w:t>Манифестација ''Златни котлић''</w:t>
      </w:r>
      <w:r>
        <w:rPr>
          <w:rFonts w:ascii="Times New Roman" w:hAnsi="Times New Roman"/>
          <w:sz w:val="24"/>
          <w:szCs w:val="24"/>
          <w:lang w:val="sr-Cyrl-RS"/>
        </w:rPr>
        <w:t>.</w:t>
      </w:r>
      <w:r>
        <w:rPr>
          <w:rFonts w:ascii="Times New Roman" w:hAnsi="Times New Roman"/>
          <w:sz w:val="24"/>
          <w:szCs w:val="24"/>
        </w:rPr>
        <w:t>...................................................................12.500,00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</w:rPr>
        <w:t>КМ</w:t>
      </w:r>
    </w:p>
    <w:p w:rsidR="005D0A39" w:rsidRDefault="005D0A39" w:rsidP="005D0A39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5.</w:t>
      </w:r>
      <w:r>
        <w:rPr>
          <w:rFonts w:ascii="Times New Roman" w:hAnsi="Times New Roman"/>
          <w:sz w:val="24"/>
          <w:szCs w:val="24"/>
        </w:rPr>
        <w:t>Манифестација ''Умјетничка колонија</w:t>
      </w:r>
      <w:r>
        <w:rPr>
          <w:rFonts w:ascii="Times New Roman" w:hAnsi="Times New Roman"/>
          <w:sz w:val="24"/>
          <w:szCs w:val="24"/>
          <w:lang w:val="sr-Cyrl-RS"/>
        </w:rPr>
        <w:t>''</w:t>
      </w:r>
      <w:r>
        <w:rPr>
          <w:rFonts w:ascii="Times New Roman" w:hAnsi="Times New Roman"/>
          <w:sz w:val="24"/>
          <w:szCs w:val="24"/>
        </w:rPr>
        <w:t>.................</w:t>
      </w:r>
      <w:r>
        <w:rPr>
          <w:rFonts w:ascii="Times New Roman" w:hAnsi="Times New Roman"/>
          <w:sz w:val="24"/>
          <w:szCs w:val="24"/>
          <w:lang w:val="sr-Cyrl-RS"/>
        </w:rPr>
        <w:t>......................................</w:t>
      </w:r>
      <w:r>
        <w:rPr>
          <w:rFonts w:ascii="Times New Roman" w:hAnsi="Times New Roman"/>
          <w:sz w:val="24"/>
          <w:szCs w:val="24"/>
        </w:rPr>
        <w:t>..14</w:t>
      </w:r>
      <w:r w:rsidRPr="008020B9">
        <w:rPr>
          <w:rFonts w:ascii="Times New Roman" w:hAnsi="Times New Roman"/>
          <w:sz w:val="24"/>
          <w:szCs w:val="24"/>
        </w:rPr>
        <w:t>.000,00</w:t>
      </w:r>
      <w:r w:rsidRPr="008020B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020B9">
        <w:rPr>
          <w:rFonts w:ascii="Times New Roman" w:hAnsi="Times New Roman"/>
          <w:sz w:val="24"/>
          <w:szCs w:val="24"/>
        </w:rPr>
        <w:t>КМ</w:t>
      </w:r>
    </w:p>
    <w:p w:rsidR="005D0A39" w:rsidRPr="008020B9" w:rsidRDefault="005D0A39" w:rsidP="005D0A39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6.Манифестација ''Митровдански вашар''..........................................................2.500,00 КМ</w:t>
      </w:r>
    </w:p>
    <w:p w:rsidR="005D0A39" w:rsidRPr="003F3698" w:rsidRDefault="005D0A39" w:rsidP="005D0A39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7.Учешће на манифестацијама и сајмовима у зрмљи и окружењу................12.000,00 КМ</w:t>
      </w:r>
    </w:p>
    <w:p w:rsidR="00DC2C57" w:rsidRDefault="00DC2C57" w:rsidP="00DC2C5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DC2C57" w:rsidRPr="0072133E" w:rsidRDefault="00DC2C57" w:rsidP="00DC2C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RS"/>
        </w:rPr>
        <w:t>На основу поменутих програма нису реализоване следеће активности</w:t>
      </w:r>
      <w:r w:rsidRPr="00DC2C57">
        <w:rPr>
          <w:rFonts w:ascii="Times New Roman" w:hAnsi="Times New Roman" w:cs="Times New Roman"/>
          <w:sz w:val="24"/>
          <w:szCs w:val="24"/>
          <w:lang w:val="sr-Cyrl-CS"/>
        </w:rPr>
        <w:t xml:space="preserve"> због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појаве </w:t>
      </w:r>
      <w:r w:rsidRPr="00DC2C57">
        <w:rPr>
          <w:rFonts w:ascii="Times New Roman" w:hAnsi="Times New Roman" w:cs="Times New Roman"/>
          <w:sz w:val="24"/>
          <w:szCs w:val="24"/>
          <w:lang w:val="sr-Cyrl-CS"/>
        </w:rPr>
        <w:t xml:space="preserve">пандемије изазване појавом </w:t>
      </w:r>
      <w:r w:rsidRPr="00DC2C57">
        <w:rPr>
          <w:rFonts w:ascii="Times New Roman" w:hAnsi="Times New Roman" w:cs="Times New Roman"/>
          <w:sz w:val="24"/>
          <w:szCs w:val="24"/>
          <w:lang w:val="sr-Latn-BA"/>
        </w:rPr>
        <w:t xml:space="preserve">''COVID'' </w:t>
      </w:r>
      <w:r w:rsidR="0072133E">
        <w:rPr>
          <w:rFonts w:ascii="Times New Roman" w:hAnsi="Times New Roman" w:cs="Times New Roman"/>
          <w:sz w:val="24"/>
          <w:szCs w:val="24"/>
          <w:lang w:val="sr-Cyrl-CS"/>
        </w:rPr>
        <w:t>вируса</w:t>
      </w:r>
      <w:r w:rsidR="0072133E">
        <w:rPr>
          <w:rFonts w:ascii="Times New Roman" w:hAnsi="Times New Roman" w:cs="Times New Roman"/>
          <w:sz w:val="24"/>
          <w:szCs w:val="24"/>
          <w:lang w:val="sr-Latn-BA"/>
        </w:rPr>
        <w:t>:</w:t>
      </w:r>
    </w:p>
    <w:p w:rsidR="00DC2C57" w:rsidRPr="00DC2C57" w:rsidRDefault="00DC2C57" w:rsidP="00DC2C57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DC2C57" w:rsidRDefault="00DC2C57" w:rsidP="00DC2C57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Cyrl-RS"/>
        </w:rPr>
        <w:t>Промоција ''Дани мимозе'' у Бијељини</w:t>
      </w:r>
    </w:p>
    <w:p w:rsidR="00DC2C57" w:rsidRPr="00DC2C57" w:rsidRDefault="0072133E" w:rsidP="00DC2C57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sz w:val="24"/>
          <w:szCs w:val="24"/>
          <w:lang w:val="sr-Latn-CS"/>
        </w:rPr>
        <w:t>Сајам туризма и гастро културе ''</w:t>
      </w:r>
      <w:r w:rsidR="00DC2C57" w:rsidRPr="00DC2C57">
        <w:rPr>
          <w:rFonts w:ascii="Times New Roman" w:eastAsia="Calibri" w:hAnsi="Times New Roman" w:cs="Times New Roman"/>
          <w:sz w:val="24"/>
          <w:szCs w:val="24"/>
          <w:lang w:val="sr-Cyrl-CS"/>
        </w:rPr>
        <w:t>Б</w:t>
      </w:r>
      <w:r>
        <w:rPr>
          <w:rFonts w:ascii="Times New Roman" w:eastAsia="Calibri" w:hAnsi="Times New Roman" w:cs="Times New Roman"/>
          <w:sz w:val="24"/>
          <w:szCs w:val="24"/>
          <w:lang w:val="sr-Latn-CS"/>
        </w:rPr>
        <w:t>ијељина турист 2020''</w:t>
      </w:r>
      <w:r w:rsidR="00DC2C57" w:rsidRPr="00DC2C57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</w:p>
    <w:p w:rsidR="00DC2C57" w:rsidRPr="00DC2C57" w:rsidRDefault="0072133E" w:rsidP="00DC2C57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sz w:val="24"/>
          <w:szCs w:val="24"/>
          <w:lang w:val="sr-Latn-BA"/>
        </w:rPr>
        <w:t>''</w:t>
      </w:r>
      <w:r w:rsidR="00DC2C57" w:rsidRPr="00DC2C57">
        <w:rPr>
          <w:rFonts w:ascii="Times New Roman" w:eastAsia="Calibri" w:hAnsi="Times New Roman" w:cs="Times New Roman"/>
          <w:sz w:val="24"/>
          <w:szCs w:val="24"/>
          <w:lang w:val="sr-Cyrl-RS"/>
        </w:rPr>
        <w:t>Савска регта</w:t>
      </w:r>
      <w:r>
        <w:rPr>
          <w:rFonts w:ascii="Times New Roman" w:eastAsia="Calibri" w:hAnsi="Times New Roman" w:cs="Times New Roman"/>
          <w:sz w:val="24"/>
          <w:szCs w:val="24"/>
          <w:lang w:val="sr-Latn-BA"/>
        </w:rPr>
        <w:t>''</w:t>
      </w:r>
    </w:p>
    <w:p w:rsidR="00DC2C57" w:rsidRPr="00DC2C57" w:rsidRDefault="0072133E" w:rsidP="00DC2C57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sz w:val="24"/>
          <w:szCs w:val="24"/>
          <w:lang w:val="sr-Latn-BA"/>
        </w:rPr>
        <w:t>''</w:t>
      </w:r>
      <w:r w:rsidR="00DC2C57" w:rsidRPr="00DC2C57">
        <w:rPr>
          <w:rFonts w:ascii="Times New Roman" w:eastAsia="Calibri" w:hAnsi="Times New Roman" w:cs="Times New Roman"/>
          <w:sz w:val="24"/>
          <w:szCs w:val="24"/>
          <w:lang w:val="sr-Cyrl-RS"/>
        </w:rPr>
        <w:t>Златни котлић Семерије</w:t>
      </w:r>
      <w:r>
        <w:rPr>
          <w:rFonts w:ascii="Times New Roman" w:eastAsia="Calibri" w:hAnsi="Times New Roman" w:cs="Times New Roman"/>
          <w:sz w:val="24"/>
          <w:szCs w:val="24"/>
          <w:lang w:val="sr-Latn-BA"/>
        </w:rPr>
        <w:t>''</w:t>
      </w:r>
    </w:p>
    <w:p w:rsidR="00DC2C57" w:rsidRPr="00DC2C57" w:rsidRDefault="0072133E" w:rsidP="00DC2C57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sz w:val="24"/>
          <w:szCs w:val="24"/>
          <w:lang w:val="sr-Latn-BA"/>
        </w:rPr>
        <w:t>''</w:t>
      </w:r>
      <w:r w:rsidR="00DC2C57" w:rsidRPr="00DC2C57">
        <w:rPr>
          <w:rFonts w:ascii="Times New Roman" w:eastAsia="Calibri" w:hAnsi="Times New Roman" w:cs="Times New Roman"/>
          <w:sz w:val="24"/>
          <w:szCs w:val="24"/>
          <w:lang w:val="sr-Cyrl-RS"/>
        </w:rPr>
        <w:t>Умјетничка колонија</w:t>
      </w:r>
      <w:r>
        <w:rPr>
          <w:rFonts w:ascii="Times New Roman" w:eastAsia="Calibri" w:hAnsi="Times New Roman" w:cs="Times New Roman"/>
          <w:sz w:val="24"/>
          <w:szCs w:val="24"/>
          <w:lang w:val="sr-Latn-BA"/>
        </w:rPr>
        <w:t>''</w:t>
      </w:r>
    </w:p>
    <w:p w:rsidR="00DC2C57" w:rsidRPr="00DC2C57" w:rsidRDefault="0072133E" w:rsidP="00DC2C57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sz w:val="24"/>
          <w:szCs w:val="24"/>
          <w:lang w:val="sr-Latn-BA"/>
        </w:rPr>
        <w:t>''</w:t>
      </w:r>
      <w:r w:rsidR="00DC2C57" w:rsidRPr="00DC2C57">
        <w:rPr>
          <w:rFonts w:ascii="Times New Roman" w:eastAsia="Calibri" w:hAnsi="Times New Roman" w:cs="Times New Roman"/>
          <w:sz w:val="24"/>
          <w:szCs w:val="24"/>
          <w:lang w:val="sr-Cyrl-RS"/>
        </w:rPr>
        <w:t>Пантелински дани</w:t>
      </w:r>
      <w:r>
        <w:rPr>
          <w:rFonts w:ascii="Times New Roman" w:eastAsia="Calibri" w:hAnsi="Times New Roman" w:cs="Times New Roman"/>
          <w:sz w:val="24"/>
          <w:szCs w:val="24"/>
          <w:lang w:val="sr-Latn-BA"/>
        </w:rPr>
        <w:t>''</w:t>
      </w:r>
    </w:p>
    <w:p w:rsidR="00DC2C57" w:rsidRPr="00DC2C57" w:rsidRDefault="0072133E" w:rsidP="00DC2C57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sz w:val="24"/>
          <w:szCs w:val="24"/>
          <w:lang w:val="sr-Latn-BA"/>
        </w:rPr>
        <w:t>''</w:t>
      </w:r>
      <w:r w:rsidR="00DC2C57" w:rsidRPr="00DC2C57">
        <w:rPr>
          <w:rFonts w:ascii="Times New Roman" w:eastAsia="Calibri" w:hAnsi="Times New Roman" w:cs="Times New Roman"/>
          <w:sz w:val="24"/>
          <w:szCs w:val="24"/>
          <w:lang w:val="sr-Cyrl-RS"/>
        </w:rPr>
        <w:t>Митровдански вашар</w:t>
      </w:r>
      <w:r>
        <w:rPr>
          <w:rFonts w:ascii="Times New Roman" w:eastAsia="Calibri" w:hAnsi="Times New Roman" w:cs="Times New Roman"/>
          <w:sz w:val="24"/>
          <w:szCs w:val="24"/>
          <w:lang w:val="sr-Latn-BA"/>
        </w:rPr>
        <w:t>''</w:t>
      </w:r>
    </w:p>
    <w:p w:rsidR="00DC2C57" w:rsidRPr="00DC2C57" w:rsidRDefault="00DC2C57" w:rsidP="00DC2C57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Манифестација </w:t>
      </w:r>
      <w:r w:rsidR="0072133E">
        <w:rPr>
          <w:rFonts w:ascii="Times New Roman" w:hAnsi="Times New Roman"/>
          <w:sz w:val="24"/>
          <w:szCs w:val="24"/>
          <w:lang w:val="sr-Latn-BA"/>
        </w:rPr>
        <w:t>''</w:t>
      </w:r>
      <w:r>
        <w:rPr>
          <w:rFonts w:ascii="Times New Roman" w:hAnsi="Times New Roman"/>
          <w:sz w:val="24"/>
          <w:szCs w:val="24"/>
          <w:lang w:val="sr-Cyrl-RS"/>
        </w:rPr>
        <w:t>Прослава Православне Нове године</w:t>
      </w:r>
      <w:r w:rsidR="0072133E">
        <w:rPr>
          <w:rFonts w:ascii="Times New Roman" w:hAnsi="Times New Roman"/>
          <w:sz w:val="24"/>
          <w:szCs w:val="24"/>
          <w:lang w:val="sr-Latn-BA"/>
        </w:rPr>
        <w:t>''.</w:t>
      </w:r>
    </w:p>
    <w:p w:rsidR="00DC2C57" w:rsidRDefault="00DC2C57" w:rsidP="00DC2C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777C0" w:rsidRDefault="004777C0" w:rsidP="00A67AC0">
      <w:pPr>
        <w:pStyle w:val="NoSpacing"/>
        <w:ind w:firstLine="360"/>
        <w:jc w:val="both"/>
        <w:rPr>
          <w:rFonts w:ascii="Times New Roman" w:hAnsi="Times New Roman"/>
          <w:sz w:val="24"/>
          <w:szCs w:val="24"/>
          <w:lang w:val="sr-Cyrl-RS"/>
        </w:rPr>
      </w:pPr>
      <w:r w:rsidRPr="004777C0">
        <w:rPr>
          <w:rFonts w:ascii="Times New Roman" w:hAnsi="Times New Roman"/>
          <w:sz w:val="24"/>
          <w:szCs w:val="24"/>
          <w:lang w:val="sr-Cyrl-CS"/>
        </w:rPr>
        <w:t>Укупна вриједност одобрених средстава</w:t>
      </w:r>
      <w:r w:rsidRPr="004777C0">
        <w:rPr>
          <w:rFonts w:ascii="Times New Roman" w:hAnsi="Times New Roman"/>
          <w:sz w:val="24"/>
          <w:szCs w:val="24"/>
        </w:rPr>
        <w:t xml:space="preserve"> </w:t>
      </w:r>
      <w:r w:rsidR="009978A3">
        <w:rPr>
          <w:rFonts w:ascii="Times New Roman" w:hAnsi="Times New Roman"/>
          <w:sz w:val="24"/>
          <w:szCs w:val="24"/>
          <w:lang w:val="sr-Cyrl-RS"/>
        </w:rPr>
        <w:t xml:space="preserve">Туристичкој организацији Града Бијељина, </w:t>
      </w:r>
      <w:r w:rsidR="00E471F2">
        <w:rPr>
          <w:rFonts w:ascii="Times New Roman" w:hAnsi="Times New Roman"/>
          <w:sz w:val="24"/>
          <w:szCs w:val="24"/>
          <w:lang w:val="sr-Cyrl-RS"/>
        </w:rPr>
        <w:t xml:space="preserve">на основу </w:t>
      </w:r>
      <w:r w:rsidR="009978A3">
        <w:rPr>
          <w:rFonts w:ascii="Times New Roman" w:hAnsi="Times New Roman"/>
          <w:sz w:val="24"/>
          <w:szCs w:val="24"/>
          <w:lang w:val="sr-Cyrl-RS"/>
        </w:rPr>
        <w:t xml:space="preserve">Програма </w:t>
      </w:r>
      <w:r w:rsidR="009012A1">
        <w:rPr>
          <w:rFonts w:ascii="Times New Roman" w:hAnsi="Times New Roman"/>
          <w:sz w:val="24"/>
          <w:szCs w:val="24"/>
          <w:lang w:val="sr-Cyrl-RS"/>
        </w:rPr>
        <w:t xml:space="preserve">кориштења средстава прикупљених на рачуну посебних намјена по основу прихода од </w:t>
      </w:r>
      <w:r w:rsidR="009978A3">
        <w:rPr>
          <w:rFonts w:ascii="Times New Roman" w:hAnsi="Times New Roman"/>
          <w:sz w:val="24"/>
          <w:szCs w:val="24"/>
          <w:lang w:val="sr-Cyrl-RS"/>
        </w:rPr>
        <w:t xml:space="preserve">боравишне таксе, од стране </w:t>
      </w:r>
      <w:r w:rsidR="00E471F2">
        <w:rPr>
          <w:rFonts w:ascii="Times New Roman" w:hAnsi="Times New Roman"/>
          <w:sz w:val="24"/>
          <w:szCs w:val="24"/>
          <w:lang w:val="sr-Cyrl-RS"/>
        </w:rPr>
        <w:t xml:space="preserve">Скупштине Града </w:t>
      </w:r>
      <w:r w:rsidR="009978A3">
        <w:rPr>
          <w:rFonts w:ascii="Times New Roman" w:hAnsi="Times New Roman"/>
          <w:sz w:val="24"/>
          <w:szCs w:val="24"/>
          <w:lang w:val="sr-Cyrl-RS"/>
        </w:rPr>
        <w:t>износе</w:t>
      </w:r>
      <w:r w:rsidR="00E471F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D0A39">
        <w:rPr>
          <w:rFonts w:ascii="Times New Roman" w:hAnsi="Times New Roman"/>
          <w:sz w:val="24"/>
          <w:szCs w:val="24"/>
          <w:lang w:val="sr-Cyrl-RS"/>
        </w:rPr>
        <w:t>110.00</w:t>
      </w:r>
      <w:r w:rsidR="009978A3">
        <w:rPr>
          <w:rFonts w:ascii="Times New Roman" w:hAnsi="Times New Roman"/>
          <w:sz w:val="24"/>
          <w:szCs w:val="24"/>
          <w:lang w:val="sr-Cyrl-RS"/>
        </w:rPr>
        <w:t xml:space="preserve">,00 КМ. </w:t>
      </w:r>
      <w:r w:rsidR="009012A1">
        <w:rPr>
          <w:rFonts w:ascii="Times New Roman" w:hAnsi="Times New Roman"/>
          <w:sz w:val="24"/>
          <w:szCs w:val="24"/>
          <w:lang w:val="sr-Cyrl-RS"/>
        </w:rPr>
        <w:t xml:space="preserve">У току </w:t>
      </w:r>
      <w:r w:rsidR="0084357E">
        <w:rPr>
          <w:rFonts w:ascii="Times New Roman" w:hAnsi="Times New Roman"/>
          <w:sz w:val="24"/>
          <w:szCs w:val="24"/>
          <w:lang w:val="sr-Cyrl-RS"/>
        </w:rPr>
        <w:t>2020.</w:t>
      </w:r>
      <w:r w:rsidR="009012A1">
        <w:rPr>
          <w:rFonts w:ascii="Times New Roman" w:hAnsi="Times New Roman"/>
          <w:sz w:val="24"/>
          <w:szCs w:val="24"/>
          <w:lang w:val="sr-Cyrl-RS"/>
        </w:rPr>
        <w:t>године</w:t>
      </w:r>
      <w:r w:rsidR="0084357E">
        <w:rPr>
          <w:rFonts w:ascii="Times New Roman" w:hAnsi="Times New Roman"/>
          <w:sz w:val="24"/>
          <w:szCs w:val="24"/>
          <w:lang w:val="sr-Cyrl-RS"/>
        </w:rPr>
        <w:t>,</w:t>
      </w:r>
      <w:r w:rsidR="009012A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978A3">
        <w:rPr>
          <w:rFonts w:ascii="Times New Roman" w:hAnsi="Times New Roman"/>
          <w:sz w:val="24"/>
          <w:szCs w:val="24"/>
          <w:lang w:val="sr-Cyrl-RS"/>
        </w:rPr>
        <w:t xml:space="preserve">Туристичкој организацији </w:t>
      </w:r>
      <w:r w:rsidR="0084357E">
        <w:rPr>
          <w:rFonts w:ascii="Times New Roman" w:hAnsi="Times New Roman"/>
          <w:sz w:val="24"/>
          <w:szCs w:val="24"/>
          <w:lang w:val="sr-Cyrl-RS"/>
        </w:rPr>
        <w:t xml:space="preserve">је дато на располагање </w:t>
      </w:r>
      <w:r w:rsidR="009012A1">
        <w:rPr>
          <w:rFonts w:ascii="Times New Roman" w:hAnsi="Times New Roman"/>
          <w:sz w:val="24"/>
          <w:szCs w:val="24"/>
          <w:lang w:val="sr-Cyrl-RS"/>
        </w:rPr>
        <w:t xml:space="preserve">од стране Одјељења за финансије </w:t>
      </w:r>
      <w:r w:rsidR="005D0A39">
        <w:rPr>
          <w:rFonts w:ascii="Times New Roman" w:hAnsi="Times New Roman"/>
          <w:sz w:val="24"/>
          <w:szCs w:val="24"/>
          <w:lang w:val="sr-Cyrl-RS"/>
        </w:rPr>
        <w:t xml:space="preserve">110.000,00 КМ. </w:t>
      </w:r>
      <w:r w:rsidR="009012A1">
        <w:rPr>
          <w:rFonts w:ascii="Times New Roman" w:hAnsi="Times New Roman"/>
          <w:sz w:val="24"/>
          <w:szCs w:val="24"/>
          <w:lang w:val="sr-Cyrl-RS"/>
        </w:rPr>
        <w:t xml:space="preserve">Од </w:t>
      </w:r>
      <w:r w:rsidR="005D0A39">
        <w:rPr>
          <w:rFonts w:ascii="Times New Roman" w:hAnsi="Times New Roman"/>
          <w:sz w:val="24"/>
          <w:szCs w:val="24"/>
          <w:lang w:val="sr-Cyrl-RS"/>
        </w:rPr>
        <w:t>110.000</w:t>
      </w:r>
      <w:r w:rsidR="009012A1">
        <w:rPr>
          <w:rFonts w:ascii="Times New Roman" w:hAnsi="Times New Roman"/>
          <w:sz w:val="24"/>
          <w:szCs w:val="24"/>
          <w:lang w:val="sr-Cyrl-RS"/>
        </w:rPr>
        <w:t xml:space="preserve">,00 КМ </w:t>
      </w:r>
      <w:r w:rsidR="005D0A39">
        <w:rPr>
          <w:rFonts w:ascii="Times New Roman" w:hAnsi="Times New Roman"/>
          <w:sz w:val="24"/>
          <w:szCs w:val="24"/>
          <w:lang w:val="sr-Cyrl-RS"/>
        </w:rPr>
        <w:t>за</w:t>
      </w:r>
      <w:r w:rsidR="009012A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D0A39">
        <w:rPr>
          <w:rFonts w:ascii="Times New Roman" w:hAnsi="Times New Roman"/>
          <w:sz w:val="24"/>
          <w:szCs w:val="24"/>
          <w:lang w:val="sr-Cyrl-RS"/>
        </w:rPr>
        <w:t>програмске</w:t>
      </w:r>
      <w:r w:rsidR="006F779C">
        <w:rPr>
          <w:rFonts w:ascii="Times New Roman" w:hAnsi="Times New Roman"/>
          <w:sz w:val="24"/>
          <w:szCs w:val="24"/>
          <w:lang w:val="sr-Cyrl-RS"/>
        </w:rPr>
        <w:t xml:space="preserve"> активности</w:t>
      </w:r>
      <w:r w:rsidR="009012A1">
        <w:rPr>
          <w:rFonts w:ascii="Times New Roman" w:hAnsi="Times New Roman"/>
          <w:sz w:val="24"/>
          <w:szCs w:val="24"/>
          <w:lang w:val="sr-Cyrl-RS"/>
        </w:rPr>
        <w:t xml:space="preserve"> утрошено </w:t>
      </w:r>
      <w:r w:rsidR="006F779C">
        <w:rPr>
          <w:rFonts w:ascii="Times New Roman" w:hAnsi="Times New Roman"/>
          <w:sz w:val="24"/>
          <w:szCs w:val="24"/>
          <w:lang w:val="sr-Cyrl-RS"/>
        </w:rPr>
        <w:t xml:space="preserve">је </w:t>
      </w:r>
      <w:r w:rsidR="00862BC7">
        <w:rPr>
          <w:rFonts w:ascii="Times New Roman" w:hAnsi="Times New Roman"/>
          <w:sz w:val="24"/>
          <w:szCs w:val="24"/>
          <w:lang w:val="sr-Cyrl-RS"/>
        </w:rPr>
        <w:t xml:space="preserve">59.282,40 </w:t>
      </w:r>
      <w:r w:rsidR="009978A3" w:rsidRPr="009978A3">
        <w:rPr>
          <w:rFonts w:ascii="Times New Roman" w:hAnsi="Times New Roman"/>
          <w:sz w:val="24"/>
          <w:szCs w:val="24"/>
          <w:lang w:val="sr-Cyrl-RS"/>
        </w:rPr>
        <w:t>КМ</w:t>
      </w:r>
      <w:r w:rsidR="009012A1">
        <w:rPr>
          <w:rFonts w:ascii="Times New Roman" w:hAnsi="Times New Roman"/>
          <w:sz w:val="24"/>
          <w:szCs w:val="24"/>
          <w:lang w:val="sr-Cyrl-RS"/>
        </w:rPr>
        <w:t xml:space="preserve">, а износ од </w:t>
      </w:r>
      <w:r w:rsidR="00862BC7">
        <w:rPr>
          <w:rFonts w:ascii="Times New Roman" w:hAnsi="Times New Roman"/>
          <w:sz w:val="24"/>
          <w:szCs w:val="24"/>
          <w:lang w:val="sr-Cyrl-RS"/>
        </w:rPr>
        <w:t>50.717,60</w:t>
      </w:r>
      <w:r w:rsidR="009012A1">
        <w:rPr>
          <w:rFonts w:ascii="Times New Roman" w:hAnsi="Times New Roman"/>
          <w:sz w:val="24"/>
          <w:szCs w:val="24"/>
          <w:lang w:val="sr-Cyrl-RS"/>
        </w:rPr>
        <w:t xml:space="preserve"> КМ је враћен на трезор града </w:t>
      </w:r>
      <w:r w:rsidR="0084357E">
        <w:rPr>
          <w:rFonts w:ascii="Times New Roman" w:hAnsi="Times New Roman"/>
          <w:sz w:val="24"/>
          <w:szCs w:val="24"/>
          <w:lang w:val="sr-Cyrl-RS"/>
        </w:rPr>
        <w:t xml:space="preserve">Бијељина </w:t>
      </w:r>
      <w:r w:rsidR="009012A1">
        <w:rPr>
          <w:rFonts w:ascii="Times New Roman" w:hAnsi="Times New Roman"/>
          <w:sz w:val="24"/>
          <w:szCs w:val="24"/>
          <w:lang w:val="sr-Cyrl-RS"/>
        </w:rPr>
        <w:t xml:space="preserve">као неутрошена средства. </w:t>
      </w:r>
    </w:p>
    <w:p w:rsidR="00DC2C57" w:rsidRPr="004777C0" w:rsidRDefault="00DC2C57" w:rsidP="009978A3">
      <w:pPr>
        <w:pStyle w:val="NoSpacing"/>
        <w:rPr>
          <w:rFonts w:ascii="Times New Roman" w:hAnsi="Times New Roman"/>
          <w:b/>
          <w:sz w:val="24"/>
          <w:szCs w:val="24"/>
          <w:lang w:val="sr-Cyrl-RS"/>
        </w:rPr>
      </w:pPr>
      <w:bookmarkStart w:id="0" w:name="_GoBack"/>
      <w:bookmarkEnd w:id="0"/>
    </w:p>
    <w:p w:rsidR="002C5DA7" w:rsidRPr="00F36973" w:rsidRDefault="00942AA7" w:rsidP="006F779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F36973">
        <w:rPr>
          <w:rFonts w:ascii="Times New Roman" w:hAnsi="Times New Roman"/>
          <w:b/>
          <w:i/>
          <w:sz w:val="24"/>
          <w:szCs w:val="24"/>
          <w:lang w:val="sr-Cyrl-CS"/>
        </w:rPr>
        <w:t xml:space="preserve">Средства </w:t>
      </w:r>
      <w:r w:rsidR="00CD55DE" w:rsidRPr="00F36973">
        <w:rPr>
          <w:rFonts w:ascii="Times New Roman" w:hAnsi="Times New Roman"/>
          <w:b/>
          <w:i/>
          <w:sz w:val="24"/>
          <w:szCs w:val="24"/>
          <w:lang w:val="sr-Cyrl-CS"/>
        </w:rPr>
        <w:t>су утрош</w:t>
      </w:r>
      <w:r w:rsidRPr="00F36973">
        <w:rPr>
          <w:rFonts w:ascii="Times New Roman" w:hAnsi="Times New Roman"/>
          <w:b/>
          <w:i/>
          <w:sz w:val="24"/>
          <w:szCs w:val="24"/>
          <w:lang w:val="sr-Cyrl-CS"/>
        </w:rPr>
        <w:t>на на следећи начин:</w:t>
      </w:r>
    </w:p>
    <w:p w:rsidR="00F24250" w:rsidRDefault="00F24250" w:rsidP="00D0444C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546"/>
        <w:gridCol w:w="13"/>
        <w:gridCol w:w="2608"/>
        <w:gridCol w:w="1505"/>
      </w:tblGrid>
      <w:tr w:rsidR="00862BC7" w:rsidRPr="00806AF0" w:rsidTr="00F36973">
        <w:tc>
          <w:tcPr>
            <w:tcW w:w="959" w:type="dxa"/>
          </w:tcPr>
          <w:p w:rsidR="00862BC7" w:rsidRPr="00806AF0" w:rsidRDefault="00862BC7" w:rsidP="00D347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РЕДНИ БРОЈ</w:t>
            </w:r>
          </w:p>
        </w:tc>
        <w:tc>
          <w:tcPr>
            <w:tcW w:w="4546" w:type="dxa"/>
          </w:tcPr>
          <w:p w:rsidR="00862BC7" w:rsidRPr="00806AF0" w:rsidRDefault="00862BC7" w:rsidP="00D347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ОПИС</w:t>
            </w:r>
          </w:p>
        </w:tc>
        <w:tc>
          <w:tcPr>
            <w:tcW w:w="2621" w:type="dxa"/>
            <w:gridSpan w:val="2"/>
          </w:tcPr>
          <w:p w:rsidR="00862BC7" w:rsidRPr="00806AF0" w:rsidRDefault="00862BC7" w:rsidP="00D347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НАЗИВ ДОБАВЉАЧА</w:t>
            </w:r>
          </w:p>
        </w:tc>
        <w:tc>
          <w:tcPr>
            <w:tcW w:w="1505" w:type="dxa"/>
          </w:tcPr>
          <w:p w:rsidR="00862BC7" w:rsidRPr="00806AF0" w:rsidRDefault="00862BC7" w:rsidP="00D347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ИЗНОС</w:t>
            </w:r>
          </w:p>
          <w:p w:rsidR="00862BC7" w:rsidRPr="00806AF0" w:rsidRDefault="00862BC7" w:rsidP="00D347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62BC7" w:rsidRPr="00806AF0" w:rsidTr="00F36973">
        <w:tc>
          <w:tcPr>
            <w:tcW w:w="959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4546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''ДАНИ ЗИМЕ НА КОЗАРИ'' - ПРИЈЕДОР</w:t>
            </w:r>
          </w:p>
        </w:tc>
        <w:tc>
          <w:tcPr>
            <w:tcW w:w="2621" w:type="dxa"/>
            <w:gridSpan w:val="2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ПУТНИ  И ОСТАЛИ ТРОШКОВИ</w:t>
            </w:r>
          </w:p>
        </w:tc>
        <w:tc>
          <w:tcPr>
            <w:tcW w:w="1505" w:type="dxa"/>
          </w:tcPr>
          <w:p w:rsidR="00862BC7" w:rsidRPr="00806AF0" w:rsidRDefault="00862BC7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661,60 КМ</w:t>
            </w:r>
          </w:p>
        </w:tc>
      </w:tr>
      <w:tr w:rsidR="00862BC7" w:rsidRPr="00806AF0" w:rsidTr="00F36973">
        <w:tc>
          <w:tcPr>
            <w:tcW w:w="959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4546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BA"/>
              </w:rPr>
              <w:t>МЕЂУНАРОДНИ САЈАМ ТУРИЗМА У БЕОГРАДУ</w:t>
            </w:r>
          </w:p>
        </w:tc>
        <w:tc>
          <w:tcPr>
            <w:tcW w:w="2621" w:type="dxa"/>
            <w:gridSpan w:val="2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ПУТНИ  И ОСТАЛИ ТРОШКОВИ</w:t>
            </w:r>
          </w:p>
        </w:tc>
        <w:tc>
          <w:tcPr>
            <w:tcW w:w="1505" w:type="dxa"/>
          </w:tcPr>
          <w:p w:rsidR="00862BC7" w:rsidRPr="00806AF0" w:rsidRDefault="00862BC7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1402,00 КМ</w:t>
            </w:r>
          </w:p>
        </w:tc>
      </w:tr>
      <w:tr w:rsidR="00862BC7" w:rsidRPr="00806AF0" w:rsidTr="00A67AC0">
        <w:trPr>
          <w:trHeight w:val="421"/>
        </w:trPr>
        <w:tc>
          <w:tcPr>
            <w:tcW w:w="959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4546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51. ПРАЗНИК МИМОЗЕ – ХЕРЦЕГ НОВИ</w:t>
            </w:r>
          </w:p>
        </w:tc>
        <w:tc>
          <w:tcPr>
            <w:tcW w:w="2621" w:type="dxa"/>
            <w:gridSpan w:val="2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505" w:type="dxa"/>
          </w:tcPr>
          <w:p w:rsidR="00862BC7" w:rsidRDefault="00862BC7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828,00 КМ</w:t>
            </w:r>
          </w:p>
          <w:p w:rsidR="00F36973" w:rsidRDefault="00F36973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F36973" w:rsidRPr="00806AF0" w:rsidRDefault="00F36973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862BC7" w:rsidRPr="00806AF0" w:rsidTr="00F36973">
        <w:tc>
          <w:tcPr>
            <w:tcW w:w="959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Latn-BA"/>
              </w:rPr>
              <w:t>4</w:t>
            </w:r>
          </w:p>
        </w:tc>
        <w:tc>
          <w:tcPr>
            <w:tcW w:w="4546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УМЈЕТНИЧКА КОЛОНИЈА</w:t>
            </w:r>
          </w:p>
        </w:tc>
        <w:tc>
          <w:tcPr>
            <w:tcW w:w="2621" w:type="dxa"/>
            <w:gridSpan w:val="2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505" w:type="dxa"/>
          </w:tcPr>
          <w:p w:rsidR="00862BC7" w:rsidRDefault="00862BC7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396,70 КМ</w:t>
            </w:r>
          </w:p>
          <w:p w:rsidR="0084357E" w:rsidRPr="00806AF0" w:rsidRDefault="0084357E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62BC7" w:rsidRPr="00806AF0" w:rsidTr="00F36973">
        <w:tc>
          <w:tcPr>
            <w:tcW w:w="959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4559" w:type="dxa"/>
            <w:gridSpan w:val="2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САСТАНАК У ТУРИСТИЧКОЈ ОРГАНИЗЦИЈИ РЕПУБЛИКЕ СРПСКР</w:t>
            </w:r>
          </w:p>
        </w:tc>
        <w:tc>
          <w:tcPr>
            <w:tcW w:w="2608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505" w:type="dxa"/>
          </w:tcPr>
          <w:p w:rsidR="00862BC7" w:rsidRPr="00806AF0" w:rsidRDefault="00862BC7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180,00 КМ</w:t>
            </w:r>
          </w:p>
        </w:tc>
      </w:tr>
      <w:tr w:rsidR="00862BC7" w:rsidRPr="00806AF0" w:rsidTr="00F36973">
        <w:tc>
          <w:tcPr>
            <w:tcW w:w="959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Latn-BA"/>
              </w:rPr>
              <w:t>6</w:t>
            </w:r>
          </w:p>
        </w:tc>
        <w:tc>
          <w:tcPr>
            <w:tcW w:w="4559" w:type="dxa"/>
            <w:gridSpan w:val="2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УЧЕШЋЕ НА РАДИОНИЦИ О ТУРИЗМУ </w:t>
            </w:r>
          </w:p>
        </w:tc>
        <w:tc>
          <w:tcPr>
            <w:tcW w:w="2608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ПУТНИ  </w:t>
            </w: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ТРОШКОВИ</w:t>
            </w:r>
          </w:p>
        </w:tc>
        <w:tc>
          <w:tcPr>
            <w:tcW w:w="1505" w:type="dxa"/>
          </w:tcPr>
          <w:p w:rsidR="00862BC7" w:rsidRDefault="00862BC7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138,80 КМ</w:t>
            </w:r>
          </w:p>
          <w:p w:rsidR="00F36973" w:rsidRPr="00806AF0" w:rsidRDefault="00F36973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62BC7" w:rsidRPr="00806AF0" w:rsidTr="00F36973">
        <w:tc>
          <w:tcPr>
            <w:tcW w:w="959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Latn-BA"/>
              </w:rPr>
              <w:lastRenderedPageBreak/>
              <w:t>7</w:t>
            </w:r>
          </w:p>
        </w:tc>
        <w:tc>
          <w:tcPr>
            <w:tcW w:w="4559" w:type="dxa"/>
            <w:gridSpan w:val="2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САСТАНАК КООРДИНАЦИОНОГ ОДБОРА ТОРС-А У ВИШЕГРАДУ</w:t>
            </w:r>
          </w:p>
        </w:tc>
        <w:tc>
          <w:tcPr>
            <w:tcW w:w="2608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505" w:type="dxa"/>
          </w:tcPr>
          <w:p w:rsidR="00862BC7" w:rsidRPr="00806AF0" w:rsidRDefault="00862BC7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142,40 КМ</w:t>
            </w:r>
          </w:p>
        </w:tc>
      </w:tr>
      <w:tr w:rsidR="00862BC7" w:rsidRPr="00806AF0" w:rsidTr="00F36973">
        <w:tc>
          <w:tcPr>
            <w:tcW w:w="959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Latn-BA"/>
              </w:rPr>
              <w:t>8</w:t>
            </w:r>
          </w:p>
        </w:tc>
        <w:tc>
          <w:tcPr>
            <w:tcW w:w="4559" w:type="dxa"/>
            <w:gridSpan w:val="2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РЕГАТА У БРЧКОМ</w:t>
            </w:r>
          </w:p>
        </w:tc>
        <w:tc>
          <w:tcPr>
            <w:tcW w:w="2608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505" w:type="dxa"/>
          </w:tcPr>
          <w:p w:rsidR="00862BC7" w:rsidRDefault="00862BC7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77,20 КМ</w:t>
            </w:r>
          </w:p>
          <w:p w:rsidR="00F36973" w:rsidRPr="00806AF0" w:rsidRDefault="00F36973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62BC7" w:rsidRPr="00806AF0" w:rsidTr="00F36973">
        <w:tc>
          <w:tcPr>
            <w:tcW w:w="959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Latn-BA"/>
              </w:rPr>
              <w:t>9</w:t>
            </w:r>
          </w:p>
        </w:tc>
        <w:tc>
          <w:tcPr>
            <w:tcW w:w="4559" w:type="dxa"/>
            <w:gridSpan w:val="2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САСТАНАК КООРДИНАЦИОНОГ ОДБОРА ТОРС-А У ТЕСЛИЋУ</w:t>
            </w:r>
          </w:p>
        </w:tc>
        <w:tc>
          <w:tcPr>
            <w:tcW w:w="2608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505" w:type="dxa"/>
          </w:tcPr>
          <w:p w:rsidR="00862BC7" w:rsidRPr="00806AF0" w:rsidRDefault="00862BC7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132,20 КМ</w:t>
            </w:r>
          </w:p>
        </w:tc>
      </w:tr>
      <w:tr w:rsidR="00862BC7" w:rsidRPr="00806AF0" w:rsidTr="00F36973">
        <w:tc>
          <w:tcPr>
            <w:tcW w:w="959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Latn-BA"/>
              </w:rPr>
              <w:t>10</w:t>
            </w:r>
          </w:p>
        </w:tc>
        <w:tc>
          <w:tcPr>
            <w:tcW w:w="4559" w:type="dxa"/>
            <w:gridSpan w:val="2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ИЗРАДА ПРОПАГАДНОГ МАТЕРИЈАЛА</w:t>
            </w:r>
          </w:p>
        </w:tc>
        <w:tc>
          <w:tcPr>
            <w:tcW w:w="2608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АТЛАНТИК ББ БАЊА ЛУКА</w:t>
            </w:r>
          </w:p>
        </w:tc>
        <w:tc>
          <w:tcPr>
            <w:tcW w:w="1505" w:type="dxa"/>
          </w:tcPr>
          <w:p w:rsidR="00862BC7" w:rsidRPr="00806AF0" w:rsidRDefault="00862BC7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4.832,10 КМ</w:t>
            </w:r>
          </w:p>
        </w:tc>
      </w:tr>
      <w:tr w:rsidR="00862BC7" w:rsidRPr="00806AF0" w:rsidTr="00F36973">
        <w:tc>
          <w:tcPr>
            <w:tcW w:w="959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Latn-BA"/>
              </w:rPr>
              <w:t>11</w:t>
            </w:r>
          </w:p>
        </w:tc>
        <w:tc>
          <w:tcPr>
            <w:tcW w:w="4559" w:type="dxa"/>
            <w:gridSpan w:val="2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РЕАЛИЗАЦИЈА АКТИВНОСТИ НА ПРОМОЦИЈИ И УНАПРЕЂЕЊУ ТУРИЗМА- ПОМОЋ </w:t>
            </w:r>
            <w:r w:rsidR="00863E6A">
              <w:rPr>
                <w:rFonts w:ascii="Times New Roman" w:hAnsi="Times New Roman"/>
                <w:sz w:val="20"/>
                <w:szCs w:val="20"/>
                <w:lang w:val="sr-Cyrl-RS"/>
              </w:rPr>
              <w:t>ЈУ БАЊИ ДВОРОВИ</w:t>
            </w:r>
            <w:r w:rsidR="00863E6A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ЗА КУПОВИНУ ТУРИСТИЧКОГ ВОЗИЋА</w:t>
            </w:r>
          </w:p>
        </w:tc>
        <w:tc>
          <w:tcPr>
            <w:tcW w:w="2608" w:type="dxa"/>
          </w:tcPr>
          <w:p w:rsidR="00862BC7" w:rsidRPr="006D44D6" w:rsidRDefault="006D44D6" w:rsidP="00863E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ОДЛУКА СКУПШТИНЕ ГРАДА БИЈЕЉИНА БРОЈ: 01-022-28/20 ОД 18.06.2020.ГОДИНЕ, О ПОМОЋИ ЈУ БАЊИ ДВОРОВИ ЗА КУПОВИНУ ТУРИСТИЧКОГ ВОЗИЋА</w:t>
            </w:r>
          </w:p>
        </w:tc>
        <w:tc>
          <w:tcPr>
            <w:tcW w:w="1505" w:type="dxa"/>
          </w:tcPr>
          <w:p w:rsidR="00862BC7" w:rsidRPr="00806AF0" w:rsidRDefault="00862BC7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50.000,00 КМ</w:t>
            </w:r>
          </w:p>
        </w:tc>
      </w:tr>
      <w:tr w:rsidR="00862BC7" w:rsidRPr="00806AF0" w:rsidTr="00F36973">
        <w:tc>
          <w:tcPr>
            <w:tcW w:w="959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Latn-BA"/>
              </w:rPr>
              <w:t>12</w:t>
            </w:r>
          </w:p>
        </w:tc>
        <w:tc>
          <w:tcPr>
            <w:tcW w:w="4559" w:type="dxa"/>
            <w:gridSpan w:val="2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РЕКЛАМА</w:t>
            </w:r>
          </w:p>
        </w:tc>
        <w:tc>
          <w:tcPr>
            <w:tcW w:w="2608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АСТРА МЕДИА БИЈЕЉИНА</w:t>
            </w:r>
          </w:p>
        </w:tc>
        <w:tc>
          <w:tcPr>
            <w:tcW w:w="1505" w:type="dxa"/>
          </w:tcPr>
          <w:p w:rsidR="00862BC7" w:rsidRPr="00806AF0" w:rsidRDefault="00862BC7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351,00 КМ</w:t>
            </w:r>
          </w:p>
        </w:tc>
      </w:tr>
      <w:tr w:rsidR="00862BC7" w:rsidRPr="00806AF0" w:rsidTr="00F36973">
        <w:tc>
          <w:tcPr>
            <w:tcW w:w="959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Latn-BA"/>
              </w:rPr>
              <w:t>13</w:t>
            </w:r>
          </w:p>
        </w:tc>
        <w:tc>
          <w:tcPr>
            <w:tcW w:w="4559" w:type="dxa"/>
            <w:gridSpan w:val="2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РЕКЛАМА</w:t>
            </w:r>
          </w:p>
        </w:tc>
        <w:tc>
          <w:tcPr>
            <w:tcW w:w="2608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ЈИП СИМ БИЈЕЉИНА</w:t>
            </w:r>
          </w:p>
        </w:tc>
        <w:tc>
          <w:tcPr>
            <w:tcW w:w="1505" w:type="dxa"/>
          </w:tcPr>
          <w:p w:rsidR="00862BC7" w:rsidRDefault="00862BC7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140,40 КМ</w:t>
            </w:r>
          </w:p>
          <w:p w:rsidR="00F36973" w:rsidRPr="00806AF0" w:rsidRDefault="00F36973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62BC7" w:rsidRPr="00806AF0" w:rsidTr="00F36973">
        <w:tc>
          <w:tcPr>
            <w:tcW w:w="959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</w:p>
        </w:tc>
        <w:tc>
          <w:tcPr>
            <w:tcW w:w="4559" w:type="dxa"/>
            <w:gridSpan w:val="2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BA"/>
              </w:rPr>
            </w:pPr>
          </w:p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806AF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УКУПНО:</w:t>
            </w:r>
          </w:p>
        </w:tc>
        <w:tc>
          <w:tcPr>
            <w:tcW w:w="2608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505" w:type="dxa"/>
          </w:tcPr>
          <w:p w:rsidR="00862BC7" w:rsidRDefault="00862BC7" w:rsidP="00D3474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862BC7" w:rsidRPr="00806AF0" w:rsidRDefault="00862BC7" w:rsidP="00D3474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59.282,40 КМ</w:t>
            </w:r>
          </w:p>
        </w:tc>
      </w:tr>
    </w:tbl>
    <w:p w:rsidR="006F779C" w:rsidRDefault="006F779C" w:rsidP="00D0444C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F779C" w:rsidRPr="00DC2C57" w:rsidRDefault="006F779C" w:rsidP="00D0444C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F779C" w:rsidRDefault="006F779C" w:rsidP="00D0444C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24250" w:rsidRPr="00F24250" w:rsidRDefault="00F24250" w:rsidP="00D0444C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B6496" w:rsidRPr="003521D5" w:rsidRDefault="00D53C38" w:rsidP="003521D5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в.д.Д</w:t>
      </w:r>
      <w:r w:rsidR="003521D5" w:rsidRPr="003521D5">
        <w:rPr>
          <w:rFonts w:ascii="Times New Roman" w:hAnsi="Times New Roman"/>
          <w:sz w:val="24"/>
          <w:szCs w:val="24"/>
          <w:lang w:val="sr-Cyrl-CS"/>
        </w:rPr>
        <w:t>иректор Туристичке организације</w:t>
      </w:r>
    </w:p>
    <w:p w:rsidR="003521D5" w:rsidRPr="003521D5" w:rsidRDefault="003521D5" w:rsidP="003521D5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3521D5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_____________________________________</w:t>
      </w:r>
    </w:p>
    <w:p w:rsidR="003521D5" w:rsidRPr="003521D5" w:rsidRDefault="00D22407" w:rsidP="00913554">
      <w:pPr>
        <w:tabs>
          <w:tab w:val="left" w:pos="5595"/>
        </w:tabs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                                                                                </w:t>
      </w:r>
      <w:r w:rsidR="005D0A39">
        <w:rPr>
          <w:rFonts w:ascii="Times New Roman" w:hAnsi="Times New Roman" w:cs="Times New Roman"/>
          <w:sz w:val="24"/>
          <w:szCs w:val="24"/>
          <w:lang w:val="sr-Cyrl-CS"/>
        </w:rPr>
        <w:t>Раденко Тешић</w:t>
      </w:r>
    </w:p>
    <w:sectPr w:rsidR="003521D5" w:rsidRPr="003521D5" w:rsidSect="00FB370F"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61F" w:rsidRDefault="006E161F" w:rsidP="00913554">
      <w:pPr>
        <w:spacing w:after="0" w:line="240" w:lineRule="auto"/>
      </w:pPr>
      <w:r>
        <w:separator/>
      </w:r>
    </w:p>
  </w:endnote>
  <w:endnote w:type="continuationSeparator" w:id="0">
    <w:p w:rsidR="006E161F" w:rsidRDefault="006E161F" w:rsidP="00913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2157"/>
      <w:docPartObj>
        <w:docPartGallery w:val="Page Numbers (Bottom of Page)"/>
        <w:docPartUnique/>
      </w:docPartObj>
    </w:sdtPr>
    <w:sdtEndPr/>
    <w:sdtContent>
      <w:p w:rsidR="0040428F" w:rsidRDefault="0040428F">
        <w:pPr>
          <w:pStyle w:val="Footer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67AC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0428F" w:rsidRDefault="004042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61F" w:rsidRDefault="006E161F" w:rsidP="00913554">
      <w:pPr>
        <w:spacing w:after="0" w:line="240" w:lineRule="auto"/>
      </w:pPr>
      <w:r>
        <w:separator/>
      </w:r>
    </w:p>
  </w:footnote>
  <w:footnote w:type="continuationSeparator" w:id="0">
    <w:p w:rsidR="006E161F" w:rsidRDefault="006E161F" w:rsidP="00913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10493"/>
    <w:multiLevelType w:val="hybridMultilevel"/>
    <w:tmpl w:val="6C28C44E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C40D6"/>
    <w:multiLevelType w:val="hybridMultilevel"/>
    <w:tmpl w:val="68BE98C8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B5A30"/>
    <w:multiLevelType w:val="multilevel"/>
    <w:tmpl w:val="53DCB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D13079"/>
    <w:multiLevelType w:val="hybridMultilevel"/>
    <w:tmpl w:val="610A23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51403"/>
    <w:multiLevelType w:val="hybridMultilevel"/>
    <w:tmpl w:val="DEA86CB0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D24B8"/>
    <w:multiLevelType w:val="hybridMultilevel"/>
    <w:tmpl w:val="82742A6C"/>
    <w:lvl w:ilvl="0" w:tplc="E3FA6E08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9D4D2C"/>
    <w:multiLevelType w:val="multilevel"/>
    <w:tmpl w:val="86587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432FAD"/>
    <w:multiLevelType w:val="hybridMultilevel"/>
    <w:tmpl w:val="8260164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A2325"/>
    <w:multiLevelType w:val="hybridMultilevel"/>
    <w:tmpl w:val="AF0AA2E2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7C1A30"/>
    <w:multiLevelType w:val="multilevel"/>
    <w:tmpl w:val="A7D40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57168D"/>
    <w:multiLevelType w:val="hybridMultilevel"/>
    <w:tmpl w:val="811C8BDA"/>
    <w:lvl w:ilvl="0" w:tplc="081A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BD7116"/>
    <w:multiLevelType w:val="hybridMultilevel"/>
    <w:tmpl w:val="401E157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E37F71"/>
    <w:multiLevelType w:val="hybridMultilevel"/>
    <w:tmpl w:val="EA3CAB1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0989"/>
    <w:multiLevelType w:val="hybridMultilevel"/>
    <w:tmpl w:val="012094A4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A57B2"/>
    <w:multiLevelType w:val="hybridMultilevel"/>
    <w:tmpl w:val="45F419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A1562"/>
    <w:multiLevelType w:val="hybridMultilevel"/>
    <w:tmpl w:val="F8F8DD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A5806"/>
    <w:multiLevelType w:val="multilevel"/>
    <w:tmpl w:val="2EFE0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3B5814"/>
    <w:multiLevelType w:val="hybridMultilevel"/>
    <w:tmpl w:val="D4541CB2"/>
    <w:lvl w:ilvl="0" w:tplc="281A000F">
      <w:start w:val="1"/>
      <w:numFmt w:val="decimal"/>
      <w:lvlText w:val="%1."/>
      <w:lvlJc w:val="left"/>
      <w:pPr>
        <w:ind w:left="2700" w:hanging="360"/>
      </w:pPr>
    </w:lvl>
    <w:lvl w:ilvl="1" w:tplc="281A0019" w:tentative="1">
      <w:start w:val="1"/>
      <w:numFmt w:val="lowerLetter"/>
      <w:lvlText w:val="%2."/>
      <w:lvlJc w:val="left"/>
      <w:pPr>
        <w:ind w:left="3420" w:hanging="360"/>
      </w:pPr>
    </w:lvl>
    <w:lvl w:ilvl="2" w:tplc="281A001B" w:tentative="1">
      <w:start w:val="1"/>
      <w:numFmt w:val="lowerRoman"/>
      <w:lvlText w:val="%3."/>
      <w:lvlJc w:val="right"/>
      <w:pPr>
        <w:ind w:left="4140" w:hanging="180"/>
      </w:pPr>
    </w:lvl>
    <w:lvl w:ilvl="3" w:tplc="281A000F" w:tentative="1">
      <w:start w:val="1"/>
      <w:numFmt w:val="decimal"/>
      <w:lvlText w:val="%4."/>
      <w:lvlJc w:val="left"/>
      <w:pPr>
        <w:ind w:left="4860" w:hanging="360"/>
      </w:pPr>
    </w:lvl>
    <w:lvl w:ilvl="4" w:tplc="281A0019" w:tentative="1">
      <w:start w:val="1"/>
      <w:numFmt w:val="lowerLetter"/>
      <w:lvlText w:val="%5."/>
      <w:lvlJc w:val="left"/>
      <w:pPr>
        <w:ind w:left="5580" w:hanging="360"/>
      </w:pPr>
    </w:lvl>
    <w:lvl w:ilvl="5" w:tplc="281A001B" w:tentative="1">
      <w:start w:val="1"/>
      <w:numFmt w:val="lowerRoman"/>
      <w:lvlText w:val="%6."/>
      <w:lvlJc w:val="right"/>
      <w:pPr>
        <w:ind w:left="6300" w:hanging="180"/>
      </w:pPr>
    </w:lvl>
    <w:lvl w:ilvl="6" w:tplc="281A000F" w:tentative="1">
      <w:start w:val="1"/>
      <w:numFmt w:val="decimal"/>
      <w:lvlText w:val="%7."/>
      <w:lvlJc w:val="left"/>
      <w:pPr>
        <w:ind w:left="7020" w:hanging="360"/>
      </w:pPr>
    </w:lvl>
    <w:lvl w:ilvl="7" w:tplc="281A0019" w:tentative="1">
      <w:start w:val="1"/>
      <w:numFmt w:val="lowerLetter"/>
      <w:lvlText w:val="%8."/>
      <w:lvlJc w:val="left"/>
      <w:pPr>
        <w:ind w:left="7740" w:hanging="360"/>
      </w:pPr>
    </w:lvl>
    <w:lvl w:ilvl="8" w:tplc="281A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8" w15:restartNumberingAfterBreak="0">
    <w:nsid w:val="539B2E4B"/>
    <w:multiLevelType w:val="hybridMultilevel"/>
    <w:tmpl w:val="5B58BCB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371132"/>
    <w:multiLevelType w:val="hybridMultilevel"/>
    <w:tmpl w:val="C27CC012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B06A3C"/>
    <w:multiLevelType w:val="multilevel"/>
    <w:tmpl w:val="785CD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DD03EF2"/>
    <w:multiLevelType w:val="multilevel"/>
    <w:tmpl w:val="0BDE8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A66E06"/>
    <w:multiLevelType w:val="hybridMultilevel"/>
    <w:tmpl w:val="3FAAE8EC"/>
    <w:lvl w:ilvl="0" w:tplc="281A000F">
      <w:start w:val="1"/>
      <w:numFmt w:val="decimal"/>
      <w:lvlText w:val="%1."/>
      <w:lvlJc w:val="left"/>
      <w:pPr>
        <w:ind w:left="2700" w:hanging="360"/>
      </w:pPr>
    </w:lvl>
    <w:lvl w:ilvl="1" w:tplc="281A0019" w:tentative="1">
      <w:start w:val="1"/>
      <w:numFmt w:val="lowerLetter"/>
      <w:lvlText w:val="%2."/>
      <w:lvlJc w:val="left"/>
      <w:pPr>
        <w:ind w:left="3420" w:hanging="360"/>
      </w:pPr>
    </w:lvl>
    <w:lvl w:ilvl="2" w:tplc="281A001B" w:tentative="1">
      <w:start w:val="1"/>
      <w:numFmt w:val="lowerRoman"/>
      <w:lvlText w:val="%3."/>
      <w:lvlJc w:val="right"/>
      <w:pPr>
        <w:ind w:left="4140" w:hanging="180"/>
      </w:pPr>
    </w:lvl>
    <w:lvl w:ilvl="3" w:tplc="281A000F" w:tentative="1">
      <w:start w:val="1"/>
      <w:numFmt w:val="decimal"/>
      <w:lvlText w:val="%4."/>
      <w:lvlJc w:val="left"/>
      <w:pPr>
        <w:ind w:left="4860" w:hanging="360"/>
      </w:pPr>
    </w:lvl>
    <w:lvl w:ilvl="4" w:tplc="281A0019" w:tentative="1">
      <w:start w:val="1"/>
      <w:numFmt w:val="lowerLetter"/>
      <w:lvlText w:val="%5."/>
      <w:lvlJc w:val="left"/>
      <w:pPr>
        <w:ind w:left="5580" w:hanging="360"/>
      </w:pPr>
    </w:lvl>
    <w:lvl w:ilvl="5" w:tplc="281A001B" w:tentative="1">
      <w:start w:val="1"/>
      <w:numFmt w:val="lowerRoman"/>
      <w:lvlText w:val="%6."/>
      <w:lvlJc w:val="right"/>
      <w:pPr>
        <w:ind w:left="6300" w:hanging="180"/>
      </w:pPr>
    </w:lvl>
    <w:lvl w:ilvl="6" w:tplc="281A000F" w:tentative="1">
      <w:start w:val="1"/>
      <w:numFmt w:val="decimal"/>
      <w:lvlText w:val="%7."/>
      <w:lvlJc w:val="left"/>
      <w:pPr>
        <w:ind w:left="7020" w:hanging="360"/>
      </w:pPr>
    </w:lvl>
    <w:lvl w:ilvl="7" w:tplc="281A0019" w:tentative="1">
      <w:start w:val="1"/>
      <w:numFmt w:val="lowerLetter"/>
      <w:lvlText w:val="%8."/>
      <w:lvlJc w:val="left"/>
      <w:pPr>
        <w:ind w:left="7740" w:hanging="360"/>
      </w:pPr>
    </w:lvl>
    <w:lvl w:ilvl="8" w:tplc="281A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3" w15:restartNumberingAfterBreak="0">
    <w:nsid w:val="678F33D0"/>
    <w:multiLevelType w:val="multilevel"/>
    <w:tmpl w:val="E80CD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C787BA7"/>
    <w:multiLevelType w:val="multilevel"/>
    <w:tmpl w:val="EF1C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C52019"/>
    <w:multiLevelType w:val="multilevel"/>
    <w:tmpl w:val="325C5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F26341"/>
    <w:multiLevelType w:val="hybridMultilevel"/>
    <w:tmpl w:val="0CC8966C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1"/>
  </w:num>
  <w:num w:numId="6">
    <w:abstractNumId w:val="9"/>
  </w:num>
  <w:num w:numId="7">
    <w:abstractNumId w:val="23"/>
  </w:num>
  <w:num w:numId="8">
    <w:abstractNumId w:val="2"/>
  </w:num>
  <w:num w:numId="9">
    <w:abstractNumId w:val="25"/>
  </w:num>
  <w:num w:numId="10">
    <w:abstractNumId w:val="6"/>
  </w:num>
  <w:num w:numId="11">
    <w:abstractNumId w:val="16"/>
  </w:num>
  <w:num w:numId="12">
    <w:abstractNumId w:val="24"/>
  </w:num>
  <w:num w:numId="13">
    <w:abstractNumId w:val="20"/>
  </w:num>
  <w:num w:numId="14">
    <w:abstractNumId w:val="19"/>
  </w:num>
  <w:num w:numId="15">
    <w:abstractNumId w:val="0"/>
  </w:num>
  <w:num w:numId="16">
    <w:abstractNumId w:val="13"/>
  </w:num>
  <w:num w:numId="17">
    <w:abstractNumId w:val="8"/>
  </w:num>
  <w:num w:numId="18">
    <w:abstractNumId w:val="14"/>
  </w:num>
  <w:num w:numId="19">
    <w:abstractNumId w:val="15"/>
  </w:num>
  <w:num w:numId="20">
    <w:abstractNumId w:val="11"/>
  </w:num>
  <w:num w:numId="21">
    <w:abstractNumId w:val="12"/>
  </w:num>
  <w:num w:numId="22">
    <w:abstractNumId w:val="26"/>
  </w:num>
  <w:num w:numId="23">
    <w:abstractNumId w:val="7"/>
  </w:num>
  <w:num w:numId="24">
    <w:abstractNumId w:val="22"/>
  </w:num>
  <w:num w:numId="25">
    <w:abstractNumId w:val="17"/>
  </w:num>
  <w:num w:numId="26">
    <w:abstractNumId w:val="18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63F3"/>
    <w:rsid w:val="000209C5"/>
    <w:rsid w:val="00026876"/>
    <w:rsid w:val="0005269E"/>
    <w:rsid w:val="00067D0A"/>
    <w:rsid w:val="000820FD"/>
    <w:rsid w:val="000A78B0"/>
    <w:rsid w:val="000D01EC"/>
    <w:rsid w:val="000D5AD5"/>
    <w:rsid w:val="000E1E58"/>
    <w:rsid w:val="000E3B34"/>
    <w:rsid w:val="000E6FE8"/>
    <w:rsid w:val="00122663"/>
    <w:rsid w:val="00124A20"/>
    <w:rsid w:val="001463C9"/>
    <w:rsid w:val="00150C2F"/>
    <w:rsid w:val="00160A16"/>
    <w:rsid w:val="00161BAF"/>
    <w:rsid w:val="001642A6"/>
    <w:rsid w:val="001844D6"/>
    <w:rsid w:val="001A36BC"/>
    <w:rsid w:val="001A4719"/>
    <w:rsid w:val="001B5BF2"/>
    <w:rsid w:val="001C27BE"/>
    <w:rsid w:val="001E49F7"/>
    <w:rsid w:val="001E572E"/>
    <w:rsid w:val="001F59F8"/>
    <w:rsid w:val="00200141"/>
    <w:rsid w:val="0024128E"/>
    <w:rsid w:val="002605CE"/>
    <w:rsid w:val="00283EFB"/>
    <w:rsid w:val="00293DC1"/>
    <w:rsid w:val="002C5DA7"/>
    <w:rsid w:val="002D2F83"/>
    <w:rsid w:val="002D361D"/>
    <w:rsid w:val="002F42E1"/>
    <w:rsid w:val="00312B23"/>
    <w:rsid w:val="00320681"/>
    <w:rsid w:val="0032196F"/>
    <w:rsid w:val="00322351"/>
    <w:rsid w:val="00330802"/>
    <w:rsid w:val="00331D50"/>
    <w:rsid w:val="003521D5"/>
    <w:rsid w:val="00355956"/>
    <w:rsid w:val="00360E1B"/>
    <w:rsid w:val="00364DE5"/>
    <w:rsid w:val="00367BF9"/>
    <w:rsid w:val="003804D7"/>
    <w:rsid w:val="00387222"/>
    <w:rsid w:val="0039204B"/>
    <w:rsid w:val="00392132"/>
    <w:rsid w:val="003B5B84"/>
    <w:rsid w:val="003D2E9A"/>
    <w:rsid w:val="003F3698"/>
    <w:rsid w:val="003F7C2C"/>
    <w:rsid w:val="0040428F"/>
    <w:rsid w:val="004118E4"/>
    <w:rsid w:val="004126E9"/>
    <w:rsid w:val="00414E8D"/>
    <w:rsid w:val="00424215"/>
    <w:rsid w:val="00424B0D"/>
    <w:rsid w:val="0042708D"/>
    <w:rsid w:val="004359F5"/>
    <w:rsid w:val="00437E67"/>
    <w:rsid w:val="00446D28"/>
    <w:rsid w:val="004544E8"/>
    <w:rsid w:val="00455505"/>
    <w:rsid w:val="0047685B"/>
    <w:rsid w:val="004777C0"/>
    <w:rsid w:val="0048070B"/>
    <w:rsid w:val="004A3EE3"/>
    <w:rsid w:val="004B2620"/>
    <w:rsid w:val="004B4F14"/>
    <w:rsid w:val="004F4E77"/>
    <w:rsid w:val="00502E0F"/>
    <w:rsid w:val="00506486"/>
    <w:rsid w:val="005240E7"/>
    <w:rsid w:val="0053744C"/>
    <w:rsid w:val="00540596"/>
    <w:rsid w:val="00545A10"/>
    <w:rsid w:val="00567FD8"/>
    <w:rsid w:val="00577234"/>
    <w:rsid w:val="00577820"/>
    <w:rsid w:val="00585BD1"/>
    <w:rsid w:val="005863F3"/>
    <w:rsid w:val="0059202F"/>
    <w:rsid w:val="00594630"/>
    <w:rsid w:val="005B010A"/>
    <w:rsid w:val="005B4B80"/>
    <w:rsid w:val="005C6F74"/>
    <w:rsid w:val="005C7219"/>
    <w:rsid w:val="005D0A39"/>
    <w:rsid w:val="005F3D5F"/>
    <w:rsid w:val="006005D6"/>
    <w:rsid w:val="0060504E"/>
    <w:rsid w:val="006118EF"/>
    <w:rsid w:val="00614ED3"/>
    <w:rsid w:val="006169C7"/>
    <w:rsid w:val="006239FD"/>
    <w:rsid w:val="006436A2"/>
    <w:rsid w:val="00654CB1"/>
    <w:rsid w:val="00664436"/>
    <w:rsid w:val="0066584D"/>
    <w:rsid w:val="00671A20"/>
    <w:rsid w:val="00676D9B"/>
    <w:rsid w:val="00696405"/>
    <w:rsid w:val="006A33A8"/>
    <w:rsid w:val="006B16FE"/>
    <w:rsid w:val="006B7975"/>
    <w:rsid w:val="006C03E9"/>
    <w:rsid w:val="006C2D52"/>
    <w:rsid w:val="006D44D6"/>
    <w:rsid w:val="006D54E5"/>
    <w:rsid w:val="006E03A7"/>
    <w:rsid w:val="006E161F"/>
    <w:rsid w:val="006E6578"/>
    <w:rsid w:val="006F779C"/>
    <w:rsid w:val="0072133E"/>
    <w:rsid w:val="00721F18"/>
    <w:rsid w:val="00725699"/>
    <w:rsid w:val="00730A74"/>
    <w:rsid w:val="00731A3E"/>
    <w:rsid w:val="00741E5D"/>
    <w:rsid w:val="007472F9"/>
    <w:rsid w:val="00765556"/>
    <w:rsid w:val="00772665"/>
    <w:rsid w:val="007803CF"/>
    <w:rsid w:val="00782537"/>
    <w:rsid w:val="00783B99"/>
    <w:rsid w:val="00795752"/>
    <w:rsid w:val="007C59B7"/>
    <w:rsid w:val="007C65EB"/>
    <w:rsid w:val="007D6689"/>
    <w:rsid w:val="007E640C"/>
    <w:rsid w:val="008020B9"/>
    <w:rsid w:val="00817A79"/>
    <w:rsid w:val="00836550"/>
    <w:rsid w:val="0084357E"/>
    <w:rsid w:val="008472B9"/>
    <w:rsid w:val="0086217F"/>
    <w:rsid w:val="00862BC7"/>
    <w:rsid w:val="008636B8"/>
    <w:rsid w:val="00863E6A"/>
    <w:rsid w:val="00865BCB"/>
    <w:rsid w:val="00880A0E"/>
    <w:rsid w:val="00887CF3"/>
    <w:rsid w:val="008C55FE"/>
    <w:rsid w:val="008D7D27"/>
    <w:rsid w:val="008E5533"/>
    <w:rsid w:val="008F4CA3"/>
    <w:rsid w:val="009012A1"/>
    <w:rsid w:val="00913554"/>
    <w:rsid w:val="00924B2C"/>
    <w:rsid w:val="00924C76"/>
    <w:rsid w:val="00927F9B"/>
    <w:rsid w:val="00930C60"/>
    <w:rsid w:val="009364AE"/>
    <w:rsid w:val="009424CD"/>
    <w:rsid w:val="00942AA7"/>
    <w:rsid w:val="009512D1"/>
    <w:rsid w:val="00961FE4"/>
    <w:rsid w:val="00975EA9"/>
    <w:rsid w:val="00976B19"/>
    <w:rsid w:val="0098212D"/>
    <w:rsid w:val="00984B6A"/>
    <w:rsid w:val="00990559"/>
    <w:rsid w:val="00996058"/>
    <w:rsid w:val="009978A3"/>
    <w:rsid w:val="009C2A50"/>
    <w:rsid w:val="009E0BF4"/>
    <w:rsid w:val="009E1697"/>
    <w:rsid w:val="009E5768"/>
    <w:rsid w:val="00A34637"/>
    <w:rsid w:val="00A36F42"/>
    <w:rsid w:val="00A67AC0"/>
    <w:rsid w:val="00A70B24"/>
    <w:rsid w:val="00A731CF"/>
    <w:rsid w:val="00A7456C"/>
    <w:rsid w:val="00A74EF6"/>
    <w:rsid w:val="00A856C3"/>
    <w:rsid w:val="00A8671F"/>
    <w:rsid w:val="00AA55E2"/>
    <w:rsid w:val="00AB0A7B"/>
    <w:rsid w:val="00AB1101"/>
    <w:rsid w:val="00AB2F7F"/>
    <w:rsid w:val="00AC044D"/>
    <w:rsid w:val="00AC2ED7"/>
    <w:rsid w:val="00AC3560"/>
    <w:rsid w:val="00AD4ADB"/>
    <w:rsid w:val="00AE0142"/>
    <w:rsid w:val="00AF4096"/>
    <w:rsid w:val="00AF7B22"/>
    <w:rsid w:val="00B03044"/>
    <w:rsid w:val="00B058EE"/>
    <w:rsid w:val="00B26685"/>
    <w:rsid w:val="00B3577F"/>
    <w:rsid w:val="00B472E0"/>
    <w:rsid w:val="00B63A98"/>
    <w:rsid w:val="00B70778"/>
    <w:rsid w:val="00B76902"/>
    <w:rsid w:val="00B801A3"/>
    <w:rsid w:val="00B8733C"/>
    <w:rsid w:val="00BD26EC"/>
    <w:rsid w:val="00BD7B5B"/>
    <w:rsid w:val="00BF0D40"/>
    <w:rsid w:val="00C0189D"/>
    <w:rsid w:val="00C16361"/>
    <w:rsid w:val="00C20C1A"/>
    <w:rsid w:val="00C51E08"/>
    <w:rsid w:val="00C52EE7"/>
    <w:rsid w:val="00C55A35"/>
    <w:rsid w:val="00C93418"/>
    <w:rsid w:val="00CB1884"/>
    <w:rsid w:val="00CB5722"/>
    <w:rsid w:val="00CC367E"/>
    <w:rsid w:val="00CC5040"/>
    <w:rsid w:val="00CD04B6"/>
    <w:rsid w:val="00CD0DD6"/>
    <w:rsid w:val="00CD35B4"/>
    <w:rsid w:val="00CD55DE"/>
    <w:rsid w:val="00CD61F6"/>
    <w:rsid w:val="00CD7941"/>
    <w:rsid w:val="00CE58B9"/>
    <w:rsid w:val="00CE6202"/>
    <w:rsid w:val="00CF70FE"/>
    <w:rsid w:val="00D01488"/>
    <w:rsid w:val="00D0188E"/>
    <w:rsid w:val="00D0444C"/>
    <w:rsid w:val="00D06A72"/>
    <w:rsid w:val="00D22407"/>
    <w:rsid w:val="00D22E1B"/>
    <w:rsid w:val="00D3116F"/>
    <w:rsid w:val="00D47669"/>
    <w:rsid w:val="00D53C38"/>
    <w:rsid w:val="00D5639B"/>
    <w:rsid w:val="00D600DA"/>
    <w:rsid w:val="00D6262B"/>
    <w:rsid w:val="00D647A8"/>
    <w:rsid w:val="00D76CAE"/>
    <w:rsid w:val="00D937A0"/>
    <w:rsid w:val="00DA5327"/>
    <w:rsid w:val="00DA5657"/>
    <w:rsid w:val="00DB3EF2"/>
    <w:rsid w:val="00DB7425"/>
    <w:rsid w:val="00DC049A"/>
    <w:rsid w:val="00DC2C57"/>
    <w:rsid w:val="00DE549B"/>
    <w:rsid w:val="00E12814"/>
    <w:rsid w:val="00E155F2"/>
    <w:rsid w:val="00E322BB"/>
    <w:rsid w:val="00E34415"/>
    <w:rsid w:val="00E36C23"/>
    <w:rsid w:val="00E471F2"/>
    <w:rsid w:val="00E5098A"/>
    <w:rsid w:val="00E773F2"/>
    <w:rsid w:val="00E8385B"/>
    <w:rsid w:val="00E93400"/>
    <w:rsid w:val="00EA21FA"/>
    <w:rsid w:val="00EC55F0"/>
    <w:rsid w:val="00ED6D07"/>
    <w:rsid w:val="00EF6DA7"/>
    <w:rsid w:val="00F018BE"/>
    <w:rsid w:val="00F02A0F"/>
    <w:rsid w:val="00F227DA"/>
    <w:rsid w:val="00F24250"/>
    <w:rsid w:val="00F31B7D"/>
    <w:rsid w:val="00F33454"/>
    <w:rsid w:val="00F36973"/>
    <w:rsid w:val="00F369D0"/>
    <w:rsid w:val="00F36D2C"/>
    <w:rsid w:val="00F411D3"/>
    <w:rsid w:val="00F86C80"/>
    <w:rsid w:val="00FA1C12"/>
    <w:rsid w:val="00FA2511"/>
    <w:rsid w:val="00FB370F"/>
    <w:rsid w:val="00FB5725"/>
    <w:rsid w:val="00FB64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F1AE98-6A42-4A1D-AE39-685B3FD56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7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1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3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3554"/>
  </w:style>
  <w:style w:type="paragraph" w:styleId="Footer">
    <w:name w:val="footer"/>
    <w:basedOn w:val="Normal"/>
    <w:link w:val="FooterChar"/>
    <w:uiPriority w:val="99"/>
    <w:unhideWhenUsed/>
    <w:rsid w:val="00913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3554"/>
  </w:style>
  <w:style w:type="character" w:styleId="Hyperlink">
    <w:name w:val="Hyperlink"/>
    <w:basedOn w:val="DefaultParagraphFont"/>
    <w:uiPriority w:val="99"/>
    <w:unhideWhenUsed/>
    <w:rsid w:val="00C52EE7"/>
    <w:rPr>
      <w:color w:val="0000FF"/>
      <w:u w:val="single"/>
    </w:rPr>
  </w:style>
  <w:style w:type="paragraph" w:styleId="NoSpacing">
    <w:name w:val="No Spacing"/>
    <w:uiPriority w:val="1"/>
    <w:qFormat/>
    <w:rsid w:val="00C52EE7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AD4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87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721F18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BookTitle">
    <w:name w:val="Book Title"/>
    <w:basedOn w:val="DefaultParagraphFont"/>
    <w:uiPriority w:val="33"/>
    <w:qFormat/>
    <w:rsid w:val="00F24250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062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20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95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0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14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820528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33805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single" w:sz="6" w:space="0" w:color="EBEEEF"/>
                    <w:right w:val="none" w:sz="0" w:space="0" w:color="auto"/>
                  </w:divBdr>
                </w:div>
                <w:div w:id="39905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76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34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96825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375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2826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62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172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31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3579345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364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44977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022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232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101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8765869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725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59642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10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6781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311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90166239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152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76926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101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309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625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47044743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234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75173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568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6832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11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54776350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346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49267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145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4043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393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44882467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066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02697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047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1661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210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04208639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028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91619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997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866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423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78174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3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96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15618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088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40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810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77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77580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579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61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5701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50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06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081729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10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0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8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79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79372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121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005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02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46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64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941793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84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767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870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7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96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7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10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jeljinaturizam.org" TargetMode="Externa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69F04-3CE8-4AA6-B430-04A03D500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1571</TotalTime>
  <Pages>1</Pages>
  <Words>1122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Korisnik</cp:lastModifiedBy>
  <cp:revision>145</cp:revision>
  <cp:lastPrinted>2021-02-10T12:45:00Z</cp:lastPrinted>
  <dcterms:created xsi:type="dcterms:W3CDTF">2014-04-28T09:05:00Z</dcterms:created>
  <dcterms:modified xsi:type="dcterms:W3CDTF">2021-02-10T12:45:00Z</dcterms:modified>
</cp:coreProperties>
</file>