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605" w:rsidRPr="00A20622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rPr>
          <w:rFonts w:asciiTheme="minorHAnsi" w:hAnsiTheme="minorHAnsi"/>
          <w:color w:val="FF0000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2762EE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</w:rPr>
      </w:pPr>
    </w:p>
    <w:p w:rsidR="00C66E49" w:rsidRPr="00C66E49" w:rsidRDefault="00C66E49" w:rsidP="00BA0001">
      <w:pPr>
        <w:spacing w:line="276" w:lineRule="auto"/>
        <w:rPr>
          <w:rFonts w:asciiTheme="minorHAnsi" w:hAnsiTheme="minorHAnsi" w:cs="Calibri"/>
          <w:bCs w:val="0"/>
          <w:color w:val="FF0000"/>
          <w:sz w:val="24"/>
        </w:rPr>
      </w:pPr>
    </w:p>
    <w:p w:rsidR="00C662C2" w:rsidRPr="00974693" w:rsidRDefault="00C662C2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</w:rPr>
      </w:pPr>
    </w:p>
    <w:p w:rsidR="009D5E17" w:rsidRPr="00CF5436" w:rsidRDefault="009D5E17" w:rsidP="009D5E17">
      <w:pPr>
        <w:pStyle w:val="Header"/>
        <w:tabs>
          <w:tab w:val="clear" w:pos="4320"/>
          <w:tab w:val="clear" w:pos="8640"/>
        </w:tabs>
        <w:rPr>
          <w:rFonts w:ascii="Calibri" w:hAnsi="Calibri"/>
        </w:rPr>
      </w:pPr>
    </w:p>
    <w:p w:rsidR="009D5E17" w:rsidRPr="0021642F" w:rsidRDefault="009D5E17" w:rsidP="009D5E17">
      <w:pPr>
        <w:pStyle w:val="Heading5"/>
        <w:rPr>
          <w:rFonts w:ascii="Calibri" w:hAnsi="Calibri"/>
          <w:i/>
          <w:szCs w:val="28"/>
        </w:rPr>
      </w:pPr>
      <w:r w:rsidRPr="00CF5436">
        <w:rPr>
          <w:rFonts w:ascii="Calibri" w:hAnsi="Calibri"/>
          <w:i/>
          <w:szCs w:val="28"/>
        </w:rPr>
        <w:t xml:space="preserve">                                                   </w:t>
      </w:r>
      <w:r w:rsidRPr="0021642F">
        <w:rPr>
          <w:rFonts w:ascii="Calibri" w:hAnsi="Calibri"/>
          <w:i/>
          <w:szCs w:val="28"/>
        </w:rPr>
        <w:t>И Н Ф О Р М А Ц И Ј А</w:t>
      </w:r>
    </w:p>
    <w:p w:rsidR="009D5E17" w:rsidRPr="0021642F" w:rsidRDefault="009D5E17" w:rsidP="009D5E17">
      <w:pPr>
        <w:jc w:val="center"/>
        <w:rPr>
          <w:rFonts w:ascii="Calibri" w:hAnsi="Calibri"/>
          <w:bCs w:val="0"/>
          <w:iCs/>
          <w:sz w:val="28"/>
          <w:szCs w:val="28"/>
        </w:rPr>
      </w:pPr>
    </w:p>
    <w:p w:rsidR="009D5E17" w:rsidRPr="0021642F" w:rsidRDefault="009D5E17" w:rsidP="009D5E1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21642F">
        <w:rPr>
          <w:rFonts w:ascii="Calibri" w:hAnsi="Calibri"/>
          <w:b/>
          <w:bCs w:val="0"/>
          <w:iCs/>
          <w:sz w:val="28"/>
          <w:szCs w:val="28"/>
        </w:rPr>
        <w:t xml:space="preserve">о стању криминалитета на подручју  града Бијељина  за период </w:t>
      </w:r>
    </w:p>
    <w:p w:rsidR="009D5E17" w:rsidRPr="0021642F" w:rsidRDefault="009D5E17" w:rsidP="009D5E1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21642F">
        <w:rPr>
          <w:rFonts w:ascii="Calibri" w:hAnsi="Calibri"/>
          <w:b/>
          <w:bCs w:val="0"/>
          <w:iCs/>
          <w:sz w:val="28"/>
          <w:szCs w:val="28"/>
        </w:rPr>
        <w:t>01.0</w:t>
      </w:r>
      <w:r w:rsidR="00A20622" w:rsidRPr="0021642F">
        <w:rPr>
          <w:rFonts w:ascii="Calibri" w:hAnsi="Calibri"/>
          <w:b/>
          <w:bCs w:val="0"/>
          <w:iCs/>
          <w:sz w:val="28"/>
          <w:szCs w:val="28"/>
        </w:rPr>
        <w:t>1</w:t>
      </w:r>
      <w:r w:rsidRPr="0021642F">
        <w:rPr>
          <w:rFonts w:ascii="Calibri" w:hAnsi="Calibri"/>
          <w:b/>
          <w:bCs w:val="0"/>
          <w:iCs/>
          <w:sz w:val="28"/>
          <w:szCs w:val="28"/>
        </w:rPr>
        <w:t xml:space="preserve"> - 3</w:t>
      </w:r>
      <w:r w:rsidR="00A20622" w:rsidRPr="0021642F">
        <w:rPr>
          <w:rFonts w:ascii="Calibri" w:hAnsi="Calibri"/>
          <w:b/>
          <w:bCs w:val="0"/>
          <w:iCs/>
          <w:sz w:val="28"/>
          <w:szCs w:val="28"/>
        </w:rPr>
        <w:t>0</w:t>
      </w:r>
      <w:r w:rsidRPr="0021642F">
        <w:rPr>
          <w:rFonts w:ascii="Calibri" w:hAnsi="Calibri"/>
          <w:b/>
          <w:bCs w:val="0"/>
          <w:iCs/>
          <w:sz w:val="28"/>
          <w:szCs w:val="28"/>
        </w:rPr>
        <w:t>.</w:t>
      </w:r>
      <w:r w:rsidR="00A20622" w:rsidRPr="0021642F">
        <w:rPr>
          <w:rFonts w:ascii="Calibri" w:hAnsi="Calibri"/>
          <w:b/>
          <w:bCs w:val="0"/>
          <w:iCs/>
          <w:sz w:val="28"/>
          <w:szCs w:val="28"/>
        </w:rPr>
        <w:t>06</w:t>
      </w:r>
      <w:r w:rsidRPr="0021642F">
        <w:rPr>
          <w:rFonts w:ascii="Calibri" w:hAnsi="Calibri"/>
          <w:b/>
          <w:bCs w:val="0"/>
          <w:iCs/>
          <w:sz w:val="28"/>
          <w:szCs w:val="28"/>
        </w:rPr>
        <w:t>.</w:t>
      </w:r>
      <w:r w:rsidR="005E24C6" w:rsidRPr="0021642F">
        <w:rPr>
          <w:rFonts w:ascii="Calibri" w:hAnsi="Calibri"/>
          <w:b/>
          <w:bCs w:val="0"/>
          <w:iCs/>
          <w:sz w:val="28"/>
          <w:szCs w:val="28"/>
        </w:rPr>
        <w:t>2024</w:t>
      </w:r>
      <w:r w:rsidRPr="0021642F">
        <w:rPr>
          <w:rFonts w:ascii="Calibri" w:hAnsi="Calibri"/>
          <w:b/>
          <w:bCs w:val="0"/>
          <w:iCs/>
          <w:sz w:val="28"/>
          <w:szCs w:val="28"/>
        </w:rPr>
        <w:t>. године</w:t>
      </w:r>
    </w:p>
    <w:p w:rsidR="009D5E17" w:rsidRPr="0021642F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21642F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jc w:val="center"/>
        <w:rPr>
          <w:rFonts w:ascii="Calibri" w:hAnsi="Calibri"/>
        </w:rPr>
      </w:pPr>
    </w:p>
    <w:p w:rsidR="009D5E17" w:rsidRPr="0021642F" w:rsidRDefault="009D5E17" w:rsidP="009D5E17">
      <w:pPr>
        <w:rPr>
          <w:rFonts w:ascii="Calibri" w:hAnsi="Calibri"/>
          <w:lang w:val="hr-HR"/>
        </w:rPr>
      </w:pPr>
    </w:p>
    <w:p w:rsidR="009D5E17" w:rsidRPr="0021642F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21642F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21642F" w:rsidRDefault="009D5E17" w:rsidP="009D5E17">
      <w:pPr>
        <w:jc w:val="center"/>
        <w:rPr>
          <w:rFonts w:ascii="Calibri" w:hAnsi="Calibri" w:cs="Calibri"/>
          <w:bCs w:val="0"/>
        </w:rPr>
      </w:pPr>
    </w:p>
    <w:p w:rsidR="009D5E17" w:rsidRPr="0021642F" w:rsidRDefault="009D5E17" w:rsidP="009D5E17">
      <w:pPr>
        <w:jc w:val="center"/>
        <w:rPr>
          <w:rFonts w:ascii="Calibri" w:hAnsi="Calibri" w:cs="Calibri"/>
          <w:b/>
          <w:bCs w:val="0"/>
        </w:rPr>
      </w:pPr>
      <w:r w:rsidRPr="0021642F">
        <w:rPr>
          <w:rFonts w:ascii="Calibri" w:hAnsi="Calibri" w:cs="Calibri"/>
          <w:b/>
          <w:bCs w:val="0"/>
        </w:rPr>
        <w:t xml:space="preserve">Бијељина, </w:t>
      </w:r>
      <w:r w:rsidR="005E24C6" w:rsidRPr="0021642F">
        <w:rPr>
          <w:rFonts w:ascii="Calibri" w:hAnsi="Calibri" w:cs="Calibri"/>
          <w:b/>
          <w:bCs w:val="0"/>
        </w:rPr>
        <w:t>јули</w:t>
      </w:r>
      <w:r w:rsidRPr="0021642F">
        <w:rPr>
          <w:rFonts w:ascii="Calibri" w:hAnsi="Calibri" w:cs="Calibri"/>
          <w:b/>
          <w:bCs w:val="0"/>
          <w:lang w:val="hr-HR"/>
        </w:rPr>
        <w:t xml:space="preserve"> </w:t>
      </w:r>
      <w:r w:rsidR="005E24C6" w:rsidRPr="0021642F">
        <w:rPr>
          <w:rFonts w:ascii="Calibri" w:hAnsi="Calibri" w:cs="Calibri"/>
          <w:b/>
          <w:bCs w:val="0"/>
        </w:rPr>
        <w:t>2024</w:t>
      </w:r>
      <w:r w:rsidRPr="0021642F">
        <w:rPr>
          <w:rFonts w:ascii="Calibri" w:hAnsi="Calibri" w:cs="Calibri"/>
          <w:b/>
          <w:bCs w:val="0"/>
        </w:rPr>
        <w:t>. године</w:t>
      </w:r>
    </w:p>
    <w:p w:rsidR="009D5E17" w:rsidRPr="0021642F" w:rsidRDefault="009D5E17" w:rsidP="009D5E17">
      <w:pPr>
        <w:jc w:val="both"/>
        <w:rPr>
          <w:rFonts w:ascii="Calibri" w:hAnsi="Calibri" w:cs="Calibri"/>
          <w:b/>
        </w:rPr>
      </w:pPr>
    </w:p>
    <w:p w:rsidR="009D5E17" w:rsidRPr="0021642F" w:rsidRDefault="009D5E17" w:rsidP="009D5E17">
      <w:pPr>
        <w:jc w:val="both"/>
        <w:rPr>
          <w:rFonts w:ascii="Calibri" w:hAnsi="Calibri" w:cs="Calibri"/>
        </w:rPr>
      </w:pPr>
    </w:p>
    <w:p w:rsidR="00535A3C" w:rsidRPr="00535A3C" w:rsidRDefault="009D5E17" w:rsidP="00535A3C">
      <w:pPr>
        <w:jc w:val="both"/>
        <w:rPr>
          <w:rFonts w:asciiTheme="minorHAnsi" w:hAnsiTheme="minorHAnsi" w:cstheme="minorHAnsi"/>
          <w:b/>
          <w:color w:val="000000" w:themeColor="text1"/>
          <w:szCs w:val="26"/>
          <w:u w:val="single"/>
        </w:rPr>
      </w:pPr>
      <w:r w:rsidRPr="0021642F">
        <w:rPr>
          <w:rFonts w:ascii="Calibri" w:hAnsi="Calibri" w:cs="Calibri"/>
        </w:rPr>
        <w:br w:type="page"/>
      </w:r>
      <w:r w:rsidR="00535A3C" w:rsidRPr="00535A3C">
        <w:rPr>
          <w:rFonts w:asciiTheme="minorHAnsi" w:hAnsiTheme="minorHAnsi" w:cstheme="minorHAnsi"/>
          <w:b/>
          <w:color w:val="000000" w:themeColor="text1"/>
          <w:szCs w:val="26"/>
        </w:rPr>
        <w:lastRenderedPageBreak/>
        <w:t xml:space="preserve">Током шест мјесеци 2024. године предузете су све расположиве мјере и радње у циљу </w:t>
      </w:r>
      <w:r w:rsidR="00535A3C" w:rsidRPr="00535A3C">
        <w:rPr>
          <w:rFonts w:asciiTheme="minorHAnsi" w:hAnsiTheme="minorHAnsi" w:cstheme="minorHAnsi"/>
          <w:b/>
          <w:spacing w:val="-1"/>
          <w:szCs w:val="26"/>
        </w:rPr>
        <w:t>укупног побољшања стања безбједности и очување стабилног безбједносног амбијента</w:t>
      </w:r>
      <w:r w:rsidR="00535A3C" w:rsidRPr="00535A3C">
        <w:rPr>
          <w:rFonts w:asciiTheme="minorHAnsi" w:hAnsiTheme="minorHAnsi" w:cstheme="minorHAnsi"/>
          <w:b/>
          <w:color w:val="000000" w:themeColor="text1"/>
          <w:szCs w:val="26"/>
        </w:rPr>
        <w:t xml:space="preserve">, а анализирајући све чињенице и резултате рада – укупно стање безбједности на подручју града Бијељина можемо цијенити као </w:t>
      </w:r>
      <w:r w:rsidR="00535A3C" w:rsidRPr="00535A3C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 xml:space="preserve">задовољавајуће. </w:t>
      </w:r>
    </w:p>
    <w:p w:rsidR="00535A3C" w:rsidRDefault="00A8382F" w:rsidP="003F7F62">
      <w:pPr>
        <w:jc w:val="both"/>
        <w:rPr>
          <w:rFonts w:ascii="Calibri" w:hAnsi="Calibri" w:cs="Calibri"/>
        </w:rPr>
      </w:pPr>
      <w:r w:rsidRPr="0021642F">
        <w:rPr>
          <w:rFonts w:ascii="Calibri" w:hAnsi="Calibri" w:cs="Calibri"/>
        </w:rPr>
        <w:tab/>
      </w:r>
    </w:p>
    <w:p w:rsidR="003F7F62" w:rsidRPr="0021642F" w:rsidRDefault="003F7F62" w:rsidP="003F7F62">
      <w:pPr>
        <w:jc w:val="both"/>
        <w:rPr>
          <w:rFonts w:asciiTheme="minorHAnsi" w:hAnsiTheme="minorHAnsi" w:cstheme="minorHAnsi"/>
          <w:b/>
          <w:color w:val="000000" w:themeColor="text1"/>
          <w:szCs w:val="26"/>
          <w:u w:val="single"/>
        </w:rPr>
      </w:pPr>
      <w:r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>У посматра</w:t>
      </w:r>
      <w:r w:rsidR="00791343"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>ном периоду, евидентирано је 320 кривичних дјела, 13,7 % мање</w:t>
      </w:r>
      <w:r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 xml:space="preserve"> кривичних дјела него у упоредном периоду прошле годин</w:t>
      </w:r>
      <w:r w:rsidR="00791343"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>е, од чега је 117</w:t>
      </w:r>
      <w:r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 xml:space="preserve"> дјела по непознатом извршиоцу, а </w:t>
      </w:r>
      <w:r w:rsidR="00791343"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>203</w:t>
      </w:r>
      <w:r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 xml:space="preserve"> по познатом изврши</w:t>
      </w:r>
      <w:r w:rsidR="00791343"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>оцу.  Укупно су расвијетљена</w:t>
      </w:r>
      <w:r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 xml:space="preserve"> </w:t>
      </w:r>
      <w:r w:rsidR="00791343"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>282</w:t>
      </w:r>
      <w:r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 xml:space="preserve"> дјела, а коефиције</w:t>
      </w:r>
      <w:r w:rsidR="00531105"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>н</w:t>
      </w:r>
      <w:r w:rsidR="00791343"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>т укупне расвијетљености је 87,6</w:t>
      </w:r>
      <w:r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>%</w:t>
      </w:r>
      <w:r w:rsidR="00E9638E"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>; такође,</w:t>
      </w:r>
      <w:r w:rsidRPr="0021642F">
        <w:rPr>
          <w:rFonts w:asciiTheme="minorHAnsi" w:hAnsiTheme="minorHAnsi" w:cstheme="minorHAnsi"/>
          <w:b/>
          <w:color w:val="000000" w:themeColor="text1"/>
          <w:szCs w:val="26"/>
          <w:u w:val="single"/>
        </w:rPr>
        <w:t xml:space="preserve"> расвијетљена су сва кривична дјела у којима је постојала повећана узнемиреност грађана.</w:t>
      </w:r>
    </w:p>
    <w:p w:rsidR="003A62B0" w:rsidRPr="0021642F" w:rsidRDefault="003A62B0" w:rsidP="003F7F62">
      <w:pPr>
        <w:jc w:val="both"/>
        <w:rPr>
          <w:rFonts w:asciiTheme="minorHAnsi" w:hAnsiTheme="minorHAnsi" w:cstheme="minorHAnsi"/>
          <w:b/>
          <w:color w:val="000000" w:themeColor="text1"/>
          <w:szCs w:val="26"/>
          <w:u w:val="single"/>
        </w:rPr>
      </w:pPr>
    </w:p>
    <w:p w:rsidR="003A62B0" w:rsidRPr="0021642F" w:rsidRDefault="003A62B0" w:rsidP="003F7F62">
      <w:pPr>
        <w:jc w:val="both"/>
        <w:rPr>
          <w:rFonts w:asciiTheme="minorHAnsi" w:hAnsiTheme="minorHAnsi" w:cstheme="minorHAnsi"/>
          <w:b/>
          <w:color w:val="000000" w:themeColor="text1"/>
          <w:szCs w:val="26"/>
          <w:u w:val="single"/>
        </w:rPr>
      </w:pPr>
      <w:r w:rsidRPr="0021642F">
        <w:rPr>
          <w:rFonts w:asciiTheme="minorHAnsi" w:hAnsiTheme="minorHAnsi" w:cstheme="minorHAnsi"/>
          <w:b/>
          <w:color w:val="000000"/>
          <w:szCs w:val="26"/>
        </w:rPr>
        <w:t>Неопходно је истаћи</w:t>
      </w:r>
      <w:r w:rsidR="002762EE" w:rsidRPr="0021642F">
        <w:rPr>
          <w:rFonts w:asciiTheme="minorHAnsi" w:hAnsiTheme="minorHAnsi" w:cstheme="minorHAnsi"/>
          <w:b/>
          <w:color w:val="000000"/>
          <w:szCs w:val="26"/>
        </w:rPr>
        <w:t xml:space="preserve"> -</w:t>
      </w:r>
      <w:r w:rsidRPr="0021642F">
        <w:rPr>
          <w:rFonts w:asciiTheme="minorHAnsi" w:hAnsiTheme="minorHAnsi" w:cstheme="minorHAnsi"/>
          <w:b/>
          <w:color w:val="000000"/>
          <w:szCs w:val="26"/>
        </w:rPr>
        <w:t xml:space="preserve"> да је на повећање броја расвијетљених дјела у знатној мјери утицао и пројекат видео-надзора јавних површина</w:t>
      </w:r>
      <w:r w:rsidRPr="0021642F">
        <w:rPr>
          <w:rFonts w:asciiTheme="minorHAnsi" w:hAnsiTheme="minorHAnsi" w:cstheme="minorHAnsi"/>
          <w:color w:val="000000"/>
          <w:szCs w:val="26"/>
        </w:rPr>
        <w:t xml:space="preserve">, а до сада је </w:t>
      </w:r>
      <w:r w:rsidRPr="0021642F">
        <w:rPr>
          <w:rFonts w:asciiTheme="minorHAnsi" w:hAnsiTheme="minorHAnsi" w:cstheme="minorHAnsi"/>
          <w:noProof/>
          <w:color w:val="000000"/>
          <w:szCs w:val="26"/>
        </w:rPr>
        <w:t xml:space="preserve">на подручју Бијељине укупно инсталирано </w:t>
      </w:r>
      <w:r w:rsidRPr="0021642F">
        <w:rPr>
          <w:rFonts w:asciiTheme="minorHAnsi" w:hAnsiTheme="minorHAnsi" w:cstheme="minorHAnsi"/>
          <w:b/>
          <w:noProof/>
          <w:color w:val="000000"/>
          <w:szCs w:val="26"/>
          <w:u w:val="single"/>
        </w:rPr>
        <w:t>135 камера на 57 локација</w:t>
      </w:r>
      <w:r w:rsidR="00A8382F" w:rsidRPr="0021642F">
        <w:rPr>
          <w:rFonts w:asciiTheme="minorHAnsi" w:hAnsiTheme="minorHAnsi" w:cstheme="minorHAnsi"/>
          <w:b/>
          <w:noProof/>
          <w:color w:val="000000"/>
          <w:szCs w:val="26"/>
          <w:u w:val="single"/>
        </w:rPr>
        <w:t>,</w:t>
      </w:r>
      <w:r w:rsidRPr="0021642F">
        <w:rPr>
          <w:rFonts w:asciiTheme="minorHAnsi" w:hAnsiTheme="minorHAnsi" w:cstheme="minorHAnsi"/>
          <w:b/>
          <w:noProof/>
          <w:color w:val="000000"/>
          <w:szCs w:val="26"/>
          <w:u w:val="single"/>
        </w:rPr>
        <w:t xml:space="preserve"> од којих су 16</w:t>
      </w:r>
      <w:r w:rsidRPr="0021642F">
        <w:rPr>
          <w:rFonts w:asciiTheme="minorHAnsi" w:hAnsiTheme="minorHAnsi" w:cstheme="minorHAnsi"/>
          <w:b/>
          <w:color w:val="000000"/>
          <w:szCs w:val="26"/>
          <w:u w:val="single"/>
        </w:rPr>
        <w:t xml:space="preserve"> АНПР</w:t>
      </w:r>
      <w:r w:rsidRPr="0021642F">
        <w:rPr>
          <w:rFonts w:asciiTheme="minorHAnsi" w:hAnsiTheme="minorHAnsi" w:cstheme="minorHAnsi"/>
          <w:color w:val="000000"/>
          <w:szCs w:val="26"/>
        </w:rPr>
        <w:t>.</w:t>
      </w:r>
    </w:p>
    <w:p w:rsidR="009D5E17" w:rsidRPr="0021642F" w:rsidRDefault="009D5E17" w:rsidP="009D5E17">
      <w:pPr>
        <w:jc w:val="both"/>
        <w:rPr>
          <w:rFonts w:ascii="Calibri" w:eastAsia="Calibri" w:hAnsi="Calibri"/>
        </w:rPr>
      </w:pPr>
      <w:r w:rsidRPr="0021642F">
        <w:rPr>
          <w:rFonts w:ascii="Calibri" w:eastAsia="Calibri" w:hAnsi="Calibri"/>
        </w:rPr>
        <w:t xml:space="preserve"> </w:t>
      </w:r>
    </w:p>
    <w:p w:rsidR="009D5E17" w:rsidRPr="0021642F" w:rsidRDefault="009D5E17" w:rsidP="009D5E17">
      <w:pPr>
        <w:ind w:firstLine="720"/>
        <w:jc w:val="center"/>
        <w:rPr>
          <w:rFonts w:ascii="Calibri" w:hAnsi="Calibri" w:cs="Calibri"/>
          <w:b/>
          <w:sz w:val="32"/>
          <w:szCs w:val="32"/>
        </w:rPr>
      </w:pPr>
      <w:r w:rsidRPr="0021642F">
        <w:rPr>
          <w:rFonts w:ascii="Calibri" w:hAnsi="Calibri" w:cs="Calibri"/>
          <w:b/>
          <w:sz w:val="32"/>
          <w:szCs w:val="32"/>
        </w:rPr>
        <w:t>Послови криминалистичке полиције</w:t>
      </w:r>
    </w:p>
    <w:p w:rsidR="00E9638E" w:rsidRPr="0021642F" w:rsidRDefault="00E9638E" w:rsidP="009D5E17">
      <w:pPr>
        <w:ind w:firstLine="720"/>
        <w:jc w:val="center"/>
        <w:rPr>
          <w:rFonts w:ascii="Calibri" w:hAnsi="Calibri" w:cs="Calibri"/>
          <w:b/>
          <w:sz w:val="32"/>
          <w:szCs w:val="32"/>
        </w:rPr>
      </w:pPr>
    </w:p>
    <w:p w:rsidR="00E9638E" w:rsidRPr="0021642F" w:rsidRDefault="00531105" w:rsidP="00E9638E">
      <w:pPr>
        <w:jc w:val="both"/>
        <w:rPr>
          <w:rFonts w:ascii="Calibri" w:eastAsia="Calibri" w:hAnsi="Calibri"/>
        </w:rPr>
      </w:pPr>
      <w:r w:rsidRPr="0021642F">
        <w:rPr>
          <w:rFonts w:ascii="Calibri" w:eastAsia="Calibri" w:hAnsi="Calibri"/>
        </w:rPr>
        <w:t>У првих шест мјесеци</w:t>
      </w:r>
      <w:r w:rsidR="00E9638E" w:rsidRPr="0021642F">
        <w:rPr>
          <w:rFonts w:ascii="Calibri" w:eastAsia="Calibri" w:hAnsi="Calibri"/>
        </w:rPr>
        <w:t xml:space="preserve"> </w:t>
      </w:r>
      <w:r w:rsidR="005E24C6" w:rsidRPr="0021642F">
        <w:rPr>
          <w:rFonts w:ascii="Calibri" w:eastAsia="Calibri" w:hAnsi="Calibri"/>
        </w:rPr>
        <w:t>2024</w:t>
      </w:r>
      <w:r w:rsidR="00E9638E" w:rsidRPr="0021642F">
        <w:rPr>
          <w:rFonts w:ascii="Calibri" w:eastAsia="Calibri" w:hAnsi="Calibri"/>
        </w:rPr>
        <w:t xml:space="preserve">. године, </w:t>
      </w:r>
      <w:r w:rsidR="00E9638E" w:rsidRPr="0021642F">
        <w:rPr>
          <w:rFonts w:ascii="Calibri" w:eastAsia="Calibri" w:hAnsi="Calibri"/>
          <w:b/>
        </w:rPr>
        <w:t xml:space="preserve">Полицијска управа Бијељина, односно станице на подручју града Бијељина, </w:t>
      </w:r>
      <w:r w:rsidR="00E9638E" w:rsidRPr="0021642F">
        <w:rPr>
          <w:rFonts w:ascii="Calibri" w:eastAsia="Calibri" w:hAnsi="Calibri"/>
        </w:rPr>
        <w:t xml:space="preserve"> су надлежним тужилаштвима поднијеле </w:t>
      </w:r>
      <w:r w:rsidR="00BD5C90" w:rsidRPr="0021642F">
        <w:rPr>
          <w:rFonts w:ascii="Calibri" w:eastAsia="Calibri" w:hAnsi="Calibri"/>
          <w:b/>
          <w:lang w:val="sr-Cyrl-BA"/>
        </w:rPr>
        <w:t>272</w:t>
      </w:r>
      <w:r w:rsidR="00E9638E" w:rsidRPr="0021642F">
        <w:rPr>
          <w:rFonts w:ascii="Calibri" w:eastAsia="Calibri" w:hAnsi="Calibri"/>
          <w:b/>
          <w:lang w:val="sr-Cyrl-BA"/>
        </w:rPr>
        <w:t xml:space="preserve"> </w:t>
      </w:r>
      <w:r w:rsidR="00E9638E" w:rsidRPr="0021642F">
        <w:rPr>
          <w:rFonts w:ascii="Calibri" w:eastAsia="Calibri" w:hAnsi="Calibri"/>
          <w:b/>
        </w:rPr>
        <w:t>извјештаја</w:t>
      </w:r>
      <w:r w:rsidR="00E9638E" w:rsidRPr="0021642F">
        <w:rPr>
          <w:rFonts w:ascii="Calibri" w:eastAsia="Calibri" w:hAnsi="Calibri"/>
        </w:rPr>
        <w:t xml:space="preserve"> против </w:t>
      </w:r>
      <w:r w:rsidR="00BD5C90" w:rsidRPr="0021642F">
        <w:rPr>
          <w:rFonts w:ascii="Calibri" w:eastAsia="Calibri" w:hAnsi="Calibri"/>
          <w:b/>
          <w:lang w:val="sr-Cyrl-BA"/>
        </w:rPr>
        <w:t>281</w:t>
      </w:r>
      <w:r w:rsidR="00E9638E" w:rsidRPr="0021642F">
        <w:rPr>
          <w:rFonts w:ascii="Calibri" w:eastAsia="Calibri" w:hAnsi="Calibri"/>
          <w:b/>
        </w:rPr>
        <w:t xml:space="preserve"> лица</w:t>
      </w:r>
      <w:r w:rsidR="00E9638E" w:rsidRPr="0021642F">
        <w:rPr>
          <w:rFonts w:ascii="Calibri" w:eastAsia="Calibri" w:hAnsi="Calibri"/>
        </w:rPr>
        <w:t xml:space="preserve">, </w:t>
      </w:r>
      <w:r w:rsidRPr="0021642F">
        <w:rPr>
          <w:rFonts w:ascii="Calibri" w:eastAsia="Calibri" w:hAnsi="Calibri"/>
        </w:rPr>
        <w:t>због основа сумње да су починили</w:t>
      </w:r>
      <w:r w:rsidR="00E9638E" w:rsidRPr="0021642F">
        <w:rPr>
          <w:rFonts w:ascii="Calibri" w:eastAsia="Calibri" w:hAnsi="Calibri"/>
        </w:rPr>
        <w:t xml:space="preserve"> </w:t>
      </w:r>
      <w:r w:rsidR="00BD5C90" w:rsidRPr="0021642F">
        <w:rPr>
          <w:rFonts w:ascii="Calibri" w:eastAsia="Calibri" w:hAnsi="Calibri"/>
          <w:b/>
        </w:rPr>
        <w:t>320 кривичних дјела</w:t>
      </w:r>
      <w:r w:rsidR="00E9638E" w:rsidRPr="0021642F">
        <w:rPr>
          <w:rFonts w:ascii="Calibri" w:eastAsia="Calibri" w:hAnsi="Calibri"/>
        </w:rPr>
        <w:t xml:space="preserve">. </w:t>
      </w:r>
      <w:r w:rsidR="004977B3" w:rsidRPr="0021642F">
        <w:rPr>
          <w:rFonts w:ascii="Calibri" w:eastAsia="Calibri" w:hAnsi="Calibri"/>
        </w:rPr>
        <w:t xml:space="preserve">У наведеном периоду </w:t>
      </w:r>
      <w:r w:rsidR="002762EE" w:rsidRPr="0021642F">
        <w:rPr>
          <w:rFonts w:ascii="Calibri" w:eastAsia="Calibri" w:hAnsi="Calibri"/>
        </w:rPr>
        <w:t>је евидентирано</w:t>
      </w:r>
      <w:r w:rsidR="00E9638E" w:rsidRPr="0021642F">
        <w:rPr>
          <w:rFonts w:ascii="Calibri" w:eastAsia="Calibri" w:hAnsi="Calibri"/>
        </w:rPr>
        <w:t xml:space="preserve"> </w:t>
      </w:r>
      <w:r w:rsidR="008F0174">
        <w:rPr>
          <w:rFonts w:ascii="Calibri" w:eastAsia="Calibri" w:hAnsi="Calibri"/>
          <w:b/>
        </w:rPr>
        <w:t xml:space="preserve">десет </w:t>
      </w:r>
      <w:r w:rsidR="00E9638E" w:rsidRPr="0021642F">
        <w:rPr>
          <w:rFonts w:ascii="Calibri" w:eastAsia="Calibri" w:hAnsi="Calibri"/>
          <w:b/>
        </w:rPr>
        <w:t>малољетних делинквената</w:t>
      </w:r>
      <w:r w:rsidR="00BD5C90" w:rsidRPr="0021642F">
        <w:rPr>
          <w:rFonts w:ascii="Calibri" w:eastAsia="Calibri" w:hAnsi="Calibri"/>
          <w:b/>
        </w:rPr>
        <w:t xml:space="preserve"> и 53</w:t>
      </w:r>
      <w:r w:rsidR="002762EE" w:rsidRPr="0021642F">
        <w:rPr>
          <w:rFonts w:ascii="Calibri" w:eastAsia="Calibri" w:hAnsi="Calibri"/>
          <w:b/>
        </w:rPr>
        <w:t xml:space="preserve"> повратника у вршењу кривичних дјела</w:t>
      </w:r>
      <w:r w:rsidR="00E9638E" w:rsidRPr="0021642F">
        <w:rPr>
          <w:rFonts w:ascii="Calibri" w:eastAsia="Calibri" w:hAnsi="Calibri"/>
        </w:rPr>
        <w:t>.</w:t>
      </w:r>
    </w:p>
    <w:p w:rsidR="006D162A" w:rsidRPr="0021642F" w:rsidRDefault="006D162A" w:rsidP="00E9638E">
      <w:pPr>
        <w:jc w:val="both"/>
        <w:rPr>
          <w:rFonts w:ascii="Calibri" w:eastAsia="Calibri" w:hAnsi="Calibri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3"/>
        <w:gridCol w:w="5469"/>
        <w:gridCol w:w="1108"/>
        <w:gridCol w:w="1108"/>
        <w:gridCol w:w="719"/>
      </w:tblGrid>
      <w:tr w:rsidR="006D162A" w:rsidRPr="0021642F" w:rsidTr="005E24C6">
        <w:trPr>
          <w:cantSplit/>
          <w:trHeight w:val="20"/>
          <w:jc w:val="center"/>
        </w:trPr>
        <w:tc>
          <w:tcPr>
            <w:tcW w:w="593" w:type="dxa"/>
            <w:shd w:val="clear" w:color="auto" w:fill="F2F2F2" w:themeFill="background1" w:themeFillShade="F2"/>
            <w:vAlign w:val="center"/>
          </w:tcPr>
          <w:p w:rsidR="006D162A" w:rsidRPr="0021642F" w:rsidRDefault="006D162A" w:rsidP="002762EE">
            <w:pPr>
              <w:spacing w:line="200" w:lineRule="exact"/>
              <w:jc w:val="center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р.б.</w:t>
            </w:r>
          </w:p>
        </w:tc>
        <w:tc>
          <w:tcPr>
            <w:tcW w:w="5469" w:type="dxa"/>
            <w:shd w:val="clear" w:color="auto" w:fill="F2F2F2" w:themeFill="background1" w:themeFillShade="F2"/>
            <w:vAlign w:val="center"/>
          </w:tcPr>
          <w:p w:rsidR="006D162A" w:rsidRPr="0021642F" w:rsidRDefault="006D162A" w:rsidP="002762EE">
            <w:pPr>
              <w:spacing w:line="200" w:lineRule="exact"/>
              <w:jc w:val="center"/>
              <w:rPr>
                <w:rFonts w:asciiTheme="minorHAnsi" w:eastAsia="Calibri" w:hAnsiTheme="minorHAnsi"/>
                <w:b/>
                <w:bCs w:val="0"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sz w:val="20"/>
                <w:szCs w:val="20"/>
                <w:lang w:val="bs-Cyrl-BA"/>
              </w:rPr>
              <w:t>КРИМИНАЛИТЕТ</w:t>
            </w:r>
          </w:p>
        </w:tc>
        <w:tc>
          <w:tcPr>
            <w:tcW w:w="1108" w:type="dxa"/>
            <w:shd w:val="clear" w:color="auto" w:fill="F2F2F2" w:themeFill="background1" w:themeFillShade="F2"/>
            <w:vAlign w:val="center"/>
          </w:tcPr>
          <w:p w:rsidR="006D162A" w:rsidRPr="0021642F" w:rsidRDefault="00A20622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I-VI</w:t>
            </w:r>
            <w:r w:rsidR="006D162A"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r w:rsidR="005E24C6" w:rsidRPr="0021642F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2024</w:t>
            </w:r>
            <w:r w:rsidR="006D162A" w:rsidRPr="0021642F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1108" w:type="dxa"/>
            <w:shd w:val="clear" w:color="auto" w:fill="F2F2F2" w:themeFill="background1" w:themeFillShade="F2"/>
            <w:vAlign w:val="center"/>
          </w:tcPr>
          <w:p w:rsidR="006D162A" w:rsidRPr="0021642F" w:rsidRDefault="00A20622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I-VI</w:t>
            </w:r>
            <w:r w:rsidR="006D162A" w:rsidRPr="0021642F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 xml:space="preserve"> </w:t>
            </w:r>
            <w:r w:rsidR="005E24C6" w:rsidRPr="0021642F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2023</w:t>
            </w:r>
            <w:r w:rsidR="006D162A"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719" w:type="dxa"/>
            <w:shd w:val="clear" w:color="auto" w:fill="F2F2F2" w:themeFill="background1" w:themeFillShade="F2"/>
            <w:vAlign w:val="center"/>
          </w:tcPr>
          <w:p w:rsidR="006D162A" w:rsidRPr="0021642F" w:rsidRDefault="006D162A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+ -</w:t>
            </w:r>
          </w:p>
          <w:p w:rsidR="006D162A" w:rsidRPr="0021642F" w:rsidRDefault="006D162A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%</w:t>
            </w:r>
          </w:p>
        </w:tc>
      </w:tr>
      <w:tr w:rsidR="005E24C6" w:rsidRPr="0021642F" w:rsidTr="005E24C6">
        <w:trPr>
          <w:cantSplit/>
          <w:trHeight w:val="20"/>
          <w:jc w:val="center"/>
        </w:trPr>
        <w:tc>
          <w:tcPr>
            <w:tcW w:w="593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5469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Број евидентираних кривичних дјела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i/>
                <w:sz w:val="20"/>
                <w:szCs w:val="20"/>
              </w:rPr>
              <w:t>320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i/>
                <w:sz w:val="20"/>
                <w:szCs w:val="20"/>
              </w:rPr>
              <w:t>371</w:t>
            </w:r>
          </w:p>
        </w:tc>
        <w:tc>
          <w:tcPr>
            <w:tcW w:w="719" w:type="dxa"/>
            <w:shd w:val="clear" w:color="auto" w:fill="DDD9C3" w:themeFill="background2" w:themeFillShade="E6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-13,7</w:t>
            </w:r>
          </w:p>
        </w:tc>
      </w:tr>
      <w:tr w:rsidR="005E24C6" w:rsidRPr="0021642F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21642F" w:rsidRDefault="005E24C6" w:rsidP="005E24C6">
            <w:pPr>
              <w:ind w:left="57"/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  <w:t>1.2.</w:t>
            </w:r>
          </w:p>
        </w:tc>
        <w:tc>
          <w:tcPr>
            <w:tcW w:w="5469" w:type="dxa"/>
            <w:vAlign w:val="center"/>
          </w:tcPr>
          <w:p w:rsidR="005E24C6" w:rsidRPr="0021642F" w:rsidRDefault="005E24C6" w:rsidP="005E24C6">
            <w:pPr>
              <w:spacing w:after="200"/>
              <w:contextualSpacing/>
              <w:rPr>
                <w:rFonts w:asciiTheme="minorHAnsi" w:eastAsia="Calibri" w:hAnsiTheme="minorHAnsi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i/>
                <w:sz w:val="20"/>
                <w:szCs w:val="20"/>
                <w:lang w:val="bs-Cyrl-BA"/>
              </w:rPr>
              <w:t>број кривичних дјела по НН</w:t>
            </w:r>
          </w:p>
        </w:tc>
        <w:tc>
          <w:tcPr>
            <w:tcW w:w="1108" w:type="dxa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117</w:t>
            </w:r>
          </w:p>
        </w:tc>
        <w:tc>
          <w:tcPr>
            <w:tcW w:w="1108" w:type="dxa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163</w:t>
            </w:r>
          </w:p>
        </w:tc>
        <w:tc>
          <w:tcPr>
            <w:tcW w:w="719" w:type="dxa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-28,2</w:t>
            </w:r>
          </w:p>
        </w:tc>
      </w:tr>
      <w:tr w:rsidR="005E24C6" w:rsidRPr="0021642F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2.</w:t>
            </w:r>
          </w:p>
        </w:tc>
        <w:tc>
          <w:tcPr>
            <w:tcW w:w="5469" w:type="dxa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108" w:type="dxa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272</w:t>
            </w:r>
          </w:p>
        </w:tc>
        <w:tc>
          <w:tcPr>
            <w:tcW w:w="1108" w:type="dxa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299</w:t>
            </w:r>
          </w:p>
        </w:tc>
        <w:tc>
          <w:tcPr>
            <w:tcW w:w="719" w:type="dxa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-9</w:t>
            </w:r>
          </w:p>
        </w:tc>
      </w:tr>
      <w:tr w:rsidR="005E24C6" w:rsidRPr="0021642F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3.</w:t>
            </w:r>
          </w:p>
        </w:tc>
        <w:tc>
          <w:tcPr>
            <w:tcW w:w="5469" w:type="dxa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Број пријављених лица</w:t>
            </w:r>
          </w:p>
        </w:tc>
        <w:tc>
          <w:tcPr>
            <w:tcW w:w="1108" w:type="dxa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281</w:t>
            </w:r>
          </w:p>
        </w:tc>
        <w:tc>
          <w:tcPr>
            <w:tcW w:w="1108" w:type="dxa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325</w:t>
            </w:r>
          </w:p>
        </w:tc>
        <w:tc>
          <w:tcPr>
            <w:tcW w:w="719" w:type="dxa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-13,5</w:t>
            </w:r>
          </w:p>
        </w:tc>
      </w:tr>
      <w:tr w:rsidR="005E24C6" w:rsidRPr="0021642F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-</w:t>
            </w:r>
          </w:p>
        </w:tc>
        <w:tc>
          <w:tcPr>
            <w:tcW w:w="5469" w:type="dxa"/>
            <w:vAlign w:val="center"/>
          </w:tcPr>
          <w:p w:rsidR="005E24C6" w:rsidRPr="0021642F" w:rsidRDefault="005E24C6" w:rsidP="005E24C6">
            <w:pPr>
              <w:pStyle w:val="ListParagraph"/>
              <w:numPr>
                <w:ilvl w:val="0"/>
                <w:numId w:val="4"/>
              </w:numPr>
              <w:ind w:left="46" w:firstLine="0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  <w:t>Малољетника</w:t>
            </w:r>
          </w:p>
        </w:tc>
        <w:tc>
          <w:tcPr>
            <w:tcW w:w="1108" w:type="dxa"/>
            <w:vAlign w:val="center"/>
          </w:tcPr>
          <w:p w:rsidR="005E24C6" w:rsidRPr="0021642F" w:rsidRDefault="00E2121E" w:rsidP="005E24C6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</w:pPr>
            <w:r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  <w:t>10</w:t>
            </w:r>
          </w:p>
        </w:tc>
        <w:tc>
          <w:tcPr>
            <w:tcW w:w="1108" w:type="dxa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  <w:t>7</w:t>
            </w:r>
          </w:p>
        </w:tc>
        <w:tc>
          <w:tcPr>
            <w:tcW w:w="719" w:type="dxa"/>
            <w:vAlign w:val="center"/>
          </w:tcPr>
          <w:p w:rsidR="005E24C6" w:rsidRPr="0021642F" w:rsidRDefault="00E2121E" w:rsidP="005E24C6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</w:pPr>
            <w:r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  <w:t>42,9</w:t>
            </w:r>
          </w:p>
        </w:tc>
      </w:tr>
      <w:tr w:rsidR="005E24C6" w:rsidRPr="0021642F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-</w:t>
            </w:r>
          </w:p>
        </w:tc>
        <w:tc>
          <w:tcPr>
            <w:tcW w:w="5469" w:type="dxa"/>
            <w:vAlign w:val="center"/>
          </w:tcPr>
          <w:p w:rsidR="005E24C6" w:rsidRPr="0021642F" w:rsidRDefault="005E24C6" w:rsidP="005E24C6">
            <w:pPr>
              <w:pStyle w:val="ListParagraph"/>
              <w:numPr>
                <w:ilvl w:val="0"/>
                <w:numId w:val="4"/>
              </w:numPr>
              <w:ind w:left="46" w:firstLine="0"/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  <w:t>Повратника</w:t>
            </w:r>
          </w:p>
        </w:tc>
        <w:tc>
          <w:tcPr>
            <w:tcW w:w="1108" w:type="dxa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  <w:t>53</w:t>
            </w:r>
          </w:p>
        </w:tc>
        <w:tc>
          <w:tcPr>
            <w:tcW w:w="1108" w:type="dxa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  <w:t>74</w:t>
            </w:r>
          </w:p>
        </w:tc>
        <w:tc>
          <w:tcPr>
            <w:tcW w:w="719" w:type="dxa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  <w:t>-28,4</w:t>
            </w:r>
          </w:p>
        </w:tc>
      </w:tr>
      <w:tr w:rsidR="005E24C6" w:rsidRPr="0021642F" w:rsidTr="005E24C6">
        <w:trPr>
          <w:cantSplit/>
          <w:trHeight w:val="20"/>
          <w:jc w:val="center"/>
        </w:trPr>
        <w:tc>
          <w:tcPr>
            <w:tcW w:w="593" w:type="dxa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 xml:space="preserve">4. </w:t>
            </w:r>
          </w:p>
        </w:tc>
        <w:tc>
          <w:tcPr>
            <w:tcW w:w="5469" w:type="dxa"/>
            <w:shd w:val="clear" w:color="auto" w:fill="auto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Укупно расвијетљено</w:t>
            </w:r>
          </w:p>
        </w:tc>
        <w:tc>
          <w:tcPr>
            <w:tcW w:w="1108" w:type="dxa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282</w:t>
            </w:r>
          </w:p>
        </w:tc>
        <w:tc>
          <w:tcPr>
            <w:tcW w:w="1108" w:type="dxa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336</w:t>
            </w:r>
          </w:p>
        </w:tc>
        <w:tc>
          <w:tcPr>
            <w:tcW w:w="719" w:type="dxa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</w:rPr>
              <w:t>-16,1</w:t>
            </w:r>
          </w:p>
        </w:tc>
      </w:tr>
      <w:tr w:rsidR="005E24C6" w:rsidRPr="0021642F" w:rsidTr="005E24C6">
        <w:trPr>
          <w:cantSplit/>
          <w:trHeight w:val="20"/>
          <w:jc w:val="center"/>
        </w:trPr>
        <w:tc>
          <w:tcPr>
            <w:tcW w:w="593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5469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Коефицијент укупне  расвијетљености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87,6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90,1</w:t>
            </w:r>
          </w:p>
        </w:tc>
        <w:tc>
          <w:tcPr>
            <w:tcW w:w="719" w:type="dxa"/>
            <w:shd w:val="clear" w:color="auto" w:fill="DDD9C3" w:themeFill="background2" w:themeFillShade="E6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</w:rPr>
              <w:t>-2,7</w:t>
            </w:r>
          </w:p>
        </w:tc>
      </w:tr>
      <w:tr w:rsidR="005E24C6" w:rsidRPr="0021642F" w:rsidTr="005E24C6">
        <w:trPr>
          <w:cantSplit/>
          <w:trHeight w:val="20"/>
          <w:jc w:val="center"/>
        </w:trPr>
        <w:tc>
          <w:tcPr>
            <w:tcW w:w="593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6.</w:t>
            </w:r>
          </w:p>
        </w:tc>
        <w:tc>
          <w:tcPr>
            <w:tcW w:w="5469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Коефицијент расвијетљености по нн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66,39</w:t>
            </w:r>
          </w:p>
        </w:tc>
        <w:tc>
          <w:tcPr>
            <w:tcW w:w="1108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77,58</w:t>
            </w:r>
          </w:p>
        </w:tc>
        <w:tc>
          <w:tcPr>
            <w:tcW w:w="719" w:type="dxa"/>
            <w:shd w:val="clear" w:color="auto" w:fill="DDD9C3" w:themeFill="background2" w:themeFillShade="E6"/>
            <w:vAlign w:val="center"/>
          </w:tcPr>
          <w:p w:rsidR="005E24C6" w:rsidRPr="0021642F" w:rsidRDefault="003B544A" w:rsidP="005E24C6">
            <w:pPr>
              <w:jc w:val="right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</w:rPr>
              <w:t>-14,4</w:t>
            </w:r>
          </w:p>
        </w:tc>
      </w:tr>
    </w:tbl>
    <w:p w:rsidR="006D162A" w:rsidRPr="0021642F" w:rsidRDefault="006D162A" w:rsidP="00E9638E">
      <w:pPr>
        <w:jc w:val="both"/>
        <w:rPr>
          <w:rFonts w:ascii="Calibri" w:eastAsia="Calibri" w:hAnsi="Calibri"/>
        </w:rPr>
      </w:pPr>
    </w:p>
    <w:p w:rsidR="009D5E17" w:rsidRPr="0021642F" w:rsidRDefault="003C7F70" w:rsidP="009D5E17">
      <w:pPr>
        <w:jc w:val="both"/>
        <w:rPr>
          <w:rFonts w:ascii="Calibri" w:hAnsi="Calibri" w:cs="Calibri"/>
          <w:b/>
          <w:bCs w:val="0"/>
        </w:rPr>
      </w:pPr>
      <w:r w:rsidRPr="0021642F">
        <w:rPr>
          <w:rFonts w:ascii="Calibri" w:hAnsi="Calibri" w:cs="Calibri"/>
          <w:lang w:val="hr-HR"/>
        </w:rPr>
        <w:tab/>
      </w:r>
      <w:r w:rsidR="009D5E17" w:rsidRPr="0021642F">
        <w:rPr>
          <w:rFonts w:ascii="Calibri" w:hAnsi="Calibri" w:cs="Calibri"/>
        </w:rPr>
        <w:t>У циљу откривања кривичних дјела и спровођења радњи истраге, у протеклом периоду је интезивирана сарадња са институцијама у области примјене и провођења закона, полицијама из окружења, као и међународним организацијама.</w:t>
      </w:r>
      <w:r w:rsidR="009D5E17" w:rsidRPr="0021642F">
        <w:rPr>
          <w:rFonts w:ascii="Calibri" w:hAnsi="Calibri" w:cs="Calibri"/>
          <w:b/>
          <w:bCs w:val="0"/>
        </w:rPr>
        <w:t xml:space="preserve">                                     </w:t>
      </w:r>
    </w:p>
    <w:p w:rsidR="009D5E17" w:rsidRPr="0021642F" w:rsidRDefault="009D5E17" w:rsidP="009D5E17">
      <w:pPr>
        <w:jc w:val="both"/>
        <w:rPr>
          <w:rFonts w:ascii="Calibri" w:hAnsi="Calibri" w:cs="Calibri"/>
          <w:sz w:val="28"/>
          <w:szCs w:val="28"/>
        </w:rPr>
      </w:pPr>
    </w:p>
    <w:p w:rsidR="009D5E17" w:rsidRPr="0021642F" w:rsidRDefault="009D5E17" w:rsidP="009D5E17">
      <w:pPr>
        <w:ind w:firstLine="720"/>
        <w:jc w:val="both"/>
        <w:rPr>
          <w:rFonts w:ascii="Calibri" w:hAnsi="Calibri" w:cs="Calibri"/>
          <w:b/>
        </w:rPr>
      </w:pPr>
      <w:r w:rsidRPr="0021642F">
        <w:rPr>
          <w:rFonts w:ascii="Calibri" w:hAnsi="Calibri" w:cs="Calibri"/>
          <w:b/>
        </w:rPr>
        <w:t>У анализира</w:t>
      </w:r>
      <w:r w:rsidR="00230693" w:rsidRPr="0021642F">
        <w:rPr>
          <w:rFonts w:ascii="Calibri" w:hAnsi="Calibri" w:cs="Calibri"/>
          <w:b/>
        </w:rPr>
        <w:t>ном периоду, евидентирано је 246</w:t>
      </w:r>
      <w:r w:rsidR="00CC4CC8" w:rsidRPr="0021642F">
        <w:rPr>
          <w:rFonts w:ascii="Calibri" w:hAnsi="Calibri" w:cs="Calibri"/>
          <w:b/>
        </w:rPr>
        <w:t xml:space="preserve"> </w:t>
      </w:r>
      <w:r w:rsidR="002D7393" w:rsidRPr="0021642F">
        <w:rPr>
          <w:rFonts w:ascii="Calibri" w:hAnsi="Calibri" w:cs="Calibri"/>
          <w:b/>
        </w:rPr>
        <w:t>кривичних дјела општег криминалитета</w:t>
      </w:r>
      <w:r w:rsidR="003F48BD" w:rsidRPr="0021642F">
        <w:rPr>
          <w:rFonts w:ascii="Calibri" w:hAnsi="Calibri" w:cs="Calibri"/>
          <w:b/>
        </w:rPr>
        <w:t xml:space="preserve"> по КЗ РС и КЗ БиХ</w:t>
      </w:r>
      <w:r w:rsidR="002D7393" w:rsidRPr="0021642F">
        <w:rPr>
          <w:rFonts w:ascii="Calibri" w:hAnsi="Calibri" w:cs="Calibri"/>
          <w:b/>
        </w:rPr>
        <w:t>,</w:t>
      </w:r>
      <w:r w:rsidR="00230693" w:rsidRPr="0021642F">
        <w:rPr>
          <w:rFonts w:ascii="Calibri" w:hAnsi="Calibri" w:cs="Calibri"/>
          <w:b/>
        </w:rPr>
        <w:t xml:space="preserve"> 18</w:t>
      </w:r>
      <w:r w:rsidR="003C7F70" w:rsidRPr="0021642F">
        <w:rPr>
          <w:rFonts w:ascii="Calibri" w:hAnsi="Calibri" w:cs="Calibri"/>
          <w:b/>
        </w:rPr>
        <w:t xml:space="preserve"> дјела </w:t>
      </w:r>
      <w:r w:rsidR="004438B9" w:rsidRPr="0021642F">
        <w:rPr>
          <w:rFonts w:ascii="Calibri" w:hAnsi="Calibri" w:cs="Calibri"/>
          <w:b/>
        </w:rPr>
        <w:t xml:space="preserve">злоупотреба опојних дрога, </w:t>
      </w:r>
      <w:r w:rsidR="00230693" w:rsidRPr="0021642F">
        <w:rPr>
          <w:rFonts w:ascii="Calibri" w:hAnsi="Calibri" w:cs="Calibri"/>
          <w:b/>
        </w:rPr>
        <w:t>31</w:t>
      </w:r>
      <w:r w:rsidR="004438B9" w:rsidRPr="0021642F">
        <w:rPr>
          <w:rFonts w:ascii="Calibri" w:hAnsi="Calibri" w:cs="Calibri"/>
          <w:b/>
        </w:rPr>
        <w:t xml:space="preserve"> </w:t>
      </w:r>
      <w:r w:rsidR="004438B9" w:rsidRPr="0021642F">
        <w:rPr>
          <w:rFonts w:ascii="Calibri" w:hAnsi="Calibri" w:cs="Calibri"/>
          <w:b/>
        </w:rPr>
        <w:lastRenderedPageBreak/>
        <w:t>д</w:t>
      </w:r>
      <w:r w:rsidR="003C7F70" w:rsidRPr="0021642F">
        <w:rPr>
          <w:rFonts w:ascii="Calibri" w:hAnsi="Calibri" w:cs="Calibri"/>
          <w:b/>
        </w:rPr>
        <w:t>ј</w:t>
      </w:r>
      <w:r w:rsidR="004438B9" w:rsidRPr="0021642F">
        <w:rPr>
          <w:rFonts w:ascii="Calibri" w:hAnsi="Calibri" w:cs="Calibri"/>
          <w:b/>
        </w:rPr>
        <w:t>е</w:t>
      </w:r>
      <w:r w:rsidR="00230693" w:rsidRPr="0021642F">
        <w:rPr>
          <w:rFonts w:ascii="Calibri" w:hAnsi="Calibri" w:cs="Calibri"/>
          <w:b/>
        </w:rPr>
        <w:t>ло</w:t>
      </w:r>
      <w:r w:rsidR="003C7F70" w:rsidRPr="0021642F">
        <w:rPr>
          <w:rFonts w:ascii="Calibri" w:hAnsi="Calibri" w:cs="Calibri"/>
          <w:b/>
        </w:rPr>
        <w:t xml:space="preserve"> привредног криминалитета и </w:t>
      </w:r>
      <w:r w:rsidR="00230693" w:rsidRPr="0021642F">
        <w:rPr>
          <w:rFonts w:ascii="Calibri" w:hAnsi="Calibri" w:cs="Calibri"/>
          <w:b/>
        </w:rPr>
        <w:t>25</w:t>
      </w:r>
      <w:r w:rsidR="003C7F70" w:rsidRPr="0021642F">
        <w:rPr>
          <w:rFonts w:ascii="Calibri" w:hAnsi="Calibri" w:cs="Calibri"/>
          <w:b/>
        </w:rPr>
        <w:t xml:space="preserve"> кривичних дјела из области безбједности</w:t>
      </w:r>
      <w:r w:rsidR="00760E0B" w:rsidRPr="0021642F">
        <w:rPr>
          <w:rFonts w:ascii="Calibri" w:hAnsi="Calibri" w:cs="Calibri"/>
          <w:b/>
        </w:rPr>
        <w:t xml:space="preserve"> </w:t>
      </w:r>
      <w:r w:rsidR="003C7F70" w:rsidRPr="0021642F">
        <w:rPr>
          <w:rFonts w:ascii="Calibri" w:hAnsi="Calibri" w:cs="Calibri"/>
          <w:b/>
        </w:rPr>
        <w:t xml:space="preserve">саобраћаја </w:t>
      </w:r>
      <w:r w:rsidR="002D7393" w:rsidRPr="0021642F">
        <w:rPr>
          <w:rFonts w:ascii="Calibri" w:hAnsi="Calibri" w:cs="Calibri"/>
          <w:b/>
        </w:rPr>
        <w:t>.</w:t>
      </w:r>
    </w:p>
    <w:p w:rsidR="003C7F70" w:rsidRPr="0021642F" w:rsidRDefault="003C7F70" w:rsidP="009D5E17">
      <w:pPr>
        <w:ind w:firstLine="720"/>
        <w:jc w:val="both"/>
        <w:rPr>
          <w:rFonts w:ascii="Calibri" w:hAnsi="Calibri" w:cs="Calibri"/>
          <w:b/>
        </w:rPr>
      </w:pPr>
    </w:p>
    <w:tbl>
      <w:tblPr>
        <w:tblW w:w="922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/>
      </w:tblPr>
      <w:tblGrid>
        <w:gridCol w:w="637"/>
        <w:gridCol w:w="5670"/>
        <w:gridCol w:w="1139"/>
        <w:gridCol w:w="1111"/>
        <w:gridCol w:w="664"/>
      </w:tblGrid>
      <w:tr w:rsidR="00DC2B14" w:rsidRPr="0021642F" w:rsidTr="002762EE">
        <w:trPr>
          <w:cantSplit/>
          <w:trHeight w:val="233"/>
          <w:jc w:val="center"/>
        </w:trPr>
        <w:tc>
          <w:tcPr>
            <w:tcW w:w="63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2B14" w:rsidRPr="0021642F" w:rsidRDefault="00DC2B14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  <w:lang w:val="bs-Cyrl-BA"/>
              </w:rPr>
              <w:t>р.б.</w:t>
            </w:r>
          </w:p>
        </w:tc>
        <w:tc>
          <w:tcPr>
            <w:tcW w:w="5670" w:type="dxa"/>
            <w:tcBorders>
              <w:left w:val="single" w:sz="4" w:space="0" w:color="auto"/>
              <w:bottom w:val="doub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2B14" w:rsidRPr="0021642F" w:rsidRDefault="00DC2B14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sz w:val="20"/>
                <w:szCs w:val="20"/>
              </w:rPr>
              <w:t>СТРУКТУРА КРИМИНАЛИТЕТА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  <w:hideMark/>
          </w:tcPr>
          <w:p w:rsidR="00DC2B14" w:rsidRPr="0021642F" w:rsidRDefault="00A20622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I-VI</w:t>
            </w:r>
            <w:r w:rsidR="00DC2B14"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r w:rsidR="005E24C6" w:rsidRPr="0021642F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2024</w:t>
            </w:r>
            <w:r w:rsidR="00DC2B14" w:rsidRPr="0021642F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1111" w:type="dxa"/>
            <w:shd w:val="clear" w:color="auto" w:fill="F2F2F2" w:themeFill="background1" w:themeFillShade="F2"/>
            <w:vAlign w:val="center"/>
            <w:hideMark/>
          </w:tcPr>
          <w:p w:rsidR="00DC2B14" w:rsidRPr="0021642F" w:rsidRDefault="00A20622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I-VI</w:t>
            </w:r>
            <w:r w:rsidR="00DC2B14"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r w:rsidR="005E24C6" w:rsidRPr="0021642F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2023</w:t>
            </w:r>
            <w:r w:rsidR="00DC2B14"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64" w:type="dxa"/>
            <w:shd w:val="clear" w:color="auto" w:fill="F2F2F2" w:themeFill="background1" w:themeFillShade="F2"/>
            <w:vAlign w:val="center"/>
          </w:tcPr>
          <w:p w:rsidR="00DC2B14" w:rsidRPr="0021642F" w:rsidRDefault="00DC2B14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+ -</w:t>
            </w:r>
          </w:p>
          <w:p w:rsidR="00DC2B14" w:rsidRPr="0021642F" w:rsidRDefault="00DC2B14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%</w:t>
            </w:r>
          </w:p>
        </w:tc>
      </w:tr>
      <w:tr w:rsidR="005E24C6" w:rsidRPr="0021642F" w:rsidTr="002762EE">
        <w:trPr>
          <w:cantSplit/>
          <w:trHeight w:val="233"/>
          <w:jc w:val="center"/>
        </w:trPr>
        <w:tc>
          <w:tcPr>
            <w:tcW w:w="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21642F" w:rsidRDefault="005E24C6" w:rsidP="005E24C6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bs-Cyrl-BA"/>
              </w:rPr>
              <w:t>1.1.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21642F" w:rsidRDefault="005E24C6" w:rsidP="005E24C6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Општи криминалитет БиХ и РС (укупно)</w:t>
            </w:r>
          </w:p>
        </w:tc>
        <w:tc>
          <w:tcPr>
            <w:tcW w:w="11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21642F" w:rsidRDefault="00230693" w:rsidP="005E24C6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i/>
                <w:sz w:val="20"/>
                <w:szCs w:val="20"/>
              </w:rPr>
              <w:t>246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i/>
                <w:sz w:val="20"/>
                <w:szCs w:val="20"/>
              </w:rPr>
              <w:t>300</w:t>
            </w: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21642F" w:rsidRDefault="00230693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-18</w:t>
            </w:r>
          </w:p>
        </w:tc>
      </w:tr>
      <w:tr w:rsidR="005E24C6" w:rsidRPr="0021642F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21642F" w:rsidRDefault="005E24C6" w:rsidP="005E24C6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1.2.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21642F" w:rsidRDefault="005E24C6" w:rsidP="005E24C6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Злоупотреба опојних дрога БиХ и РС (укупно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21642F" w:rsidRDefault="00230693" w:rsidP="005E24C6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18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23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21642F" w:rsidRDefault="00230693" w:rsidP="005E24C6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i/>
                <w:sz w:val="20"/>
                <w:szCs w:val="20"/>
              </w:rPr>
              <w:t>-21,7</w:t>
            </w:r>
          </w:p>
        </w:tc>
      </w:tr>
      <w:tr w:rsidR="005E24C6" w:rsidRPr="0021642F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21642F" w:rsidRDefault="005E24C6" w:rsidP="005E24C6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1.3.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21642F" w:rsidRDefault="005E24C6" w:rsidP="005E24C6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Привредни криминалитет БиХ и РС (укупно)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21642F" w:rsidRDefault="00230693" w:rsidP="005E24C6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21642F" w:rsidRDefault="00230693" w:rsidP="005E24C6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i/>
                <w:sz w:val="20"/>
                <w:szCs w:val="20"/>
              </w:rPr>
              <w:t>-3,1</w:t>
            </w:r>
          </w:p>
        </w:tc>
      </w:tr>
      <w:tr w:rsidR="005E24C6" w:rsidRPr="0021642F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C6" w:rsidRPr="0021642F" w:rsidRDefault="005E24C6" w:rsidP="005E24C6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1.4.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24C6" w:rsidRPr="0021642F" w:rsidRDefault="005E24C6" w:rsidP="005E24C6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КД у области безбједности саобраћаја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21642F" w:rsidRDefault="00230693" w:rsidP="005E24C6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16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4C6" w:rsidRPr="0021642F" w:rsidRDefault="00230693" w:rsidP="005E24C6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i/>
                <w:sz w:val="20"/>
                <w:szCs w:val="20"/>
              </w:rPr>
              <w:t>56,3</w:t>
            </w:r>
          </w:p>
        </w:tc>
      </w:tr>
      <w:tr w:rsidR="005E24C6" w:rsidRPr="0021642F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21642F" w:rsidRDefault="005E24C6" w:rsidP="005E24C6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21642F" w:rsidRDefault="005E24C6" w:rsidP="005E24C6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Укупно КД</w:t>
            </w:r>
          </w:p>
        </w:tc>
        <w:tc>
          <w:tcPr>
            <w:tcW w:w="113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21642F" w:rsidRDefault="00230693" w:rsidP="005E24C6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i/>
                <w:sz w:val="20"/>
                <w:szCs w:val="20"/>
              </w:rPr>
              <w:t>320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i/>
                <w:sz w:val="20"/>
                <w:szCs w:val="20"/>
              </w:rPr>
              <w:t>371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4C6" w:rsidRPr="0021642F" w:rsidRDefault="00230693" w:rsidP="005E24C6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-13,7</w:t>
            </w:r>
          </w:p>
        </w:tc>
      </w:tr>
    </w:tbl>
    <w:p w:rsidR="003C7F70" w:rsidRPr="0021642F" w:rsidRDefault="003C7F70" w:rsidP="009D5E17">
      <w:pPr>
        <w:ind w:firstLine="720"/>
        <w:jc w:val="both"/>
        <w:rPr>
          <w:rFonts w:ascii="Calibri" w:hAnsi="Calibri" w:cs="Calibri"/>
        </w:rPr>
      </w:pPr>
    </w:p>
    <w:p w:rsidR="00C71915" w:rsidRPr="0076660B" w:rsidRDefault="009D5E17" w:rsidP="00C71915">
      <w:pPr>
        <w:spacing w:line="276" w:lineRule="auto"/>
        <w:jc w:val="both"/>
        <w:rPr>
          <w:rFonts w:ascii="Calibri" w:hAnsi="Calibri" w:cs="Calibri"/>
          <w:szCs w:val="26"/>
        </w:rPr>
      </w:pPr>
      <w:r w:rsidRPr="0021642F">
        <w:rPr>
          <w:rFonts w:ascii="Calibri" w:hAnsi="Calibri" w:cs="Calibri"/>
          <w:szCs w:val="26"/>
        </w:rPr>
        <w:t xml:space="preserve">Као и претходних година,  у извјештајном периоду је евидентирано највише кривичних дјела </w:t>
      </w:r>
      <w:r w:rsidR="00760E0B" w:rsidRPr="0021642F">
        <w:rPr>
          <w:rFonts w:ascii="Calibri" w:hAnsi="Calibri" w:cs="Calibri"/>
          <w:szCs w:val="26"/>
        </w:rPr>
        <w:t>општег криминалитета</w:t>
      </w:r>
      <w:r w:rsidRPr="0021642F">
        <w:rPr>
          <w:rFonts w:ascii="Calibri" w:hAnsi="Calibri" w:cs="Calibri"/>
          <w:szCs w:val="26"/>
        </w:rPr>
        <w:t>.</w:t>
      </w:r>
      <w:r w:rsidR="0076660B">
        <w:rPr>
          <w:rFonts w:ascii="Calibri" w:hAnsi="Calibri" w:cs="Calibri"/>
          <w:szCs w:val="26"/>
        </w:rPr>
        <w:t xml:space="preserve"> </w:t>
      </w:r>
      <w:r w:rsidR="006F1A85" w:rsidRPr="0021642F">
        <w:rPr>
          <w:rFonts w:asciiTheme="minorHAnsi" w:eastAsia="Calibri" w:hAnsiTheme="minorHAnsi"/>
          <w:bCs w:val="0"/>
          <w:szCs w:val="26"/>
        </w:rPr>
        <w:t>Број кривичних дјела</w:t>
      </w:r>
      <w:r w:rsidR="00C71915" w:rsidRPr="0021642F">
        <w:rPr>
          <w:rFonts w:asciiTheme="minorHAnsi" w:eastAsia="Calibri" w:hAnsiTheme="minorHAnsi"/>
          <w:bCs w:val="0"/>
          <w:szCs w:val="26"/>
        </w:rPr>
        <w:t xml:space="preserve"> </w:t>
      </w:r>
      <w:r w:rsidR="00D734E8" w:rsidRPr="0021642F">
        <w:rPr>
          <w:rFonts w:asciiTheme="minorHAnsi" w:eastAsia="Calibri" w:hAnsiTheme="minorHAnsi"/>
          <w:b/>
          <w:bCs w:val="0"/>
          <w:szCs w:val="26"/>
        </w:rPr>
        <w:t xml:space="preserve">општег </w:t>
      </w:r>
      <w:r w:rsidR="00230693" w:rsidRPr="0021642F">
        <w:rPr>
          <w:rFonts w:asciiTheme="minorHAnsi" w:eastAsia="Calibri" w:hAnsiTheme="minorHAnsi"/>
          <w:b/>
          <w:bCs w:val="0"/>
          <w:szCs w:val="26"/>
        </w:rPr>
        <w:t>криминалитета КЗ РС (246</w:t>
      </w:r>
      <w:r w:rsidR="00C71915" w:rsidRPr="0021642F">
        <w:rPr>
          <w:rFonts w:asciiTheme="minorHAnsi" w:eastAsia="Calibri" w:hAnsiTheme="minorHAnsi"/>
          <w:b/>
          <w:bCs w:val="0"/>
          <w:szCs w:val="26"/>
        </w:rPr>
        <w:t xml:space="preserve">) </w:t>
      </w:r>
      <w:r w:rsidR="00230693" w:rsidRPr="0021642F">
        <w:rPr>
          <w:rFonts w:asciiTheme="minorHAnsi" w:eastAsia="Calibri" w:hAnsiTheme="minorHAnsi"/>
          <w:b/>
          <w:bCs w:val="0"/>
          <w:szCs w:val="26"/>
        </w:rPr>
        <w:t>смањен</w:t>
      </w:r>
      <w:r w:rsidR="00C71915" w:rsidRPr="0021642F">
        <w:rPr>
          <w:rFonts w:asciiTheme="minorHAnsi" w:eastAsia="Calibri" w:hAnsiTheme="minorHAnsi"/>
          <w:b/>
          <w:bCs w:val="0"/>
          <w:szCs w:val="26"/>
        </w:rPr>
        <w:t xml:space="preserve"> је</w:t>
      </w:r>
      <w:r w:rsidR="00C71915" w:rsidRPr="0021642F">
        <w:rPr>
          <w:rFonts w:asciiTheme="minorHAnsi" w:eastAsia="Calibri" w:hAnsiTheme="minorHAnsi"/>
          <w:bCs w:val="0"/>
          <w:szCs w:val="26"/>
        </w:rPr>
        <w:t xml:space="preserve"> за </w:t>
      </w:r>
      <w:r w:rsidR="0076660B">
        <w:rPr>
          <w:rFonts w:asciiTheme="minorHAnsi" w:eastAsia="Calibri" w:hAnsiTheme="minorHAnsi"/>
          <w:b/>
          <w:bCs w:val="0"/>
          <w:szCs w:val="26"/>
        </w:rPr>
        <w:t>18</w:t>
      </w:r>
      <w:r w:rsidR="00C71915" w:rsidRPr="0021642F">
        <w:rPr>
          <w:rFonts w:asciiTheme="minorHAnsi" w:eastAsia="Calibri" w:hAnsiTheme="minorHAnsi"/>
          <w:b/>
          <w:bCs w:val="0"/>
          <w:szCs w:val="26"/>
        </w:rPr>
        <w:t>%</w:t>
      </w:r>
      <w:r w:rsidR="00C71915" w:rsidRPr="0021642F">
        <w:rPr>
          <w:rFonts w:asciiTheme="minorHAnsi" w:eastAsia="Calibri" w:hAnsiTheme="minorHAnsi"/>
          <w:bCs w:val="0"/>
          <w:szCs w:val="26"/>
        </w:rPr>
        <w:t xml:space="preserve">  дјела  у односу на упоредни период, а укупан </w:t>
      </w:r>
      <w:r w:rsidR="00C71915" w:rsidRPr="0021642F">
        <w:rPr>
          <w:rFonts w:asciiTheme="minorHAnsi" w:eastAsia="Calibri" w:hAnsiTheme="minorHAnsi"/>
          <w:b/>
          <w:bCs w:val="0"/>
          <w:szCs w:val="26"/>
        </w:rPr>
        <w:t>коефицијент расвијетљено</w:t>
      </w:r>
      <w:r w:rsidR="00230693" w:rsidRPr="0021642F">
        <w:rPr>
          <w:rFonts w:asciiTheme="minorHAnsi" w:eastAsia="Calibri" w:hAnsiTheme="minorHAnsi"/>
          <w:b/>
          <w:bCs w:val="0"/>
          <w:szCs w:val="26"/>
        </w:rPr>
        <w:t>сти  кривичних дјела износи 83,9</w:t>
      </w:r>
      <w:r w:rsidR="007D283C" w:rsidRPr="0021642F">
        <w:rPr>
          <w:rFonts w:asciiTheme="minorHAnsi" w:eastAsia="Calibri" w:hAnsiTheme="minorHAnsi"/>
          <w:b/>
          <w:bCs w:val="0"/>
          <w:szCs w:val="26"/>
        </w:rPr>
        <w:t>%.</w:t>
      </w:r>
    </w:p>
    <w:p w:rsidR="007D283C" w:rsidRPr="0021642F" w:rsidRDefault="007D283C" w:rsidP="00C71915">
      <w:pPr>
        <w:spacing w:line="276" w:lineRule="auto"/>
        <w:jc w:val="both"/>
        <w:rPr>
          <w:rFonts w:asciiTheme="minorHAnsi" w:eastAsia="Calibri" w:hAnsiTheme="minorHAnsi"/>
          <w:b/>
          <w:bCs w:val="0"/>
          <w:szCs w:val="26"/>
        </w:rPr>
      </w:pPr>
    </w:p>
    <w:p w:rsidR="007D283C" w:rsidRPr="0021642F" w:rsidRDefault="00D734E8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Cs w:val="26"/>
        </w:rPr>
      </w:pPr>
      <w:r w:rsidRPr="0021642F">
        <w:rPr>
          <w:rFonts w:asciiTheme="minorHAnsi" w:eastAsia="Calibri" w:hAnsiTheme="minorHAnsi"/>
          <w:bCs w:val="0"/>
          <w:szCs w:val="26"/>
        </w:rPr>
        <w:t xml:space="preserve">Анализирајући структуру кривичних дјела, највећи број </w:t>
      </w:r>
      <w:r w:rsidR="006F1A85" w:rsidRPr="0021642F">
        <w:rPr>
          <w:rFonts w:asciiTheme="minorHAnsi" w:eastAsia="Calibri" w:hAnsiTheme="minorHAnsi"/>
          <w:bCs w:val="0"/>
          <w:szCs w:val="26"/>
        </w:rPr>
        <w:t>дјела</w:t>
      </w:r>
      <w:r w:rsidR="007D283C" w:rsidRPr="0021642F">
        <w:rPr>
          <w:rFonts w:asciiTheme="minorHAnsi" w:eastAsia="Calibri" w:hAnsiTheme="minorHAnsi"/>
          <w:bCs w:val="0"/>
          <w:szCs w:val="26"/>
        </w:rPr>
        <w:t xml:space="preserve"> општег криминала чине </w:t>
      </w:r>
      <w:r w:rsidR="007D283C" w:rsidRPr="0021642F">
        <w:rPr>
          <w:rFonts w:asciiTheme="minorHAnsi" w:eastAsia="Calibri" w:hAnsiTheme="minorHAnsi"/>
          <w:b/>
          <w:bCs w:val="0"/>
          <w:szCs w:val="26"/>
        </w:rPr>
        <w:t xml:space="preserve">имовинска кривична дјела </w:t>
      </w:r>
      <w:r w:rsidR="00230693" w:rsidRPr="0021642F">
        <w:rPr>
          <w:rFonts w:asciiTheme="minorHAnsi" w:eastAsia="Calibri" w:hAnsiTheme="minorHAnsi"/>
          <w:b/>
          <w:bCs w:val="0"/>
          <w:szCs w:val="26"/>
        </w:rPr>
        <w:t>(114</w:t>
      </w:r>
      <w:r w:rsidR="007D283C" w:rsidRPr="0021642F">
        <w:rPr>
          <w:rFonts w:asciiTheme="minorHAnsi" w:eastAsia="Calibri" w:hAnsiTheme="minorHAnsi"/>
          <w:b/>
          <w:bCs w:val="0"/>
          <w:szCs w:val="26"/>
        </w:rPr>
        <w:t>) а</w:t>
      </w:r>
      <w:r w:rsidR="00230693" w:rsidRPr="0021642F">
        <w:rPr>
          <w:rFonts w:asciiTheme="minorHAnsi" w:eastAsia="Calibri" w:hAnsiTheme="minorHAnsi"/>
          <w:b/>
          <w:bCs w:val="0"/>
          <w:szCs w:val="26"/>
        </w:rPr>
        <w:t xml:space="preserve"> наведених дјела је мање за 9,5</w:t>
      </w:r>
      <w:r w:rsidR="007D283C" w:rsidRPr="0021642F">
        <w:rPr>
          <w:rFonts w:asciiTheme="minorHAnsi" w:eastAsia="Calibri" w:hAnsiTheme="minorHAnsi"/>
          <w:b/>
          <w:bCs w:val="0"/>
          <w:szCs w:val="26"/>
        </w:rPr>
        <w:t>% односу на исти период прошле године. За евидентирана кривична дјела п</w:t>
      </w:r>
      <w:r w:rsidR="00230693" w:rsidRPr="0021642F">
        <w:rPr>
          <w:rFonts w:asciiTheme="minorHAnsi" w:eastAsia="Calibri" w:hAnsiTheme="minorHAnsi"/>
          <w:b/>
          <w:bCs w:val="0"/>
          <w:szCs w:val="26"/>
        </w:rPr>
        <w:t>ротив имовине – поднесено је 105 извјештаја, против 80</w:t>
      </w:r>
      <w:r w:rsidR="007D283C" w:rsidRPr="0021642F">
        <w:rPr>
          <w:rFonts w:asciiTheme="minorHAnsi" w:eastAsia="Calibri" w:hAnsiTheme="minorHAnsi"/>
          <w:b/>
          <w:bCs w:val="0"/>
          <w:szCs w:val="26"/>
        </w:rPr>
        <w:t xml:space="preserve"> </w:t>
      </w:r>
      <w:r w:rsidR="00230693" w:rsidRPr="0021642F">
        <w:rPr>
          <w:rFonts w:asciiTheme="minorHAnsi" w:eastAsia="Calibri" w:hAnsiTheme="minorHAnsi"/>
          <w:b/>
          <w:bCs w:val="0"/>
          <w:szCs w:val="26"/>
        </w:rPr>
        <w:t>лица, а укупно је разријешено 80</w:t>
      </w:r>
      <w:r w:rsidR="007D283C" w:rsidRPr="0021642F">
        <w:rPr>
          <w:rFonts w:asciiTheme="minorHAnsi" w:eastAsia="Calibri" w:hAnsiTheme="minorHAnsi"/>
          <w:b/>
          <w:bCs w:val="0"/>
          <w:szCs w:val="26"/>
        </w:rPr>
        <w:t xml:space="preserve"> дјела. Коефицијент укупне расвиј</w:t>
      </w:r>
      <w:r w:rsidR="00230693" w:rsidRPr="0021642F">
        <w:rPr>
          <w:rFonts w:asciiTheme="minorHAnsi" w:eastAsia="Calibri" w:hAnsiTheme="minorHAnsi"/>
          <w:b/>
          <w:bCs w:val="0"/>
          <w:szCs w:val="26"/>
        </w:rPr>
        <w:t>етљености износи 69</w:t>
      </w:r>
      <w:r w:rsidR="007D283C" w:rsidRPr="0021642F">
        <w:rPr>
          <w:rFonts w:asciiTheme="minorHAnsi" w:eastAsia="Calibri" w:hAnsiTheme="minorHAnsi"/>
          <w:b/>
          <w:bCs w:val="0"/>
          <w:szCs w:val="26"/>
        </w:rPr>
        <w:t xml:space="preserve"> %.</w:t>
      </w:r>
    </w:p>
    <w:p w:rsidR="007D283C" w:rsidRPr="0021642F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 w:val="24"/>
        </w:rPr>
      </w:pPr>
    </w:p>
    <w:p w:rsidR="007D283C" w:rsidRPr="0021642F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Cs w:val="26"/>
          <w:u w:val="single"/>
        </w:rPr>
      </w:pPr>
      <w:r w:rsidRPr="0021642F">
        <w:rPr>
          <w:rFonts w:asciiTheme="minorHAnsi" w:eastAsia="Calibri" w:hAnsiTheme="minorHAnsi"/>
          <w:bCs w:val="0"/>
          <w:szCs w:val="26"/>
        </w:rPr>
        <w:t xml:space="preserve"> Од те</w:t>
      </w:r>
      <w:r w:rsidR="006E24ED" w:rsidRPr="0021642F">
        <w:rPr>
          <w:rFonts w:asciiTheme="minorHAnsi" w:eastAsia="Calibri" w:hAnsiTheme="minorHAnsi"/>
          <w:bCs w:val="0"/>
          <w:szCs w:val="26"/>
        </w:rPr>
        <w:t>жих имовинских кривичних дјела:</w:t>
      </w:r>
      <w:r w:rsidRPr="0021642F">
        <w:rPr>
          <w:rFonts w:asciiTheme="minorHAnsi" w:eastAsia="Calibri" w:hAnsiTheme="minorHAnsi"/>
          <w:b/>
          <w:bCs w:val="0"/>
          <w:szCs w:val="26"/>
        </w:rPr>
        <w:t xml:space="preserve"> </w:t>
      </w:r>
      <w:r w:rsidRPr="0021642F">
        <w:rPr>
          <w:rFonts w:asciiTheme="minorHAnsi" w:eastAsia="Calibri" w:hAnsiTheme="minorHAnsi"/>
          <w:b/>
          <w:bCs w:val="0"/>
          <w:szCs w:val="26"/>
          <w:u w:val="single"/>
        </w:rPr>
        <w:t xml:space="preserve">тешких крађа је </w:t>
      </w:r>
      <w:r w:rsidR="00D76E25" w:rsidRPr="0021642F">
        <w:rPr>
          <w:rFonts w:asciiTheme="minorHAnsi" w:eastAsia="Calibri" w:hAnsiTheme="minorHAnsi"/>
          <w:b/>
          <w:bCs w:val="0"/>
          <w:szCs w:val="26"/>
          <w:u w:val="single"/>
        </w:rPr>
        <w:t>мање за 21,4</w:t>
      </w:r>
      <w:r w:rsidRPr="0021642F">
        <w:rPr>
          <w:rFonts w:asciiTheme="minorHAnsi" w:eastAsia="Calibri" w:hAnsiTheme="minorHAnsi"/>
          <w:b/>
          <w:bCs w:val="0"/>
          <w:szCs w:val="26"/>
          <w:u w:val="single"/>
        </w:rPr>
        <w:t xml:space="preserve">%, </w:t>
      </w:r>
      <w:r w:rsidR="00D76E25" w:rsidRPr="0021642F">
        <w:rPr>
          <w:rFonts w:asciiTheme="minorHAnsi" w:eastAsia="Calibri" w:hAnsiTheme="minorHAnsi"/>
          <w:b/>
          <w:bCs w:val="0"/>
          <w:szCs w:val="26"/>
          <w:u w:val="single"/>
        </w:rPr>
        <w:t>крађа је више за 12</w:t>
      </w:r>
      <w:r w:rsidRPr="0021642F">
        <w:rPr>
          <w:rFonts w:asciiTheme="minorHAnsi" w:eastAsia="Calibri" w:hAnsiTheme="minorHAnsi"/>
          <w:b/>
          <w:bCs w:val="0"/>
          <w:szCs w:val="26"/>
          <w:u w:val="single"/>
        </w:rPr>
        <w:t xml:space="preserve">%  у односу на период </w:t>
      </w:r>
      <w:r w:rsidR="00A20622" w:rsidRPr="0021642F">
        <w:rPr>
          <w:rFonts w:asciiTheme="minorHAnsi" w:eastAsia="Calibri" w:hAnsiTheme="minorHAnsi"/>
          <w:b/>
          <w:bCs w:val="0"/>
          <w:szCs w:val="26"/>
          <w:u w:val="single"/>
        </w:rPr>
        <w:t>јануар-јуни</w:t>
      </w:r>
      <w:r w:rsidRPr="0021642F">
        <w:rPr>
          <w:rFonts w:asciiTheme="minorHAnsi" w:eastAsia="Calibri" w:hAnsiTheme="minorHAnsi"/>
          <w:b/>
          <w:bCs w:val="0"/>
          <w:szCs w:val="26"/>
          <w:u w:val="single"/>
        </w:rPr>
        <w:t xml:space="preserve"> </w:t>
      </w:r>
      <w:r w:rsidR="00D76E25" w:rsidRPr="0021642F">
        <w:rPr>
          <w:rFonts w:asciiTheme="minorHAnsi" w:eastAsia="Calibri" w:hAnsiTheme="minorHAnsi"/>
          <w:b/>
          <w:bCs w:val="0"/>
          <w:szCs w:val="26"/>
          <w:u w:val="single"/>
        </w:rPr>
        <w:t>2023</w:t>
      </w:r>
      <w:r w:rsidRPr="0021642F">
        <w:rPr>
          <w:rFonts w:asciiTheme="minorHAnsi" w:eastAsia="Calibri" w:hAnsiTheme="minorHAnsi"/>
          <w:b/>
          <w:bCs w:val="0"/>
          <w:szCs w:val="26"/>
          <w:u w:val="single"/>
        </w:rPr>
        <w:t>. године</w:t>
      </w:r>
      <w:r w:rsidRPr="0021642F">
        <w:rPr>
          <w:rFonts w:asciiTheme="minorHAnsi" w:eastAsia="Calibri" w:hAnsiTheme="minorHAnsi"/>
          <w:bCs w:val="0"/>
          <w:szCs w:val="26"/>
        </w:rPr>
        <w:t xml:space="preserve"> </w:t>
      </w:r>
      <w:r w:rsidRPr="0021642F">
        <w:rPr>
          <w:rFonts w:asciiTheme="minorHAnsi" w:eastAsia="Calibri" w:hAnsiTheme="minorHAnsi"/>
          <w:b/>
          <w:bCs w:val="0"/>
          <w:szCs w:val="26"/>
          <w:u w:val="single"/>
        </w:rPr>
        <w:t xml:space="preserve">, а </w:t>
      </w:r>
      <w:r w:rsidR="00D76E25" w:rsidRPr="0021642F">
        <w:rPr>
          <w:rFonts w:asciiTheme="minorHAnsi" w:eastAsia="Calibri" w:hAnsiTheme="minorHAnsi"/>
          <w:b/>
          <w:bCs w:val="0"/>
          <w:szCs w:val="26"/>
          <w:u w:val="single"/>
        </w:rPr>
        <w:t xml:space="preserve"> евидентирана су и три кривична дјела</w:t>
      </w:r>
      <w:r w:rsidRPr="0021642F">
        <w:rPr>
          <w:rFonts w:asciiTheme="minorHAnsi" w:eastAsia="Calibri" w:hAnsiTheme="minorHAnsi"/>
          <w:b/>
          <w:bCs w:val="0"/>
          <w:szCs w:val="26"/>
          <w:u w:val="single"/>
        </w:rPr>
        <w:t xml:space="preserve"> разбојништва</w:t>
      </w:r>
      <w:r w:rsidR="00706A20" w:rsidRPr="0021642F">
        <w:rPr>
          <w:rFonts w:asciiTheme="minorHAnsi" w:eastAsia="Calibri" w:hAnsiTheme="minorHAnsi"/>
          <w:b/>
          <w:bCs w:val="0"/>
          <w:szCs w:val="26"/>
          <w:u w:val="single"/>
        </w:rPr>
        <w:t xml:space="preserve"> и </w:t>
      </w:r>
      <w:r w:rsidR="00D76E25" w:rsidRPr="0021642F">
        <w:rPr>
          <w:rFonts w:asciiTheme="minorHAnsi" w:eastAsia="Calibri" w:hAnsiTheme="minorHAnsi"/>
          <w:b/>
          <w:bCs w:val="0"/>
          <w:szCs w:val="26"/>
          <w:u w:val="single"/>
        </w:rPr>
        <w:t>сва су расвијетљена</w:t>
      </w:r>
      <w:r w:rsidRPr="0021642F">
        <w:rPr>
          <w:rFonts w:asciiTheme="minorHAnsi" w:eastAsia="Calibri" w:hAnsiTheme="minorHAnsi"/>
          <w:b/>
          <w:bCs w:val="0"/>
          <w:szCs w:val="26"/>
          <w:u w:val="single"/>
        </w:rPr>
        <w:t>.</w:t>
      </w:r>
    </w:p>
    <w:p w:rsidR="007D283C" w:rsidRPr="0021642F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 w:val="24"/>
          <w:u w:val="single"/>
        </w:rPr>
      </w:pPr>
    </w:p>
    <w:tbl>
      <w:tblPr>
        <w:tblW w:w="92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716"/>
        <w:gridCol w:w="4501"/>
        <w:gridCol w:w="1229"/>
        <w:gridCol w:w="1180"/>
        <w:gridCol w:w="865"/>
      </w:tblGrid>
      <w:tr w:rsidR="007D283C" w:rsidRPr="0021642F" w:rsidTr="002762EE">
        <w:trPr>
          <w:trHeight w:val="225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D283C" w:rsidRPr="0021642F" w:rsidRDefault="007D283C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рб</w:t>
            </w:r>
          </w:p>
        </w:tc>
        <w:tc>
          <w:tcPr>
            <w:tcW w:w="716" w:type="dxa"/>
            <w:shd w:val="clear" w:color="auto" w:fill="F2F2F2" w:themeFill="background1" w:themeFillShade="F2"/>
            <w:noWrap/>
            <w:vAlign w:val="center"/>
            <w:hideMark/>
          </w:tcPr>
          <w:p w:rsidR="007D283C" w:rsidRPr="0021642F" w:rsidRDefault="007D283C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Чл. КЗ РС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  <w:hideMark/>
          </w:tcPr>
          <w:p w:rsidR="007D283C" w:rsidRPr="0021642F" w:rsidRDefault="007D283C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21642F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КРИВИЧНА ДЈЕЛА ПРОТИВ ИМОВИНЕ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:rsidR="007D283C" w:rsidRPr="0021642F" w:rsidRDefault="00A20622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I-VI</w:t>
            </w:r>
            <w:r w:rsidR="007D283C"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r w:rsidR="005E24C6" w:rsidRPr="0021642F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2024</w:t>
            </w:r>
            <w:r w:rsidR="007D283C" w:rsidRPr="0021642F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:rsidR="007D283C" w:rsidRPr="0021642F" w:rsidRDefault="00A20622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I-VI</w:t>
            </w:r>
            <w:r w:rsidR="007D283C"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r w:rsidR="005E24C6" w:rsidRPr="0021642F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2023</w:t>
            </w:r>
            <w:r w:rsidR="007D283C"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865" w:type="dxa"/>
            <w:shd w:val="clear" w:color="auto" w:fill="F2F2F2" w:themeFill="background1" w:themeFillShade="F2"/>
            <w:vAlign w:val="center"/>
          </w:tcPr>
          <w:p w:rsidR="007D283C" w:rsidRPr="0021642F" w:rsidRDefault="007D283C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+ -</w:t>
            </w:r>
          </w:p>
          <w:p w:rsidR="007D283C" w:rsidRPr="0021642F" w:rsidRDefault="007D283C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%</w:t>
            </w:r>
          </w:p>
        </w:tc>
      </w:tr>
      <w:tr w:rsidR="005E24C6" w:rsidRPr="0021642F" w:rsidTr="002762EE">
        <w:trPr>
          <w:trHeight w:val="20"/>
          <w:jc w:val="center"/>
        </w:trPr>
        <w:tc>
          <w:tcPr>
            <w:tcW w:w="720" w:type="dxa"/>
            <w:vAlign w:val="center"/>
          </w:tcPr>
          <w:p w:rsidR="005E24C6" w:rsidRPr="0021642F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en-US"/>
              </w:rPr>
              <w:t>1</w:t>
            </w: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.1.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E24C6" w:rsidRPr="0021642F" w:rsidRDefault="005E24C6" w:rsidP="005E24C6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 xml:space="preserve"> </w:t>
            </w: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2</w:t>
            </w: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BA"/>
              </w:rPr>
              <w:t>24</w:t>
            </w: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5E24C6" w:rsidRPr="0021642F" w:rsidRDefault="005E24C6" w:rsidP="005E24C6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Крађа</w:t>
            </w:r>
          </w:p>
        </w:tc>
        <w:tc>
          <w:tcPr>
            <w:tcW w:w="1229" w:type="dxa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28</w:t>
            </w:r>
          </w:p>
        </w:tc>
        <w:tc>
          <w:tcPr>
            <w:tcW w:w="1180" w:type="dxa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25</w:t>
            </w:r>
          </w:p>
        </w:tc>
        <w:tc>
          <w:tcPr>
            <w:tcW w:w="865" w:type="dxa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12</w:t>
            </w:r>
          </w:p>
        </w:tc>
      </w:tr>
      <w:tr w:rsidR="005E24C6" w:rsidRPr="0021642F" w:rsidTr="002762EE">
        <w:trPr>
          <w:trHeight w:val="20"/>
          <w:jc w:val="center"/>
        </w:trPr>
        <w:tc>
          <w:tcPr>
            <w:tcW w:w="720" w:type="dxa"/>
            <w:vAlign w:val="center"/>
          </w:tcPr>
          <w:p w:rsidR="005E24C6" w:rsidRPr="0021642F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  <w:t>1.2.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E24C6" w:rsidRPr="0021642F" w:rsidRDefault="005E24C6" w:rsidP="005E24C6">
            <w:pPr>
              <w:jc w:val="center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 xml:space="preserve"> </w:t>
            </w: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2</w:t>
            </w: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  <w:lang w:val="sr-Cyrl-BA"/>
              </w:rPr>
              <w:t>26</w:t>
            </w: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5E24C6" w:rsidRPr="0021642F" w:rsidRDefault="005E24C6" w:rsidP="005E24C6">
            <w:pPr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Тешка крађа</w:t>
            </w:r>
          </w:p>
        </w:tc>
        <w:tc>
          <w:tcPr>
            <w:tcW w:w="1229" w:type="dxa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33</w:t>
            </w:r>
          </w:p>
        </w:tc>
        <w:tc>
          <w:tcPr>
            <w:tcW w:w="1180" w:type="dxa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42</w:t>
            </w:r>
          </w:p>
        </w:tc>
        <w:tc>
          <w:tcPr>
            <w:tcW w:w="865" w:type="dxa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-21,4</w:t>
            </w:r>
          </w:p>
        </w:tc>
      </w:tr>
      <w:tr w:rsidR="005E24C6" w:rsidRPr="0021642F" w:rsidTr="002762EE">
        <w:trPr>
          <w:trHeight w:val="20"/>
          <w:jc w:val="center"/>
        </w:trPr>
        <w:tc>
          <w:tcPr>
            <w:tcW w:w="720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</w:rPr>
              <w:t>1.3.</w:t>
            </w:r>
          </w:p>
        </w:tc>
        <w:tc>
          <w:tcPr>
            <w:tcW w:w="716" w:type="dxa"/>
            <w:shd w:val="clear" w:color="auto" w:fill="DDD9C3" w:themeFill="background2" w:themeFillShade="E6"/>
            <w:noWrap/>
            <w:vAlign w:val="center"/>
            <w:hideMark/>
          </w:tcPr>
          <w:p w:rsidR="005E24C6" w:rsidRPr="0021642F" w:rsidRDefault="005E24C6" w:rsidP="005E24C6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 xml:space="preserve"> </w:t>
            </w: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2</w:t>
            </w: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BA"/>
              </w:rPr>
              <w:t>27</w:t>
            </w: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  <w:hideMark/>
          </w:tcPr>
          <w:p w:rsidR="005E24C6" w:rsidRPr="0021642F" w:rsidRDefault="005E24C6" w:rsidP="005E24C6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Разбојништво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3</w:t>
            </w:r>
          </w:p>
        </w:tc>
        <w:tc>
          <w:tcPr>
            <w:tcW w:w="1180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1</w:t>
            </w:r>
          </w:p>
        </w:tc>
        <w:tc>
          <w:tcPr>
            <w:tcW w:w="865" w:type="dxa"/>
            <w:shd w:val="clear" w:color="auto" w:fill="DDD9C3" w:themeFill="background2" w:themeFillShade="E6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100</w:t>
            </w:r>
          </w:p>
        </w:tc>
      </w:tr>
      <w:tr w:rsidR="005E24C6" w:rsidRPr="0021642F" w:rsidTr="002762EE">
        <w:trPr>
          <w:trHeight w:val="20"/>
          <w:jc w:val="center"/>
        </w:trPr>
        <w:tc>
          <w:tcPr>
            <w:tcW w:w="720" w:type="dxa"/>
            <w:vAlign w:val="center"/>
          </w:tcPr>
          <w:p w:rsidR="005E24C6" w:rsidRPr="0021642F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Cs w:val="0"/>
                <w:i/>
                <w:sz w:val="20"/>
                <w:szCs w:val="20"/>
              </w:rPr>
              <w:t>1.4.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E24C6" w:rsidRPr="0021642F" w:rsidRDefault="005E24C6" w:rsidP="005E24C6">
            <w:pPr>
              <w:jc w:val="center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 xml:space="preserve"> </w:t>
            </w: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2</w:t>
            </w: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  <w:lang w:val="sr-Cyrl-BA"/>
              </w:rPr>
              <w:t>28</w:t>
            </w: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5E24C6" w:rsidRPr="0021642F" w:rsidRDefault="005E24C6" w:rsidP="005E24C6">
            <w:pPr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Разбојничка крађа</w:t>
            </w:r>
          </w:p>
        </w:tc>
        <w:tc>
          <w:tcPr>
            <w:tcW w:w="1229" w:type="dxa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-</w:t>
            </w:r>
          </w:p>
        </w:tc>
        <w:tc>
          <w:tcPr>
            <w:tcW w:w="1180" w:type="dxa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-</w:t>
            </w:r>
          </w:p>
        </w:tc>
        <w:tc>
          <w:tcPr>
            <w:tcW w:w="865" w:type="dxa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-</w:t>
            </w:r>
          </w:p>
        </w:tc>
      </w:tr>
      <w:tr w:rsidR="005E24C6" w:rsidRPr="0021642F" w:rsidTr="002762EE">
        <w:trPr>
          <w:trHeight w:val="312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5E24C6" w:rsidRPr="0021642F" w:rsidRDefault="005E24C6" w:rsidP="005E24C6">
            <w:pPr>
              <w:tabs>
                <w:tab w:val="left" w:pos="0"/>
              </w:tabs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1.</w:t>
            </w:r>
          </w:p>
        </w:tc>
        <w:tc>
          <w:tcPr>
            <w:tcW w:w="716" w:type="dxa"/>
            <w:shd w:val="clear" w:color="auto" w:fill="F2F2F2" w:themeFill="background1" w:themeFillShade="F2"/>
            <w:vAlign w:val="center"/>
          </w:tcPr>
          <w:p w:rsidR="005E24C6" w:rsidRPr="0021642F" w:rsidRDefault="005E24C6" w:rsidP="005E24C6">
            <w:pPr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-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:rsidR="005E24C6" w:rsidRPr="0021642F" w:rsidRDefault="005E24C6" w:rsidP="005E24C6">
            <w:pPr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УКУПНО ЕВИДЕНТИРАНИХ </w:t>
            </w:r>
            <w:r w:rsidRPr="0021642F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КД ПРОТИВ ИМОВИНЕ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114</w:t>
            </w: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126</w:t>
            </w:r>
          </w:p>
        </w:tc>
        <w:tc>
          <w:tcPr>
            <w:tcW w:w="865" w:type="dxa"/>
            <w:shd w:val="clear" w:color="auto" w:fill="F2F2F2" w:themeFill="background1" w:themeFillShade="F2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-9,5</w:t>
            </w:r>
          </w:p>
        </w:tc>
      </w:tr>
      <w:tr w:rsidR="005E24C6" w:rsidRPr="0021642F" w:rsidTr="002762EE">
        <w:trPr>
          <w:trHeight w:val="312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5E24C6" w:rsidRPr="0021642F" w:rsidRDefault="005E24C6" w:rsidP="005E24C6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i/>
                <w:sz w:val="20"/>
                <w:szCs w:val="20"/>
              </w:rPr>
              <w:t>1.а.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5E24C6" w:rsidRPr="0021642F" w:rsidRDefault="005E24C6" w:rsidP="005E24C6">
            <w:pPr>
              <w:pStyle w:val="ListParagraph"/>
              <w:ind w:left="0"/>
              <w:rPr>
                <w:rFonts w:asciiTheme="minorHAnsi" w:hAnsiTheme="minorHAnsi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i/>
                <w:sz w:val="20"/>
                <w:szCs w:val="20"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5E24C6" w:rsidRPr="0021642F" w:rsidRDefault="005E24C6" w:rsidP="005E24C6">
            <w:pPr>
              <w:pStyle w:val="ListParagraph"/>
              <w:numPr>
                <w:ilvl w:val="0"/>
                <w:numId w:val="5"/>
              </w:numPr>
              <w:ind w:left="223" w:hanging="142"/>
              <w:rPr>
                <w:rFonts w:asciiTheme="minorHAnsi" w:hAnsiTheme="minorHAnsi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i/>
                <w:sz w:val="20"/>
                <w:szCs w:val="20"/>
              </w:rPr>
              <w:t>од тога извршено по НН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90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91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-1,1</w:t>
            </w:r>
          </w:p>
        </w:tc>
      </w:tr>
      <w:tr w:rsidR="005E24C6" w:rsidRPr="0021642F" w:rsidTr="002762EE">
        <w:trPr>
          <w:trHeight w:val="17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5E24C6" w:rsidRPr="0021642F" w:rsidRDefault="005E24C6" w:rsidP="005E24C6">
            <w:pPr>
              <w:tabs>
                <w:tab w:val="left" w:pos="0"/>
              </w:tabs>
              <w:ind w:left="-74" w:firstLine="69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5E24C6" w:rsidRPr="0021642F" w:rsidRDefault="005E24C6" w:rsidP="005E24C6">
            <w:pPr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5E24C6" w:rsidRPr="0021642F" w:rsidRDefault="005E24C6" w:rsidP="005E24C6">
            <w:pPr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105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115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-8,7</w:t>
            </w:r>
          </w:p>
        </w:tc>
      </w:tr>
      <w:tr w:rsidR="005E24C6" w:rsidRPr="0021642F" w:rsidTr="002762EE">
        <w:trPr>
          <w:trHeight w:val="17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5E24C6" w:rsidRPr="0021642F" w:rsidRDefault="005E24C6" w:rsidP="005E24C6">
            <w:pPr>
              <w:tabs>
                <w:tab w:val="left" w:pos="0"/>
              </w:tabs>
              <w:ind w:left="-74" w:firstLine="69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3.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5E24C6" w:rsidRPr="0021642F" w:rsidRDefault="005E24C6" w:rsidP="005E24C6">
            <w:pPr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5E24C6" w:rsidRPr="0021642F" w:rsidRDefault="005E24C6" w:rsidP="005E24C6">
            <w:pPr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21642F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Број пријављених лица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80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107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-25,2</w:t>
            </w:r>
          </w:p>
        </w:tc>
      </w:tr>
      <w:tr w:rsidR="005E24C6" w:rsidRPr="0021642F" w:rsidTr="002762EE">
        <w:trPr>
          <w:trHeight w:val="170"/>
          <w:jc w:val="center"/>
        </w:trPr>
        <w:tc>
          <w:tcPr>
            <w:tcW w:w="1436" w:type="dxa"/>
            <w:gridSpan w:val="2"/>
            <w:shd w:val="clear" w:color="auto" w:fill="auto"/>
            <w:vAlign w:val="center"/>
          </w:tcPr>
          <w:p w:rsidR="005E24C6" w:rsidRPr="0021642F" w:rsidRDefault="005E24C6" w:rsidP="005E24C6">
            <w:pPr>
              <w:tabs>
                <w:tab w:val="left" w:pos="0"/>
              </w:tabs>
              <w:ind w:left="-74" w:firstLine="69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4. 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5E24C6" w:rsidRPr="0021642F" w:rsidRDefault="005E24C6" w:rsidP="005E24C6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i/>
                <w:sz w:val="20"/>
                <w:szCs w:val="20"/>
              </w:rPr>
              <w:t>УКУПНО РАСВИЈЕТЉЕНО КД ПРОТИВ ИМОВИНЕ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80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97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Cs w:val="0"/>
                <w:i/>
                <w:sz w:val="20"/>
                <w:szCs w:val="20"/>
              </w:rPr>
              <w:t>-17,5</w:t>
            </w:r>
          </w:p>
        </w:tc>
      </w:tr>
      <w:tr w:rsidR="005E24C6" w:rsidRPr="0021642F" w:rsidTr="002762EE">
        <w:trPr>
          <w:trHeight w:val="170"/>
          <w:jc w:val="center"/>
        </w:trPr>
        <w:tc>
          <w:tcPr>
            <w:tcW w:w="1436" w:type="dxa"/>
            <w:gridSpan w:val="2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5.1.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en-US"/>
              </w:rPr>
              <w:t>Коефицијент укупне расвијетљености (%</w:t>
            </w: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69</w:t>
            </w:r>
          </w:p>
        </w:tc>
        <w:tc>
          <w:tcPr>
            <w:tcW w:w="1180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75,8</w:t>
            </w:r>
          </w:p>
        </w:tc>
        <w:tc>
          <w:tcPr>
            <w:tcW w:w="865" w:type="dxa"/>
            <w:shd w:val="clear" w:color="auto" w:fill="DDD9C3" w:themeFill="background2" w:themeFillShade="E6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-8,95</w:t>
            </w:r>
          </w:p>
        </w:tc>
      </w:tr>
      <w:tr w:rsidR="005E24C6" w:rsidRPr="0021642F" w:rsidTr="002762EE">
        <w:trPr>
          <w:trHeight w:val="170"/>
          <w:jc w:val="center"/>
        </w:trPr>
        <w:tc>
          <w:tcPr>
            <w:tcW w:w="1436" w:type="dxa"/>
            <w:gridSpan w:val="2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5.2.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en-US"/>
              </w:rPr>
              <w:t xml:space="preserve">Коефицијент расвијетљености </w:t>
            </w: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 xml:space="preserve">по НН </w:t>
            </w: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en-US"/>
              </w:rPr>
              <w:t>(%</w:t>
            </w:r>
            <w:r w:rsidRPr="0021642F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60,87</w:t>
            </w:r>
          </w:p>
        </w:tc>
        <w:tc>
          <w:tcPr>
            <w:tcW w:w="1180" w:type="dxa"/>
            <w:shd w:val="clear" w:color="auto" w:fill="DDD9C3" w:themeFill="background2" w:themeFillShade="E6"/>
            <w:vAlign w:val="center"/>
          </w:tcPr>
          <w:p w:rsidR="005E24C6" w:rsidRPr="0021642F" w:rsidRDefault="005E24C6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66,67</w:t>
            </w:r>
          </w:p>
        </w:tc>
        <w:tc>
          <w:tcPr>
            <w:tcW w:w="865" w:type="dxa"/>
            <w:shd w:val="clear" w:color="auto" w:fill="DDD9C3" w:themeFill="background2" w:themeFillShade="E6"/>
            <w:vAlign w:val="center"/>
          </w:tcPr>
          <w:p w:rsidR="005E24C6" w:rsidRPr="0021642F" w:rsidRDefault="00D76E25" w:rsidP="005E24C6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21642F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-8,7</w:t>
            </w:r>
          </w:p>
        </w:tc>
      </w:tr>
    </w:tbl>
    <w:p w:rsidR="009D5E17" w:rsidRPr="0021642F" w:rsidRDefault="009D5E17" w:rsidP="00706A20">
      <w:pPr>
        <w:jc w:val="both"/>
        <w:rPr>
          <w:rFonts w:ascii="Calibri" w:hAnsi="Calibri" w:cs="Calibri"/>
          <w:b/>
        </w:rPr>
      </w:pPr>
      <w:r w:rsidRPr="0021642F">
        <w:rPr>
          <w:rFonts w:ascii="Calibri" w:hAnsi="Calibri" w:cs="Calibri"/>
          <w:lang w:val="sr-Cyrl-BA"/>
        </w:rPr>
        <w:t xml:space="preserve">              </w:t>
      </w:r>
    </w:p>
    <w:p w:rsidR="009D5E17" w:rsidRPr="00063DCC" w:rsidRDefault="00D76E25" w:rsidP="005A7642">
      <w:pPr>
        <w:ind w:firstLine="720"/>
        <w:jc w:val="both"/>
        <w:rPr>
          <w:rFonts w:ascii="Calibri" w:hAnsi="Calibri" w:cs="Calibri"/>
          <w:b/>
          <w:bCs w:val="0"/>
          <w:u w:val="single"/>
        </w:rPr>
      </w:pPr>
      <w:r w:rsidRPr="0021642F">
        <w:rPr>
          <w:rFonts w:ascii="Calibri" w:hAnsi="Calibri" w:cs="Calibri"/>
          <w:bCs w:val="0"/>
        </w:rPr>
        <w:t>Током посамтраног периода 2024. године - п</w:t>
      </w:r>
      <w:r w:rsidR="00CC4CC8" w:rsidRPr="0021642F">
        <w:rPr>
          <w:rFonts w:ascii="Calibri" w:hAnsi="Calibri" w:cs="Calibri"/>
          <w:bCs w:val="0"/>
        </w:rPr>
        <w:t>ријављен</w:t>
      </w:r>
      <w:r w:rsidR="008D16BE" w:rsidRPr="0021642F">
        <w:rPr>
          <w:rFonts w:ascii="Calibri" w:hAnsi="Calibri" w:cs="Calibri"/>
          <w:bCs w:val="0"/>
        </w:rPr>
        <w:t>о је</w:t>
      </w:r>
      <w:r w:rsidRPr="0021642F">
        <w:rPr>
          <w:rFonts w:ascii="Calibri" w:hAnsi="Calibri" w:cs="Calibri"/>
          <w:bCs w:val="0"/>
        </w:rPr>
        <w:t xml:space="preserve"> </w:t>
      </w:r>
      <w:r w:rsidRPr="00063DCC">
        <w:rPr>
          <w:rFonts w:ascii="Calibri" w:hAnsi="Calibri" w:cs="Calibri"/>
          <w:b/>
          <w:bCs w:val="0"/>
        </w:rPr>
        <w:t>40</w:t>
      </w:r>
      <w:r w:rsidR="009D5E17" w:rsidRPr="0021642F">
        <w:rPr>
          <w:rFonts w:ascii="Calibri" w:hAnsi="Calibri" w:cs="Calibri"/>
          <w:bCs w:val="0"/>
        </w:rPr>
        <w:t xml:space="preserve"> </w:t>
      </w:r>
      <w:r w:rsidR="00CC4CC8" w:rsidRPr="0021642F">
        <w:rPr>
          <w:rFonts w:ascii="Calibri" w:hAnsi="Calibri" w:cs="Calibri"/>
          <w:b/>
          <w:bCs w:val="0"/>
        </w:rPr>
        <w:t>кривичн</w:t>
      </w:r>
      <w:r w:rsidRPr="0021642F">
        <w:rPr>
          <w:rFonts w:ascii="Calibri" w:hAnsi="Calibri" w:cs="Calibri"/>
          <w:b/>
          <w:bCs w:val="0"/>
        </w:rPr>
        <w:t>их дјела</w:t>
      </w:r>
      <w:r w:rsidR="009D5E17" w:rsidRPr="0021642F">
        <w:rPr>
          <w:rFonts w:ascii="Calibri" w:hAnsi="Calibri" w:cs="Calibri"/>
          <w:b/>
          <w:bCs w:val="0"/>
        </w:rPr>
        <w:t xml:space="preserve"> против живота и тијела</w:t>
      </w:r>
      <w:r w:rsidRPr="0021642F">
        <w:rPr>
          <w:rFonts w:ascii="Calibri" w:hAnsi="Calibri" w:cs="Calibri"/>
          <w:b/>
          <w:bCs w:val="0"/>
        </w:rPr>
        <w:t>, 29</w:t>
      </w:r>
      <w:r w:rsidR="00706A20" w:rsidRPr="0021642F">
        <w:rPr>
          <w:rFonts w:ascii="Calibri" w:hAnsi="Calibri" w:cs="Calibri"/>
          <w:b/>
          <w:bCs w:val="0"/>
        </w:rPr>
        <w:t>%</w:t>
      </w:r>
      <w:r w:rsidR="00CC4CC8" w:rsidRPr="0021642F">
        <w:rPr>
          <w:rFonts w:ascii="Calibri" w:hAnsi="Calibri" w:cs="Calibri"/>
          <w:bCs w:val="0"/>
        </w:rPr>
        <w:t xml:space="preserve"> </w:t>
      </w:r>
      <w:r w:rsidR="008D16BE" w:rsidRPr="0021642F">
        <w:rPr>
          <w:rFonts w:ascii="Calibri" w:hAnsi="Calibri" w:cs="Calibri"/>
          <w:bCs w:val="0"/>
        </w:rPr>
        <w:t>више</w:t>
      </w:r>
      <w:r w:rsidR="00706A20" w:rsidRPr="0021642F">
        <w:rPr>
          <w:rFonts w:ascii="Calibri" w:hAnsi="Calibri" w:cs="Calibri"/>
          <w:bCs w:val="0"/>
        </w:rPr>
        <w:t xml:space="preserve"> него у упоредном периоду </w:t>
      </w:r>
      <w:r w:rsidR="005E24C6" w:rsidRPr="0021642F">
        <w:rPr>
          <w:rFonts w:ascii="Calibri" w:hAnsi="Calibri" w:cs="Calibri"/>
          <w:bCs w:val="0"/>
        </w:rPr>
        <w:t>2023</w:t>
      </w:r>
      <w:r w:rsidR="009D5E17" w:rsidRPr="0021642F">
        <w:rPr>
          <w:rFonts w:ascii="Calibri" w:hAnsi="Calibri" w:cs="Calibri"/>
          <w:bCs w:val="0"/>
        </w:rPr>
        <w:t xml:space="preserve">. године. </w:t>
      </w:r>
      <w:r w:rsidR="009D5E17" w:rsidRPr="00063DCC">
        <w:rPr>
          <w:rFonts w:ascii="Calibri" w:hAnsi="Calibri" w:cs="Calibri"/>
          <w:b/>
          <w:bCs w:val="0"/>
          <w:u w:val="single"/>
        </w:rPr>
        <w:t xml:space="preserve">Коефицијент укупне расвијетљености кривичних дјела против живота и тијела  износи </w:t>
      </w:r>
      <w:r w:rsidR="008D16BE" w:rsidRPr="00063DCC">
        <w:rPr>
          <w:rFonts w:ascii="Calibri" w:hAnsi="Calibri" w:cs="Calibri"/>
          <w:b/>
          <w:bCs w:val="0"/>
          <w:u w:val="single"/>
        </w:rPr>
        <w:t>100</w:t>
      </w:r>
      <w:r w:rsidR="009D5E17" w:rsidRPr="00063DCC">
        <w:rPr>
          <w:rFonts w:ascii="Calibri" w:hAnsi="Calibri" w:cs="Calibri"/>
          <w:b/>
          <w:bCs w:val="0"/>
          <w:u w:val="single"/>
        </w:rPr>
        <w:t>%.</w:t>
      </w:r>
    </w:p>
    <w:p w:rsidR="000B0B14" w:rsidRPr="0021642F" w:rsidRDefault="00106AE0" w:rsidP="009D5E17">
      <w:pPr>
        <w:ind w:firstLine="720"/>
        <w:jc w:val="both"/>
        <w:rPr>
          <w:rFonts w:ascii="Calibri" w:hAnsi="Calibri" w:cs="Calibri"/>
          <w:b/>
          <w:bCs w:val="0"/>
          <w:szCs w:val="26"/>
        </w:rPr>
      </w:pPr>
      <w:r w:rsidRPr="0021642F">
        <w:rPr>
          <w:rFonts w:ascii="Calibri" w:hAnsi="Calibri" w:cs="Calibri"/>
          <w:bCs w:val="0"/>
          <w:szCs w:val="26"/>
        </w:rPr>
        <w:lastRenderedPageBreak/>
        <w:t>У првих шест мјесеци</w:t>
      </w:r>
      <w:r w:rsidR="00706A20" w:rsidRPr="0021642F">
        <w:rPr>
          <w:rFonts w:ascii="Calibri" w:hAnsi="Calibri" w:cs="Calibri"/>
          <w:bCs w:val="0"/>
          <w:szCs w:val="26"/>
        </w:rPr>
        <w:t xml:space="preserve"> </w:t>
      </w:r>
      <w:r w:rsidR="005E24C6" w:rsidRPr="0021642F">
        <w:rPr>
          <w:rFonts w:ascii="Calibri" w:hAnsi="Calibri" w:cs="Calibri"/>
          <w:bCs w:val="0"/>
          <w:szCs w:val="26"/>
        </w:rPr>
        <w:t>2024</w:t>
      </w:r>
      <w:r w:rsidR="009D5E17" w:rsidRPr="0021642F">
        <w:rPr>
          <w:rFonts w:ascii="Calibri" w:hAnsi="Calibri" w:cs="Calibri"/>
          <w:bCs w:val="0"/>
          <w:szCs w:val="26"/>
        </w:rPr>
        <w:t>. године</w:t>
      </w:r>
      <w:r w:rsidR="008D16BE" w:rsidRPr="0021642F">
        <w:rPr>
          <w:rFonts w:ascii="Calibri" w:hAnsi="Calibri" w:cs="Calibri"/>
          <w:bCs w:val="0"/>
          <w:szCs w:val="26"/>
        </w:rPr>
        <w:t xml:space="preserve"> </w:t>
      </w:r>
      <w:r w:rsidR="0016677B" w:rsidRPr="0021642F">
        <w:rPr>
          <w:rFonts w:ascii="Calibri" w:hAnsi="Calibri" w:cs="Calibri"/>
          <w:bCs w:val="0"/>
          <w:szCs w:val="26"/>
        </w:rPr>
        <w:t>евидентирана</w:t>
      </w:r>
      <w:r w:rsidRPr="0021642F">
        <w:rPr>
          <w:rFonts w:ascii="Calibri" w:hAnsi="Calibri" w:cs="Calibri"/>
          <w:bCs w:val="0"/>
          <w:szCs w:val="26"/>
        </w:rPr>
        <w:t xml:space="preserve"> су два</w:t>
      </w:r>
      <w:r w:rsidR="00706A20" w:rsidRPr="0021642F">
        <w:rPr>
          <w:rFonts w:ascii="Calibri" w:hAnsi="Calibri" w:cs="Calibri"/>
          <w:bCs w:val="0"/>
          <w:szCs w:val="26"/>
        </w:rPr>
        <w:t xml:space="preserve"> </w:t>
      </w:r>
      <w:r w:rsidR="0016677B" w:rsidRPr="0021642F">
        <w:rPr>
          <w:rFonts w:ascii="Calibri" w:hAnsi="Calibri" w:cs="Calibri"/>
          <w:b/>
          <w:bCs w:val="0"/>
          <w:szCs w:val="26"/>
        </w:rPr>
        <w:t>кривична</w:t>
      </w:r>
      <w:r w:rsidR="009D5E17" w:rsidRPr="0021642F">
        <w:rPr>
          <w:rFonts w:ascii="Calibri" w:hAnsi="Calibri" w:cs="Calibri"/>
          <w:b/>
          <w:bCs w:val="0"/>
          <w:szCs w:val="26"/>
        </w:rPr>
        <w:t xml:space="preserve"> дјела против полног</w:t>
      </w:r>
      <w:r w:rsidR="009D5E17" w:rsidRPr="0021642F">
        <w:rPr>
          <w:rFonts w:ascii="Calibri" w:hAnsi="Calibri" w:cs="Calibri"/>
          <w:bCs w:val="0"/>
          <w:szCs w:val="26"/>
        </w:rPr>
        <w:t xml:space="preserve"> </w:t>
      </w:r>
      <w:r w:rsidR="009D5E17" w:rsidRPr="0021642F">
        <w:rPr>
          <w:rFonts w:ascii="Calibri" w:hAnsi="Calibri" w:cs="Calibri"/>
          <w:b/>
          <w:bCs w:val="0"/>
          <w:szCs w:val="26"/>
        </w:rPr>
        <w:t>интегритета</w:t>
      </w:r>
      <w:r w:rsidRPr="0021642F">
        <w:rPr>
          <w:rFonts w:ascii="Calibri" w:hAnsi="Calibri" w:cs="Calibri"/>
          <w:b/>
          <w:bCs w:val="0"/>
          <w:szCs w:val="26"/>
        </w:rPr>
        <w:t>, а ријеч је о кривичним дјелима “полног узнемиравања“</w:t>
      </w:r>
      <w:r w:rsidR="00706A20" w:rsidRPr="0021642F">
        <w:rPr>
          <w:rFonts w:ascii="Calibri" w:hAnsi="Calibri" w:cs="Calibri"/>
          <w:b/>
          <w:bCs w:val="0"/>
          <w:szCs w:val="26"/>
        </w:rPr>
        <w:t>.</w:t>
      </w:r>
      <w:r w:rsidR="00907E56" w:rsidRPr="0021642F">
        <w:rPr>
          <w:rFonts w:ascii="Calibri" w:hAnsi="Calibri" w:cs="Calibri"/>
          <w:b/>
          <w:bCs w:val="0"/>
          <w:szCs w:val="26"/>
        </w:rPr>
        <w:t xml:space="preserve"> </w:t>
      </w:r>
    </w:p>
    <w:p w:rsidR="000B0B14" w:rsidRPr="0021642F" w:rsidRDefault="000B0B14" w:rsidP="009D5E17">
      <w:pPr>
        <w:ind w:firstLine="720"/>
        <w:jc w:val="both"/>
        <w:rPr>
          <w:rFonts w:ascii="Calibri" w:hAnsi="Calibri" w:cs="Calibri"/>
          <w:b/>
          <w:bCs w:val="0"/>
          <w:szCs w:val="26"/>
        </w:rPr>
      </w:pPr>
    </w:p>
    <w:p w:rsidR="008644AF" w:rsidRPr="0021642F" w:rsidRDefault="008644AF" w:rsidP="008644AF">
      <w:pPr>
        <w:ind w:firstLine="720"/>
        <w:jc w:val="both"/>
        <w:rPr>
          <w:rFonts w:asciiTheme="minorHAnsi" w:hAnsiTheme="minorHAnsi" w:cstheme="minorHAnsi"/>
          <w:b/>
          <w:color w:val="000000"/>
          <w:szCs w:val="26"/>
          <w:u w:val="single"/>
        </w:rPr>
      </w:pPr>
      <w:r w:rsidRPr="0021642F">
        <w:rPr>
          <w:rFonts w:asciiTheme="minorHAnsi" w:hAnsiTheme="minorHAnsi" w:cstheme="minorHAnsi"/>
          <w:b/>
          <w:color w:val="000000"/>
          <w:szCs w:val="26"/>
          <w:u w:val="single"/>
        </w:rPr>
        <w:t>Током посматраног периода, сва евидентирана лица са обавезом јављања извршила</w:t>
      </w:r>
      <w:r w:rsidR="00665953">
        <w:rPr>
          <w:rFonts w:asciiTheme="minorHAnsi" w:hAnsiTheme="minorHAnsi" w:cstheme="minorHAnsi"/>
          <w:b/>
          <w:color w:val="000000"/>
          <w:szCs w:val="26"/>
          <w:u w:val="single"/>
        </w:rPr>
        <w:t xml:space="preserve"> су</w:t>
      </w:r>
      <w:r w:rsidRPr="0021642F">
        <w:rPr>
          <w:rFonts w:asciiTheme="minorHAnsi" w:hAnsiTheme="minorHAnsi" w:cstheme="minorHAnsi"/>
          <w:b/>
          <w:color w:val="000000"/>
          <w:szCs w:val="26"/>
          <w:u w:val="single"/>
        </w:rPr>
        <w:t xml:space="preserve"> своју обавезу у складу са Законом о посебном регистру правоснажно осуђених за кривична дјела сексуалне злоупотребе и искориштавања дјеце.</w:t>
      </w:r>
    </w:p>
    <w:p w:rsidR="008D16BE" w:rsidRPr="0021642F" w:rsidRDefault="008D16BE" w:rsidP="009D5E17">
      <w:pPr>
        <w:ind w:firstLine="720"/>
        <w:jc w:val="both"/>
        <w:rPr>
          <w:rFonts w:ascii="Calibri" w:hAnsi="Calibri" w:cs="Calibri"/>
          <w:b/>
          <w:bCs w:val="0"/>
        </w:rPr>
      </w:pPr>
    </w:p>
    <w:p w:rsidR="009D5E17" w:rsidRPr="0021642F" w:rsidRDefault="009D5E17" w:rsidP="009D5E17">
      <w:pPr>
        <w:ind w:firstLine="720"/>
        <w:jc w:val="both"/>
        <w:rPr>
          <w:rFonts w:ascii="Calibri" w:hAnsi="Calibri" w:cs="Calibri"/>
          <w:b/>
          <w:bCs w:val="0"/>
        </w:rPr>
      </w:pPr>
      <w:r w:rsidRPr="0021642F">
        <w:rPr>
          <w:rFonts w:ascii="Calibri" w:hAnsi="Calibri" w:cs="Calibri"/>
          <w:bCs w:val="0"/>
        </w:rPr>
        <w:t>Посматрајући структуру осталих кривичних дјела општег кри</w:t>
      </w:r>
      <w:r w:rsidR="006C3B7A" w:rsidRPr="0021642F">
        <w:rPr>
          <w:rFonts w:ascii="Calibri" w:hAnsi="Calibri" w:cs="Calibri"/>
          <w:bCs w:val="0"/>
        </w:rPr>
        <w:t>миналитета, најбројнија су кривична д</w:t>
      </w:r>
      <w:r w:rsidR="008644AF" w:rsidRPr="0021642F">
        <w:rPr>
          <w:rFonts w:ascii="Calibri" w:hAnsi="Calibri" w:cs="Calibri"/>
          <w:bCs w:val="0"/>
        </w:rPr>
        <w:t>јела против брака и породице (36 кривичних</w:t>
      </w:r>
      <w:r w:rsidR="006C3B7A" w:rsidRPr="0021642F">
        <w:rPr>
          <w:rFonts w:ascii="Calibri" w:hAnsi="Calibri" w:cs="Calibri"/>
          <w:bCs w:val="0"/>
        </w:rPr>
        <w:t xml:space="preserve"> дјела). </w:t>
      </w:r>
    </w:p>
    <w:p w:rsidR="009D5E17" w:rsidRPr="0021642F" w:rsidRDefault="009D5E17" w:rsidP="009D5E17">
      <w:pPr>
        <w:rPr>
          <w:rFonts w:ascii="Calibri" w:hAnsi="Calibri" w:cs="Calibri"/>
        </w:rPr>
      </w:pPr>
    </w:p>
    <w:p w:rsidR="009D5E17" w:rsidRPr="0021642F" w:rsidRDefault="009D5E17" w:rsidP="009D5E17">
      <w:pPr>
        <w:ind w:firstLine="720"/>
        <w:jc w:val="both"/>
        <w:rPr>
          <w:rFonts w:ascii="Calibri" w:hAnsi="Calibri" w:cs="Calibri"/>
          <w:u w:val="single"/>
        </w:rPr>
      </w:pPr>
      <w:r w:rsidRPr="0021642F">
        <w:rPr>
          <w:rFonts w:ascii="Calibri" w:hAnsi="Calibri" w:cs="Calibri"/>
        </w:rPr>
        <w:t xml:space="preserve">У области </w:t>
      </w:r>
      <w:r w:rsidRPr="0021642F">
        <w:rPr>
          <w:rFonts w:ascii="Calibri" w:hAnsi="Calibri" w:cs="Calibri"/>
          <w:b/>
        </w:rPr>
        <w:t>привредног криминалитета</w:t>
      </w:r>
      <w:r w:rsidRPr="0021642F">
        <w:rPr>
          <w:rFonts w:ascii="Calibri" w:hAnsi="Calibri" w:cs="Calibri"/>
        </w:rPr>
        <w:t>, у анализираном периоду</w:t>
      </w:r>
      <w:r w:rsidRPr="0021642F">
        <w:rPr>
          <w:rFonts w:ascii="Calibri" w:hAnsi="Calibri" w:cs="Calibri"/>
          <w:b/>
        </w:rPr>
        <w:t xml:space="preserve">, </w:t>
      </w:r>
      <w:r w:rsidR="00B86F55" w:rsidRPr="0021642F">
        <w:rPr>
          <w:rFonts w:ascii="Calibri" w:hAnsi="Calibri" w:cs="Calibri"/>
        </w:rPr>
        <w:t xml:space="preserve"> откривено је </w:t>
      </w:r>
      <w:r w:rsidR="00B86F55" w:rsidRPr="00665953">
        <w:rPr>
          <w:rFonts w:ascii="Calibri" w:hAnsi="Calibri" w:cs="Calibri"/>
          <w:b/>
        </w:rPr>
        <w:t xml:space="preserve">31 </w:t>
      </w:r>
      <w:r w:rsidR="00B86F55" w:rsidRPr="0021642F">
        <w:rPr>
          <w:rFonts w:ascii="Calibri" w:hAnsi="Calibri" w:cs="Calibri"/>
          <w:b/>
        </w:rPr>
        <w:t>кривично дјело</w:t>
      </w:r>
      <w:r w:rsidR="00C2070D" w:rsidRPr="0021642F">
        <w:rPr>
          <w:rFonts w:ascii="Calibri" w:hAnsi="Calibri" w:cs="Calibri"/>
        </w:rPr>
        <w:t>, док је у</w:t>
      </w:r>
      <w:r w:rsidRPr="0021642F">
        <w:rPr>
          <w:rFonts w:ascii="Calibri" w:hAnsi="Calibri" w:cs="Calibri"/>
        </w:rPr>
        <w:t xml:space="preserve"> упоредном пе</w:t>
      </w:r>
      <w:r w:rsidR="00C2070D" w:rsidRPr="0021642F">
        <w:rPr>
          <w:rFonts w:ascii="Calibri" w:hAnsi="Calibri" w:cs="Calibri"/>
        </w:rPr>
        <w:t>риоду прошле године евидентиран</w:t>
      </w:r>
      <w:r w:rsidR="00665953">
        <w:rPr>
          <w:rFonts w:ascii="Calibri" w:hAnsi="Calibri" w:cs="Calibri"/>
        </w:rPr>
        <w:t>а</w:t>
      </w:r>
      <w:r w:rsidRPr="0021642F">
        <w:rPr>
          <w:rFonts w:ascii="Calibri" w:hAnsi="Calibri" w:cs="Calibri"/>
        </w:rPr>
        <w:t xml:space="preserve"> </w:t>
      </w:r>
      <w:r w:rsidR="00665953">
        <w:rPr>
          <w:rFonts w:ascii="Calibri" w:hAnsi="Calibri" w:cs="Calibri"/>
        </w:rPr>
        <w:t>32 кривична дјела</w:t>
      </w:r>
      <w:r w:rsidRPr="0021642F">
        <w:rPr>
          <w:rFonts w:ascii="Calibri" w:hAnsi="Calibri" w:cs="Calibri"/>
        </w:rPr>
        <w:t>. Надл</w:t>
      </w:r>
      <w:r w:rsidR="00C2070D" w:rsidRPr="0021642F">
        <w:rPr>
          <w:rFonts w:ascii="Calibri" w:hAnsi="Calibri" w:cs="Calibri"/>
        </w:rPr>
        <w:t xml:space="preserve">ежном тужилаштву је поднесено </w:t>
      </w:r>
      <w:r w:rsidR="00B86F55" w:rsidRPr="0021642F">
        <w:rPr>
          <w:rFonts w:ascii="Calibri" w:hAnsi="Calibri" w:cs="Calibri"/>
        </w:rPr>
        <w:t>20</w:t>
      </w:r>
      <w:r w:rsidR="00C2070D" w:rsidRPr="0021642F">
        <w:rPr>
          <w:rFonts w:ascii="Calibri" w:hAnsi="Calibri" w:cs="Calibri"/>
        </w:rPr>
        <w:t xml:space="preserve"> извјештаја против </w:t>
      </w:r>
      <w:r w:rsidR="00B86F55" w:rsidRPr="0021642F">
        <w:rPr>
          <w:rFonts w:ascii="Calibri" w:hAnsi="Calibri" w:cs="Calibri"/>
        </w:rPr>
        <w:t>24</w:t>
      </w:r>
      <w:r w:rsidR="00C2070D" w:rsidRPr="0021642F">
        <w:rPr>
          <w:rFonts w:ascii="Calibri" w:hAnsi="Calibri" w:cs="Calibri"/>
        </w:rPr>
        <w:t xml:space="preserve"> лица</w:t>
      </w:r>
      <w:r w:rsidRPr="0021642F">
        <w:rPr>
          <w:rFonts w:ascii="Calibri" w:hAnsi="Calibri" w:cs="Calibri"/>
        </w:rPr>
        <w:t xml:space="preserve">, </w:t>
      </w:r>
      <w:r w:rsidRPr="0021642F">
        <w:rPr>
          <w:rFonts w:ascii="Calibri" w:hAnsi="Calibri" w:cs="Calibri"/>
          <w:u w:val="single"/>
        </w:rPr>
        <w:t xml:space="preserve">а евидентирана је </w:t>
      </w:r>
      <w:r w:rsidRPr="0021642F">
        <w:rPr>
          <w:rFonts w:ascii="Calibri" w:hAnsi="Calibri" w:cs="Calibri"/>
          <w:b/>
          <w:u w:val="single"/>
        </w:rPr>
        <w:t>материјална штета</w:t>
      </w:r>
      <w:r w:rsidRPr="0021642F">
        <w:rPr>
          <w:rFonts w:ascii="Calibri" w:hAnsi="Calibri" w:cs="Calibri"/>
          <w:u w:val="single"/>
        </w:rPr>
        <w:t xml:space="preserve"> у износу од </w:t>
      </w:r>
      <w:r w:rsidR="00B86F55" w:rsidRPr="0021642F">
        <w:rPr>
          <w:rFonts w:ascii="Calibri" w:hAnsi="Calibri" w:cs="Calibri"/>
          <w:b/>
          <w:u w:val="single"/>
        </w:rPr>
        <w:t>3.006.877</w:t>
      </w:r>
      <w:r w:rsidR="005C4BE4" w:rsidRPr="0021642F">
        <w:rPr>
          <w:rFonts w:ascii="Calibri" w:hAnsi="Calibri" w:cs="Calibri"/>
          <w:b/>
          <w:u w:val="single"/>
        </w:rPr>
        <w:t>,00 КМ</w:t>
      </w:r>
      <w:r w:rsidR="005C4BE4" w:rsidRPr="0021642F">
        <w:rPr>
          <w:rFonts w:ascii="Calibri" w:hAnsi="Calibri" w:cs="Calibri"/>
          <w:u w:val="single"/>
        </w:rPr>
        <w:t xml:space="preserve"> </w:t>
      </w:r>
      <w:r w:rsidRPr="0021642F">
        <w:rPr>
          <w:rFonts w:ascii="Calibri" w:hAnsi="Calibri" w:cs="Calibri"/>
          <w:u w:val="single"/>
        </w:rPr>
        <w:t xml:space="preserve">и противправна имовинска корист у износу од </w:t>
      </w:r>
      <w:r w:rsidR="00B86F55" w:rsidRPr="0021642F">
        <w:rPr>
          <w:rFonts w:ascii="Calibri" w:hAnsi="Calibri" w:cs="Calibri"/>
          <w:b/>
          <w:u w:val="single"/>
        </w:rPr>
        <w:t>3.206.816</w:t>
      </w:r>
      <w:r w:rsidR="005C4BE4" w:rsidRPr="0021642F">
        <w:rPr>
          <w:rFonts w:ascii="Calibri" w:hAnsi="Calibri" w:cs="Calibri"/>
          <w:b/>
          <w:u w:val="single"/>
        </w:rPr>
        <w:t>,00</w:t>
      </w:r>
      <w:r w:rsidRPr="0021642F">
        <w:rPr>
          <w:rFonts w:ascii="Calibri" w:hAnsi="Calibri" w:cs="Calibri"/>
          <w:b/>
          <w:u w:val="single"/>
        </w:rPr>
        <w:t xml:space="preserve"> КМ</w:t>
      </w:r>
      <w:r w:rsidRPr="0021642F">
        <w:rPr>
          <w:rFonts w:ascii="Calibri" w:hAnsi="Calibri" w:cs="Calibri"/>
          <w:u w:val="single"/>
        </w:rPr>
        <w:t>:</w:t>
      </w:r>
    </w:p>
    <w:p w:rsidR="00C2070D" w:rsidRPr="0021642F" w:rsidRDefault="00C2070D" w:rsidP="009D5E17">
      <w:pPr>
        <w:jc w:val="both"/>
        <w:rPr>
          <w:rFonts w:ascii="Calibri" w:hAnsi="Calibri" w:cs="Calibri"/>
        </w:rPr>
      </w:pPr>
    </w:p>
    <w:p w:rsidR="009D5E17" w:rsidRPr="0021642F" w:rsidRDefault="00C2070D" w:rsidP="00CF5436">
      <w:pPr>
        <w:ind w:firstLine="720"/>
        <w:jc w:val="both"/>
        <w:rPr>
          <w:rFonts w:ascii="Calibri" w:eastAsia="Calibri" w:hAnsi="Calibri"/>
          <w:bCs w:val="0"/>
          <w:szCs w:val="26"/>
        </w:rPr>
      </w:pPr>
      <w:r w:rsidRPr="0021642F">
        <w:rPr>
          <w:rFonts w:ascii="Calibri" w:eastAsia="Calibri" w:hAnsi="Calibri"/>
          <w:bCs w:val="0"/>
          <w:szCs w:val="26"/>
        </w:rPr>
        <w:t xml:space="preserve">Током </w:t>
      </w:r>
      <w:r w:rsidR="006F1A85" w:rsidRPr="0021642F">
        <w:rPr>
          <w:rFonts w:ascii="Calibri" w:eastAsia="Calibri" w:hAnsi="Calibri"/>
          <w:bCs w:val="0"/>
          <w:szCs w:val="26"/>
        </w:rPr>
        <w:t>извјештајног</w:t>
      </w:r>
      <w:r w:rsidRPr="0021642F">
        <w:rPr>
          <w:rFonts w:ascii="Calibri" w:eastAsia="Calibri" w:hAnsi="Calibri"/>
          <w:bCs w:val="0"/>
          <w:szCs w:val="26"/>
        </w:rPr>
        <w:t xml:space="preserve"> период</w:t>
      </w:r>
      <w:r w:rsidR="006F1A85" w:rsidRPr="0021642F">
        <w:rPr>
          <w:rFonts w:ascii="Calibri" w:eastAsia="Calibri" w:hAnsi="Calibri"/>
          <w:bCs w:val="0"/>
          <w:szCs w:val="26"/>
        </w:rPr>
        <w:t>а</w:t>
      </w:r>
      <w:r w:rsidRPr="0021642F">
        <w:rPr>
          <w:rFonts w:ascii="Calibri" w:eastAsia="Calibri" w:hAnsi="Calibri"/>
          <w:bCs w:val="0"/>
          <w:szCs w:val="26"/>
        </w:rPr>
        <w:t>, на подру</w:t>
      </w:r>
      <w:r w:rsidR="00262FAB" w:rsidRPr="0021642F">
        <w:rPr>
          <w:rFonts w:ascii="Calibri" w:eastAsia="Calibri" w:hAnsi="Calibri"/>
          <w:bCs w:val="0"/>
          <w:szCs w:val="26"/>
        </w:rPr>
        <w:t>чју града Бијељина, евидентиран</w:t>
      </w:r>
      <w:r w:rsidR="00665953">
        <w:rPr>
          <w:rFonts w:ascii="Calibri" w:eastAsia="Calibri" w:hAnsi="Calibri"/>
          <w:bCs w:val="0"/>
          <w:szCs w:val="26"/>
        </w:rPr>
        <w:t>о</w:t>
      </w:r>
      <w:r w:rsidR="00262FAB" w:rsidRPr="0021642F">
        <w:rPr>
          <w:rFonts w:ascii="Calibri" w:eastAsia="Calibri" w:hAnsi="Calibri"/>
          <w:bCs w:val="0"/>
          <w:szCs w:val="26"/>
        </w:rPr>
        <w:t xml:space="preserve"> је</w:t>
      </w:r>
      <w:r w:rsidRPr="0021642F">
        <w:rPr>
          <w:rFonts w:ascii="Calibri" w:eastAsia="Calibri" w:hAnsi="Calibri"/>
          <w:bCs w:val="0"/>
          <w:szCs w:val="26"/>
        </w:rPr>
        <w:t xml:space="preserve"> </w:t>
      </w:r>
      <w:r w:rsidR="003A7F80" w:rsidRPr="0021642F">
        <w:rPr>
          <w:rFonts w:ascii="Calibri" w:eastAsia="Calibri" w:hAnsi="Calibri"/>
          <w:b/>
          <w:bCs w:val="0"/>
          <w:szCs w:val="26"/>
        </w:rPr>
        <w:t>38</w:t>
      </w:r>
      <w:r w:rsidR="00262FAB" w:rsidRPr="0021642F">
        <w:rPr>
          <w:rFonts w:ascii="Calibri" w:eastAsia="Calibri" w:hAnsi="Calibri"/>
          <w:b/>
          <w:bCs w:val="0"/>
          <w:szCs w:val="26"/>
        </w:rPr>
        <w:t xml:space="preserve"> случај</w:t>
      </w:r>
      <w:r w:rsidR="003A7F80" w:rsidRPr="0021642F">
        <w:rPr>
          <w:rFonts w:ascii="Calibri" w:eastAsia="Calibri" w:hAnsi="Calibri"/>
          <w:b/>
          <w:bCs w:val="0"/>
          <w:szCs w:val="26"/>
        </w:rPr>
        <w:t>ева</w:t>
      </w:r>
      <w:r w:rsidRPr="0021642F">
        <w:rPr>
          <w:rFonts w:ascii="Calibri" w:eastAsia="Calibri" w:hAnsi="Calibri"/>
          <w:b/>
          <w:bCs w:val="0"/>
          <w:szCs w:val="26"/>
        </w:rPr>
        <w:t xml:space="preserve"> у вези са злоупотребом опојних дрога</w:t>
      </w:r>
      <w:r w:rsidR="003A7F80" w:rsidRPr="0021642F">
        <w:rPr>
          <w:rFonts w:ascii="Calibri" w:eastAsia="Calibri" w:hAnsi="Calibri"/>
          <w:bCs w:val="0"/>
          <w:szCs w:val="26"/>
        </w:rPr>
        <w:t xml:space="preserve">, од чега је </w:t>
      </w:r>
      <w:r w:rsidR="003A7F80" w:rsidRPr="00665953">
        <w:rPr>
          <w:rFonts w:ascii="Calibri" w:eastAsia="Calibri" w:hAnsi="Calibri"/>
          <w:b/>
          <w:bCs w:val="0"/>
          <w:szCs w:val="26"/>
        </w:rPr>
        <w:t>18</w:t>
      </w:r>
      <w:r w:rsidR="00262FAB" w:rsidRPr="00665953">
        <w:rPr>
          <w:rFonts w:ascii="Calibri" w:eastAsia="Calibri" w:hAnsi="Calibri"/>
          <w:b/>
          <w:bCs w:val="0"/>
          <w:szCs w:val="26"/>
        </w:rPr>
        <w:t xml:space="preserve"> </w:t>
      </w:r>
      <w:r w:rsidR="00262FAB" w:rsidRPr="0021642F">
        <w:rPr>
          <w:rFonts w:ascii="Calibri" w:eastAsia="Calibri" w:hAnsi="Calibri"/>
          <w:b/>
          <w:bCs w:val="0"/>
          <w:szCs w:val="26"/>
        </w:rPr>
        <w:t>кривична</w:t>
      </w:r>
      <w:r w:rsidRPr="0021642F">
        <w:rPr>
          <w:rFonts w:ascii="Calibri" w:eastAsia="Calibri" w:hAnsi="Calibri"/>
          <w:b/>
          <w:bCs w:val="0"/>
          <w:szCs w:val="26"/>
        </w:rPr>
        <w:t xml:space="preserve"> дјела</w:t>
      </w:r>
      <w:r w:rsidR="006F1A85" w:rsidRPr="0021642F">
        <w:rPr>
          <w:rFonts w:ascii="Calibri" w:eastAsia="Calibri" w:hAnsi="Calibri"/>
          <w:bCs w:val="0"/>
          <w:szCs w:val="26"/>
        </w:rPr>
        <w:t xml:space="preserve"> и</w:t>
      </w:r>
      <w:r w:rsidR="00262FAB" w:rsidRPr="0021642F">
        <w:rPr>
          <w:rFonts w:ascii="Calibri" w:eastAsia="Calibri" w:hAnsi="Calibri"/>
          <w:bCs w:val="0"/>
          <w:szCs w:val="26"/>
        </w:rPr>
        <w:t xml:space="preserve"> </w:t>
      </w:r>
      <w:r w:rsidR="003A7F80" w:rsidRPr="0021642F">
        <w:rPr>
          <w:rFonts w:ascii="Calibri" w:eastAsia="Calibri" w:hAnsi="Calibri"/>
          <w:b/>
          <w:bCs w:val="0"/>
          <w:szCs w:val="26"/>
        </w:rPr>
        <w:t>20  прекршаја</w:t>
      </w:r>
      <w:r w:rsidRPr="0021642F">
        <w:rPr>
          <w:rFonts w:ascii="Calibri" w:eastAsia="Calibri" w:hAnsi="Calibri"/>
          <w:bCs w:val="0"/>
          <w:szCs w:val="26"/>
        </w:rPr>
        <w:t xml:space="preserve">. </w:t>
      </w:r>
    </w:p>
    <w:p w:rsidR="00C702CF" w:rsidRPr="0021642F" w:rsidRDefault="00C702CF" w:rsidP="00CF5436">
      <w:pPr>
        <w:ind w:firstLine="720"/>
        <w:jc w:val="both"/>
        <w:rPr>
          <w:rFonts w:ascii="Calibri" w:eastAsia="Calibri" w:hAnsi="Calibri"/>
          <w:bCs w:val="0"/>
          <w:szCs w:val="26"/>
        </w:rPr>
      </w:pPr>
    </w:p>
    <w:p w:rsidR="002762EE" w:rsidRPr="0021642F" w:rsidRDefault="002762EE" w:rsidP="002762EE">
      <w:pPr>
        <w:ind w:firstLine="720"/>
        <w:jc w:val="both"/>
        <w:rPr>
          <w:rFonts w:ascii="Calibri" w:hAnsi="Calibri" w:cs="Calibri"/>
        </w:rPr>
      </w:pPr>
      <w:r w:rsidRPr="0021642F">
        <w:rPr>
          <w:rFonts w:ascii="Calibri" w:hAnsi="Calibri" w:cs="Calibri"/>
        </w:rPr>
        <w:t>Радници Полицијске управе Бијељина, радећи на откривању и документовању ових кривичних дјела, претресањима  возила и стамбених објеката, проналазили су знатне количине наоружања, муниције и других предмета који потичу од извршења кривичних дјела.</w:t>
      </w:r>
    </w:p>
    <w:p w:rsidR="002762EE" w:rsidRPr="0021642F" w:rsidRDefault="002762EE" w:rsidP="00CF5436">
      <w:pPr>
        <w:ind w:firstLine="720"/>
        <w:jc w:val="both"/>
        <w:rPr>
          <w:rFonts w:ascii="Calibri" w:eastAsia="Calibri" w:hAnsi="Calibri"/>
          <w:bCs w:val="0"/>
          <w:szCs w:val="26"/>
        </w:rPr>
      </w:pPr>
    </w:p>
    <w:p w:rsidR="00C702CF" w:rsidRPr="0021642F" w:rsidRDefault="00C702CF" w:rsidP="00CF5436">
      <w:pPr>
        <w:ind w:firstLine="720"/>
        <w:jc w:val="both"/>
        <w:rPr>
          <w:rFonts w:ascii="Calibri" w:eastAsia="Calibri" w:hAnsi="Calibri"/>
          <w:bCs w:val="0"/>
          <w:szCs w:val="26"/>
        </w:rPr>
      </w:pPr>
      <w:r w:rsidRPr="0021642F">
        <w:rPr>
          <w:rFonts w:ascii="Calibri" w:eastAsia="Calibri" w:hAnsi="Calibri"/>
          <w:bCs w:val="0"/>
          <w:szCs w:val="26"/>
        </w:rPr>
        <w:t xml:space="preserve">Укупно је током </w:t>
      </w:r>
      <w:r w:rsidR="003A7F80" w:rsidRPr="0021642F">
        <w:rPr>
          <w:rFonts w:ascii="Calibri" w:eastAsia="Calibri" w:hAnsi="Calibri"/>
          <w:bCs w:val="0"/>
          <w:szCs w:val="26"/>
        </w:rPr>
        <w:t>анализираног периода извршено 37</w:t>
      </w:r>
      <w:r w:rsidRPr="0021642F">
        <w:rPr>
          <w:rFonts w:ascii="Calibri" w:eastAsia="Calibri" w:hAnsi="Calibri"/>
          <w:bCs w:val="0"/>
          <w:szCs w:val="26"/>
        </w:rPr>
        <w:t xml:space="preserve"> претреса станова, возила и других просторија, </w:t>
      </w:r>
      <w:r w:rsidR="003A7F80" w:rsidRPr="0021642F">
        <w:rPr>
          <w:rFonts w:ascii="Calibri" w:eastAsia="Calibri" w:hAnsi="Calibri"/>
          <w:bCs w:val="0"/>
          <w:szCs w:val="26"/>
        </w:rPr>
        <w:t>а такође је извршен претрес и 60 лица; слободе је лишено 221 лице</w:t>
      </w:r>
      <w:r w:rsidRPr="0021642F">
        <w:rPr>
          <w:rFonts w:ascii="Calibri" w:eastAsia="Calibri" w:hAnsi="Calibri"/>
          <w:bCs w:val="0"/>
          <w:szCs w:val="26"/>
        </w:rPr>
        <w:t>, од чега</w:t>
      </w:r>
      <w:r w:rsidR="003A7F80" w:rsidRPr="0021642F">
        <w:rPr>
          <w:rFonts w:ascii="Calibri" w:eastAsia="Calibri" w:hAnsi="Calibri"/>
          <w:bCs w:val="0"/>
          <w:szCs w:val="26"/>
        </w:rPr>
        <w:t xml:space="preserve"> 11</w:t>
      </w:r>
      <w:r w:rsidR="00976A29" w:rsidRPr="0021642F">
        <w:rPr>
          <w:rFonts w:ascii="Calibri" w:eastAsia="Calibri" w:hAnsi="Calibri"/>
          <w:bCs w:val="0"/>
          <w:szCs w:val="26"/>
        </w:rPr>
        <w:t>4</w:t>
      </w:r>
      <w:r w:rsidRPr="0021642F">
        <w:rPr>
          <w:rFonts w:ascii="Calibri" w:eastAsia="Calibri" w:hAnsi="Calibri"/>
          <w:bCs w:val="0"/>
          <w:szCs w:val="26"/>
        </w:rPr>
        <w:t xml:space="preserve"> по основу </w:t>
      </w:r>
      <w:r w:rsidR="00976A29" w:rsidRPr="0021642F">
        <w:rPr>
          <w:rFonts w:ascii="Calibri" w:eastAsia="Calibri" w:hAnsi="Calibri"/>
          <w:bCs w:val="0"/>
          <w:szCs w:val="26"/>
        </w:rPr>
        <w:t>Закон</w:t>
      </w:r>
      <w:r w:rsidR="003A7F80" w:rsidRPr="0021642F">
        <w:rPr>
          <w:rFonts w:ascii="Calibri" w:eastAsia="Calibri" w:hAnsi="Calibri"/>
          <w:bCs w:val="0"/>
          <w:szCs w:val="26"/>
        </w:rPr>
        <w:t>а о кривичном поступку РС, а 107</w:t>
      </w:r>
      <w:r w:rsidR="00976A29" w:rsidRPr="0021642F">
        <w:rPr>
          <w:rFonts w:ascii="Calibri" w:eastAsia="Calibri" w:hAnsi="Calibri"/>
          <w:bCs w:val="0"/>
          <w:szCs w:val="26"/>
        </w:rPr>
        <w:t xml:space="preserve"> по основу Закона о прекршајима РС.</w:t>
      </w:r>
    </w:p>
    <w:p w:rsidR="002762EE" w:rsidRPr="0021642F" w:rsidRDefault="002762EE" w:rsidP="00CF5436">
      <w:pPr>
        <w:ind w:firstLine="720"/>
        <w:jc w:val="both"/>
        <w:rPr>
          <w:rFonts w:ascii="Calibri" w:hAnsi="Calibri" w:cs="Calibri"/>
          <w:b/>
          <w:szCs w:val="26"/>
        </w:rPr>
      </w:pPr>
    </w:p>
    <w:p w:rsidR="008162A4" w:rsidRPr="0021642F" w:rsidRDefault="008162A4" w:rsidP="009D5E17">
      <w:pPr>
        <w:jc w:val="center"/>
        <w:rPr>
          <w:rFonts w:ascii="Calibri" w:hAnsi="Calibri" w:cs="Calibri"/>
          <w:b/>
        </w:rPr>
      </w:pPr>
      <w:bookmarkStart w:id="0" w:name="_GoBack"/>
      <w:bookmarkEnd w:id="0"/>
    </w:p>
    <w:p w:rsidR="00CF5436" w:rsidRPr="0021642F" w:rsidRDefault="00CF5436" w:rsidP="009D5E17">
      <w:pPr>
        <w:jc w:val="center"/>
        <w:rPr>
          <w:rFonts w:ascii="Calibri" w:hAnsi="Calibri" w:cs="Calibri"/>
          <w:b/>
        </w:rPr>
      </w:pPr>
    </w:p>
    <w:p w:rsidR="00E565F1" w:rsidRPr="0021642F" w:rsidRDefault="00E565F1" w:rsidP="00E565F1">
      <w:pPr>
        <w:jc w:val="center"/>
        <w:rPr>
          <w:rFonts w:ascii="Calibri" w:hAnsi="Calibri" w:cs="Calibri"/>
          <w:b/>
        </w:rPr>
      </w:pPr>
      <w:r w:rsidRPr="0021642F">
        <w:rPr>
          <w:rFonts w:ascii="Calibri" w:hAnsi="Calibri" w:cs="Calibri"/>
          <w:b/>
        </w:rPr>
        <w:t>ПРИЈЕДЛОГ МЈЕРА ЗА УНАПРЕЂЕЊЕ СТАЊА У  ОБЛАСТИ КРИМИНАЛИТЕТА</w:t>
      </w:r>
    </w:p>
    <w:p w:rsidR="008162A4" w:rsidRPr="0021642F" w:rsidRDefault="008162A4" w:rsidP="008162A4">
      <w:pPr>
        <w:rPr>
          <w:rFonts w:asciiTheme="minorHAnsi" w:hAnsiTheme="minorHAnsi" w:cstheme="minorHAnsi"/>
          <w:lang w:val="hr-HR"/>
        </w:rPr>
      </w:pPr>
      <w:r w:rsidRPr="0021642F">
        <w:rPr>
          <w:rFonts w:asciiTheme="minorHAnsi" w:hAnsiTheme="minorHAnsi" w:cstheme="minorHAnsi"/>
          <w:lang w:val="hr-HR"/>
        </w:rPr>
        <w:tab/>
      </w:r>
      <w:r w:rsidRPr="0021642F">
        <w:rPr>
          <w:rFonts w:asciiTheme="minorHAnsi" w:hAnsiTheme="minorHAnsi" w:cstheme="minorHAnsi"/>
          <w:lang w:val="hr-HR"/>
        </w:rPr>
        <w:tab/>
      </w:r>
      <w:r w:rsidRPr="0021642F">
        <w:rPr>
          <w:rFonts w:asciiTheme="minorHAnsi" w:hAnsiTheme="minorHAnsi" w:cstheme="minorHAnsi"/>
          <w:lang w:val="hr-HR"/>
        </w:rPr>
        <w:tab/>
      </w:r>
      <w:r w:rsidRPr="0021642F">
        <w:rPr>
          <w:rFonts w:asciiTheme="minorHAnsi" w:hAnsiTheme="minorHAnsi" w:cstheme="minorHAnsi"/>
          <w:lang w:val="hr-HR"/>
        </w:rPr>
        <w:tab/>
        <w:t xml:space="preserve"> </w:t>
      </w:r>
    </w:p>
    <w:p w:rsidR="008162A4" w:rsidRPr="0021642F" w:rsidRDefault="008162A4" w:rsidP="00CD1BCD">
      <w:pPr>
        <w:numPr>
          <w:ilvl w:val="1"/>
          <w:numId w:val="6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lang w:val="sl-SI"/>
        </w:rPr>
      </w:pPr>
      <w:r w:rsidRPr="0021642F">
        <w:rPr>
          <w:rFonts w:asciiTheme="minorHAnsi" w:hAnsiTheme="minorHAnsi" w:cstheme="minorHAnsi"/>
          <w:lang w:val="sl-SI"/>
        </w:rPr>
        <w:t>Административна служба града Бијељина да појача рад комуналне полиције и инспекцијских служби у реализацијама контроли у оквирима њихових надлежности, те да изврши анализе издатих рјешења за рад угоститељских објеката.</w:t>
      </w:r>
    </w:p>
    <w:p w:rsidR="008162A4" w:rsidRPr="0021642F" w:rsidRDefault="008162A4" w:rsidP="008162A4">
      <w:pPr>
        <w:ind w:left="720"/>
        <w:jc w:val="both"/>
        <w:rPr>
          <w:rFonts w:asciiTheme="minorHAnsi" w:hAnsiTheme="minorHAnsi" w:cstheme="minorHAnsi"/>
          <w:lang w:val="sl-SI"/>
        </w:rPr>
      </w:pPr>
    </w:p>
    <w:p w:rsidR="008162A4" w:rsidRPr="0021642F" w:rsidRDefault="008162A4" w:rsidP="00CD1BCD">
      <w:pPr>
        <w:numPr>
          <w:ilvl w:val="1"/>
          <w:numId w:val="6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lang w:val="sl-SI"/>
        </w:rPr>
      </w:pPr>
      <w:r w:rsidRPr="0021642F">
        <w:rPr>
          <w:rFonts w:asciiTheme="minorHAnsi" w:hAnsiTheme="minorHAnsi" w:cstheme="minorHAnsi"/>
          <w:lang w:val="sl-SI"/>
        </w:rPr>
        <w:t>Појачати рад комуналне полиције у циљу превентивног дјеловања из њихове надлежности.</w:t>
      </w:r>
    </w:p>
    <w:p w:rsidR="008162A4" w:rsidRPr="0021642F" w:rsidRDefault="008162A4" w:rsidP="008162A4">
      <w:pPr>
        <w:ind w:left="720"/>
        <w:jc w:val="both"/>
        <w:rPr>
          <w:rFonts w:asciiTheme="minorHAnsi" w:hAnsiTheme="minorHAnsi" w:cstheme="minorHAnsi"/>
          <w:lang w:val="sl-SI"/>
        </w:rPr>
      </w:pPr>
    </w:p>
    <w:p w:rsidR="008162A4" w:rsidRPr="0021642F" w:rsidRDefault="008162A4" w:rsidP="00CD1BCD">
      <w:pPr>
        <w:numPr>
          <w:ilvl w:val="1"/>
          <w:numId w:val="6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lang w:val="sl-SI"/>
        </w:rPr>
      </w:pPr>
      <w:r w:rsidRPr="0021642F">
        <w:rPr>
          <w:rFonts w:asciiTheme="minorHAnsi" w:hAnsiTheme="minorHAnsi" w:cstheme="minorHAnsi"/>
          <w:lang w:val="sl-SI"/>
        </w:rPr>
        <w:t>Наставити са већ започетом успоставом видео надзорних камера на фрекфентним раскрсницама у граду Бијељина а и шире у циљу превентивног дјеловања.</w:t>
      </w:r>
    </w:p>
    <w:p w:rsidR="008162A4" w:rsidRPr="0021642F" w:rsidRDefault="008162A4" w:rsidP="008162A4">
      <w:pPr>
        <w:ind w:left="720"/>
        <w:jc w:val="both"/>
        <w:rPr>
          <w:rFonts w:asciiTheme="minorHAnsi" w:hAnsiTheme="minorHAnsi" w:cstheme="minorHAnsi"/>
          <w:lang w:val="sl-SI"/>
        </w:rPr>
      </w:pPr>
    </w:p>
    <w:p w:rsidR="008162A4" w:rsidRPr="0021642F" w:rsidRDefault="008162A4" w:rsidP="00CD1BCD">
      <w:pPr>
        <w:numPr>
          <w:ilvl w:val="1"/>
          <w:numId w:val="6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lang w:val="sl-SI"/>
        </w:rPr>
      </w:pPr>
      <w:r w:rsidRPr="0021642F">
        <w:rPr>
          <w:rFonts w:asciiTheme="minorHAnsi" w:hAnsiTheme="minorHAnsi" w:cstheme="minorHAnsi"/>
          <w:lang w:val="sl-SI"/>
        </w:rPr>
        <w:t>Јединица интерне ревизије Града Бијељина да кроз планске активности у редовним реализацијама контрола али и вандредним квалитетно уради Извјештаје и у случају уочавања неправилности исте преме утврђеној методологији достави надлежнима на поступање.</w:t>
      </w:r>
    </w:p>
    <w:p w:rsidR="008162A4" w:rsidRPr="0021642F" w:rsidRDefault="008162A4" w:rsidP="008162A4">
      <w:pPr>
        <w:ind w:left="720"/>
        <w:jc w:val="both"/>
        <w:rPr>
          <w:rFonts w:asciiTheme="minorHAnsi" w:hAnsiTheme="minorHAnsi" w:cstheme="minorHAnsi"/>
          <w:lang w:val="sl-SI"/>
        </w:rPr>
      </w:pPr>
    </w:p>
    <w:p w:rsidR="008162A4" w:rsidRPr="0021642F" w:rsidRDefault="008162A4" w:rsidP="00CD1BCD">
      <w:pPr>
        <w:numPr>
          <w:ilvl w:val="1"/>
          <w:numId w:val="6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lang w:val="sl-SI"/>
        </w:rPr>
      </w:pPr>
      <w:r w:rsidRPr="0021642F">
        <w:rPr>
          <w:rFonts w:asciiTheme="minorHAnsi" w:hAnsiTheme="minorHAnsi" w:cstheme="minorHAnsi"/>
          <w:lang w:val="sl-SI"/>
        </w:rPr>
        <w:t>Територијална ватрогасно  - спасилачка јединица да појача своју превентивну активност, а све у складу са дјелокругом и надлежностима, нарочито у предузимању мјера заштите од пожара и са надлежним инспекцијама контролисати исправност и рад хидрантске мреже и опреме за гашење нарочито у великим правним лицима, објектима од значаја или објектима гдје лако може доћи до запаљења и настанка великих пожара.</w:t>
      </w:r>
    </w:p>
    <w:p w:rsidR="008162A4" w:rsidRPr="0021642F" w:rsidRDefault="008162A4" w:rsidP="008162A4">
      <w:pPr>
        <w:ind w:left="720"/>
        <w:jc w:val="both"/>
        <w:rPr>
          <w:rFonts w:asciiTheme="minorHAnsi" w:hAnsiTheme="minorHAnsi" w:cstheme="minorHAnsi"/>
          <w:lang w:val="sl-SI"/>
        </w:rPr>
      </w:pPr>
    </w:p>
    <w:p w:rsidR="009D5E17" w:rsidRDefault="009D5E17" w:rsidP="00D64854">
      <w:pPr>
        <w:jc w:val="both"/>
        <w:rPr>
          <w:rFonts w:ascii="Calibri" w:hAnsi="Calibri" w:cs="Calibri"/>
          <w:b/>
        </w:rPr>
      </w:pPr>
    </w:p>
    <w:p w:rsidR="0021642F" w:rsidRDefault="0021642F" w:rsidP="00D64854">
      <w:pPr>
        <w:jc w:val="both"/>
        <w:rPr>
          <w:rFonts w:ascii="Calibri" w:hAnsi="Calibri" w:cs="Calibri"/>
          <w:b/>
        </w:rPr>
      </w:pPr>
    </w:p>
    <w:p w:rsidR="0021642F" w:rsidRPr="008F0174" w:rsidRDefault="0021642F" w:rsidP="00D64854">
      <w:pPr>
        <w:jc w:val="both"/>
        <w:rPr>
          <w:rFonts w:ascii="Calibri" w:hAnsi="Calibri" w:cs="Calibri"/>
          <w:b/>
        </w:rPr>
      </w:pPr>
    </w:p>
    <w:p w:rsidR="009524D5" w:rsidRPr="0021642F" w:rsidRDefault="009524D5" w:rsidP="009524D5">
      <w:pPr>
        <w:pStyle w:val="Header"/>
        <w:tabs>
          <w:tab w:val="clear" w:pos="4320"/>
          <w:tab w:val="clear" w:pos="8640"/>
        </w:tabs>
        <w:ind w:left="5760" w:firstLine="720"/>
        <w:jc w:val="both"/>
        <w:rPr>
          <w:rFonts w:ascii="Calibri" w:hAnsi="Calibri" w:cs="Calibri"/>
          <w:b/>
          <w:szCs w:val="26"/>
        </w:rPr>
      </w:pPr>
      <w:r w:rsidRPr="0021642F">
        <w:rPr>
          <w:rFonts w:ascii="Calibri" w:hAnsi="Calibri" w:cs="Calibri"/>
          <w:b/>
          <w:szCs w:val="26"/>
        </w:rPr>
        <w:t xml:space="preserve">Н А Ч Е Л Н И К </w:t>
      </w:r>
    </w:p>
    <w:p w:rsidR="009524D5" w:rsidRPr="004848AC" w:rsidRDefault="009524D5" w:rsidP="009524D5">
      <w:pPr>
        <w:pStyle w:val="Header"/>
        <w:tabs>
          <w:tab w:val="clear" w:pos="4320"/>
          <w:tab w:val="clear" w:pos="8640"/>
        </w:tabs>
        <w:jc w:val="both"/>
        <w:rPr>
          <w:rFonts w:ascii="Calibri" w:hAnsi="Calibri" w:cs="Calibri"/>
          <w:szCs w:val="26"/>
        </w:rPr>
      </w:pPr>
      <w:r w:rsidRPr="0021642F">
        <w:rPr>
          <w:rFonts w:ascii="Calibri" w:hAnsi="Calibri" w:cs="Calibri"/>
          <w:szCs w:val="26"/>
        </w:rPr>
        <w:tab/>
      </w:r>
      <w:r w:rsidRPr="0021642F">
        <w:rPr>
          <w:rFonts w:ascii="Calibri" w:hAnsi="Calibri" w:cs="Calibri"/>
          <w:szCs w:val="26"/>
        </w:rPr>
        <w:tab/>
      </w:r>
      <w:r w:rsidRPr="0021642F">
        <w:rPr>
          <w:rFonts w:ascii="Calibri" w:hAnsi="Calibri" w:cs="Calibri"/>
          <w:szCs w:val="26"/>
        </w:rPr>
        <w:tab/>
      </w:r>
      <w:r w:rsidRPr="0021642F">
        <w:rPr>
          <w:rFonts w:ascii="Calibri" w:hAnsi="Calibri" w:cs="Calibri"/>
          <w:szCs w:val="26"/>
        </w:rPr>
        <w:tab/>
      </w:r>
      <w:r w:rsidRPr="0021642F">
        <w:rPr>
          <w:rFonts w:ascii="Calibri" w:hAnsi="Calibri" w:cs="Calibri"/>
          <w:szCs w:val="26"/>
        </w:rPr>
        <w:tab/>
      </w:r>
      <w:r w:rsidRPr="0021642F">
        <w:rPr>
          <w:rFonts w:ascii="Calibri" w:hAnsi="Calibri" w:cs="Calibri"/>
          <w:szCs w:val="26"/>
        </w:rPr>
        <w:tab/>
      </w:r>
      <w:r w:rsidRPr="0021642F">
        <w:rPr>
          <w:rFonts w:ascii="Calibri" w:hAnsi="Calibri" w:cs="Calibri"/>
          <w:szCs w:val="26"/>
        </w:rPr>
        <w:tab/>
      </w:r>
      <w:r w:rsidRPr="0021642F">
        <w:rPr>
          <w:rFonts w:ascii="Calibri" w:hAnsi="Calibri" w:cs="Calibri"/>
          <w:szCs w:val="26"/>
        </w:rPr>
        <w:tab/>
        <w:t xml:space="preserve">             Стјепан Терзић</w:t>
      </w:r>
    </w:p>
    <w:p w:rsidR="00772C3F" w:rsidRPr="001D3F0B" w:rsidRDefault="00772C3F" w:rsidP="009D5E17">
      <w:pPr>
        <w:spacing w:line="276" w:lineRule="auto"/>
        <w:jc w:val="center"/>
        <w:rPr>
          <w:rFonts w:asciiTheme="minorHAnsi" w:hAnsiTheme="minorHAnsi" w:cs="Calibri"/>
          <w:color w:val="FF0000"/>
          <w:sz w:val="24"/>
        </w:rPr>
      </w:pPr>
    </w:p>
    <w:sectPr w:rsidR="00772C3F" w:rsidRPr="001D3F0B" w:rsidSect="001B66F3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46D" w:rsidRDefault="002B346D" w:rsidP="00AE6605">
      <w:r>
        <w:separator/>
      </w:r>
    </w:p>
  </w:endnote>
  <w:endnote w:type="continuationSeparator" w:id="0">
    <w:p w:rsidR="002B346D" w:rsidRDefault="002B346D" w:rsidP="00AE6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Time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Times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76071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2762EE" w:rsidRPr="00C864EB" w:rsidRDefault="00E8028D" w:rsidP="00C864EB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C864EB">
          <w:rPr>
            <w:rFonts w:asciiTheme="minorHAnsi" w:hAnsiTheme="minorHAnsi"/>
            <w:sz w:val="24"/>
          </w:rPr>
          <w:fldChar w:fldCharType="begin"/>
        </w:r>
        <w:r w:rsidR="002762EE" w:rsidRPr="00C864EB">
          <w:rPr>
            <w:rFonts w:asciiTheme="minorHAnsi" w:hAnsiTheme="minorHAnsi"/>
            <w:sz w:val="24"/>
          </w:rPr>
          <w:instrText xml:space="preserve"> PAGE   \* MERGEFORMAT </w:instrText>
        </w:r>
        <w:r w:rsidRPr="00C864EB">
          <w:rPr>
            <w:rFonts w:asciiTheme="minorHAnsi" w:hAnsiTheme="minorHAnsi"/>
            <w:sz w:val="24"/>
          </w:rPr>
          <w:fldChar w:fldCharType="separate"/>
        </w:r>
        <w:r w:rsidR="00044B57">
          <w:rPr>
            <w:rFonts w:asciiTheme="minorHAnsi" w:hAnsiTheme="minorHAnsi"/>
            <w:noProof/>
            <w:sz w:val="24"/>
          </w:rPr>
          <w:t>5</w:t>
        </w:r>
        <w:r w:rsidRPr="00C864EB">
          <w:rPr>
            <w:rFonts w:asciiTheme="minorHAnsi" w:hAnsiTheme="minorHAnsi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46D" w:rsidRDefault="002B346D" w:rsidP="00AE6605">
      <w:r>
        <w:separator/>
      </w:r>
    </w:p>
  </w:footnote>
  <w:footnote w:type="continuationSeparator" w:id="0">
    <w:p w:rsidR="002B346D" w:rsidRDefault="002B346D" w:rsidP="00AE66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43"/>
    </w:tblGrid>
    <w:tr w:rsidR="002762EE" w:rsidRPr="009C038C" w:rsidTr="00DE4BED">
      <w:tc>
        <w:tcPr>
          <w:tcW w:w="9622" w:type="dxa"/>
        </w:tcPr>
        <w:p w:rsidR="002762EE" w:rsidRPr="009D5E17" w:rsidRDefault="002762EE" w:rsidP="009D5E17">
          <w:pPr>
            <w:rPr>
              <w:rFonts w:asciiTheme="majorHAnsi" w:hAnsiTheme="majorHAnsi"/>
              <w:i/>
              <w:sz w:val="18"/>
              <w:szCs w:val="18"/>
            </w:rPr>
          </w:pPr>
          <w:r w:rsidRPr="009D5E17">
            <w:rPr>
              <w:rFonts w:asciiTheme="majorHAnsi" w:hAnsiTheme="majorHAnsi"/>
              <w:i/>
              <w:sz w:val="18"/>
              <w:szCs w:val="18"/>
            </w:rPr>
            <w:t>Информација о стању криминалитета на подручју града Бијељина</w:t>
          </w:r>
          <w:r>
            <w:rPr>
              <w:rFonts w:asciiTheme="majorHAnsi" w:hAnsiTheme="majorHAnsi"/>
              <w:i/>
              <w:sz w:val="18"/>
              <w:szCs w:val="18"/>
            </w:rPr>
            <w:t xml:space="preserve"> за период јануар-јуни </w:t>
          </w:r>
          <w:r w:rsidR="005E24C6">
            <w:rPr>
              <w:rFonts w:asciiTheme="majorHAnsi" w:hAnsiTheme="majorHAnsi"/>
              <w:i/>
              <w:sz w:val="18"/>
              <w:szCs w:val="18"/>
            </w:rPr>
            <w:t>2024</w:t>
          </w:r>
          <w:r w:rsidRPr="009D5E17">
            <w:rPr>
              <w:rFonts w:asciiTheme="majorHAnsi" w:hAnsiTheme="majorHAnsi"/>
              <w:i/>
              <w:sz w:val="18"/>
              <w:szCs w:val="18"/>
            </w:rPr>
            <w:t>. године</w:t>
          </w:r>
        </w:p>
      </w:tc>
    </w:tr>
  </w:tbl>
  <w:p w:rsidR="002762EE" w:rsidRPr="009C038C" w:rsidRDefault="002762EE" w:rsidP="00DE4BED">
    <w:pPr>
      <w:pStyle w:val="Header"/>
      <w:rPr>
        <w:rFonts w:asciiTheme="minorHAnsi" w:hAnsiTheme="minorHAnsi"/>
        <w:i/>
        <w:sz w:val="6"/>
        <w:szCs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44" w:type="dxa"/>
      <w:jc w:val="center"/>
      <w:tblLook w:val="0000"/>
    </w:tblPr>
    <w:tblGrid>
      <w:gridCol w:w="9144"/>
    </w:tblGrid>
    <w:tr w:rsidR="002762EE" w:rsidRPr="00B373D1" w:rsidTr="00DE4BED">
      <w:trPr>
        <w:jc w:val="center"/>
      </w:trPr>
      <w:tc>
        <w:tcPr>
          <w:tcW w:w="9144" w:type="dxa"/>
        </w:tcPr>
        <w:p w:rsidR="002762EE" w:rsidRPr="00B373D1" w:rsidRDefault="002762EE" w:rsidP="00DE4BED">
          <w:pPr>
            <w:jc w:val="center"/>
            <w:rPr>
              <w:bCs w:val="0"/>
              <w:sz w:val="24"/>
              <w:lang w:val="en-US"/>
            </w:rPr>
          </w:pPr>
          <w:r w:rsidRPr="00B373D1">
            <w:rPr>
              <w:bCs w:val="0"/>
              <w:sz w:val="24"/>
              <w:lang w:val="en-US"/>
            </w:rPr>
            <w:object w:dxaOrig="2880" w:dyaOrig="28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55pt;height:130.55pt" o:ole="">
                <v:imagedata r:id="rId1" o:title=""/>
              </v:shape>
              <o:OLEObject Type="Embed" ProgID="Photoshop.Image.7" ShapeID="_x0000_i1025" DrawAspect="Content" ObjectID="_1782115177" r:id="rId2">
                <o:FieldCodes>\s</o:FieldCodes>
              </o:OLEObject>
            </w:object>
          </w:r>
        </w:p>
      </w:tc>
    </w:tr>
    <w:tr w:rsidR="002762EE" w:rsidRPr="00B373D1" w:rsidTr="00DE4BED">
      <w:trPr>
        <w:jc w:val="center"/>
      </w:trPr>
      <w:tc>
        <w:tcPr>
          <w:tcW w:w="9144" w:type="dxa"/>
        </w:tcPr>
        <w:p w:rsidR="002762EE" w:rsidRPr="00B373D1" w:rsidRDefault="002762EE" w:rsidP="00DE4BED">
          <w:pPr>
            <w:keepNext/>
            <w:jc w:val="center"/>
            <w:outlineLvl w:val="0"/>
            <w:rPr>
              <w:rFonts w:ascii="Calibri" w:hAnsi="Calibri"/>
              <w:b/>
              <w:sz w:val="22"/>
            </w:rPr>
          </w:pPr>
          <w:r w:rsidRPr="00B373D1">
            <w:rPr>
              <w:rFonts w:ascii="Calibri" w:hAnsi="Calibri"/>
              <w:b/>
              <w:sz w:val="22"/>
              <w:szCs w:val="22"/>
            </w:rPr>
            <w:t>РЕПУБЛИКА СРПСКА</w:t>
          </w:r>
        </w:p>
        <w:p w:rsidR="002762EE" w:rsidRPr="00B373D1" w:rsidRDefault="002762EE" w:rsidP="00DE4BED">
          <w:pPr>
            <w:jc w:val="center"/>
            <w:rPr>
              <w:rFonts w:ascii="Calibri" w:hAnsi="Calibri"/>
              <w:b/>
              <w:bCs w:val="0"/>
              <w:sz w:val="22"/>
            </w:rPr>
          </w:pPr>
          <w:r w:rsidRPr="00B373D1">
            <w:rPr>
              <w:rFonts w:ascii="Calibri" w:hAnsi="Calibri"/>
              <w:b/>
              <w:bCs w:val="0"/>
              <w:sz w:val="22"/>
              <w:szCs w:val="22"/>
            </w:rPr>
            <w:t>ВЛАДА</w:t>
          </w:r>
        </w:p>
      </w:tc>
    </w:tr>
    <w:tr w:rsidR="002762EE" w:rsidRPr="00B373D1" w:rsidTr="00DE4BED">
      <w:trPr>
        <w:jc w:val="center"/>
      </w:trPr>
      <w:tc>
        <w:tcPr>
          <w:tcW w:w="9144" w:type="dxa"/>
        </w:tcPr>
        <w:p w:rsidR="002762EE" w:rsidRPr="00B373D1" w:rsidRDefault="002762EE" w:rsidP="00DE4BED">
          <w:pPr>
            <w:jc w:val="center"/>
            <w:rPr>
              <w:rFonts w:ascii="Calibri" w:hAnsi="Calibri"/>
              <w:bCs w:val="0"/>
              <w:sz w:val="22"/>
            </w:rPr>
          </w:pPr>
          <w:r w:rsidRPr="00B373D1">
            <w:rPr>
              <w:rFonts w:ascii="Calibri" w:hAnsi="Calibri"/>
              <w:bCs w:val="0"/>
              <w:sz w:val="22"/>
              <w:szCs w:val="22"/>
            </w:rPr>
            <w:t>МИНИСТАРСТВО УНУТРАШЊИХ ПОСЛОВА</w:t>
          </w:r>
        </w:p>
      </w:tc>
    </w:tr>
    <w:tr w:rsidR="002762EE" w:rsidRPr="00B373D1" w:rsidTr="00DE4BED">
      <w:trPr>
        <w:trHeight w:val="82"/>
        <w:jc w:val="center"/>
      </w:trPr>
      <w:tc>
        <w:tcPr>
          <w:tcW w:w="9144" w:type="dxa"/>
          <w:tcBorders>
            <w:bottom w:val="single" w:sz="4" w:space="0" w:color="auto"/>
          </w:tcBorders>
        </w:tcPr>
        <w:p w:rsidR="002762EE" w:rsidRPr="005B2086" w:rsidRDefault="002762EE" w:rsidP="00DE4BED">
          <w:pPr>
            <w:tabs>
              <w:tab w:val="center" w:pos="4320"/>
              <w:tab w:val="right" w:pos="8640"/>
            </w:tabs>
            <w:jc w:val="center"/>
            <w:rPr>
              <w:rFonts w:ascii="Calibri" w:hAnsi="Calibri"/>
              <w:b/>
              <w:bCs w:val="0"/>
              <w:sz w:val="22"/>
            </w:rPr>
          </w:pPr>
          <w:r>
            <w:rPr>
              <w:rFonts w:ascii="Calibri" w:hAnsi="Calibri"/>
              <w:b/>
              <w:bCs w:val="0"/>
              <w:sz w:val="22"/>
              <w:szCs w:val="22"/>
            </w:rPr>
            <w:t>Полицијска управа Бијељина</w:t>
          </w:r>
        </w:p>
      </w:tc>
    </w:tr>
    <w:tr w:rsidR="002762EE" w:rsidRPr="00F0181A" w:rsidTr="00DE4BED">
      <w:trPr>
        <w:trHeight w:val="378"/>
        <w:jc w:val="center"/>
      </w:trPr>
      <w:tc>
        <w:tcPr>
          <w:tcW w:w="9144" w:type="dxa"/>
          <w:tcBorders>
            <w:top w:val="single" w:sz="4" w:space="0" w:color="auto"/>
          </w:tcBorders>
        </w:tcPr>
        <w:p w:rsidR="002762EE" w:rsidRPr="00935074" w:rsidRDefault="002762EE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>
            <w:rPr>
              <w:rFonts w:ascii="Calibri" w:hAnsi="Calibri"/>
              <w:bCs w:val="0"/>
              <w:sz w:val="20"/>
              <w:szCs w:val="20"/>
            </w:rPr>
            <w:t>Незнаних јунака 73</w:t>
          </w:r>
          <w:r w:rsidRPr="00F0181A">
            <w:rPr>
              <w:rFonts w:ascii="Calibri" w:hAnsi="Calibri"/>
              <w:bCs w:val="0"/>
              <w:sz w:val="20"/>
              <w:szCs w:val="20"/>
            </w:rPr>
            <w:t>,</w:t>
          </w:r>
          <w:r>
            <w:rPr>
              <w:rFonts w:ascii="Calibri" w:hAnsi="Calibri"/>
              <w:bCs w:val="0"/>
              <w:sz w:val="20"/>
              <w:szCs w:val="20"/>
            </w:rPr>
            <w:t xml:space="preserve"> 760 300 Бијјељина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тел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055/235-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100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факс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055/235-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113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 xml:space="preserve"> 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www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>
            <w:rPr>
              <w:rFonts w:ascii="Calibri" w:hAnsi="Calibri"/>
              <w:bCs w:val="0"/>
              <w:sz w:val="20"/>
              <w:szCs w:val="20"/>
              <w:lang w:val="en-US"/>
            </w:rPr>
            <w:t>VI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ladars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;</w:t>
          </w:r>
        </w:p>
        <w:p w:rsidR="002762EE" w:rsidRPr="00F0181A" w:rsidRDefault="002762EE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E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-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mail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:</w:t>
          </w:r>
          <w:r w:rsidRPr="001C27F2">
            <w:rPr>
              <w:rFonts w:ascii="Calibri" w:hAnsi="Calibri"/>
              <w:bCs w:val="0"/>
              <w:sz w:val="20"/>
              <w:szCs w:val="20"/>
              <w:lang w:val="hr-HR"/>
            </w:rPr>
            <w:t>pu.bijeljina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@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mup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>
            <w:rPr>
              <w:rFonts w:ascii="Calibri" w:hAnsi="Calibri"/>
              <w:bCs w:val="0"/>
              <w:sz w:val="20"/>
              <w:szCs w:val="20"/>
              <w:lang w:val="en-US"/>
            </w:rPr>
            <w:t>vI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adars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</w:p>
      </w:tc>
    </w:tr>
  </w:tbl>
  <w:p w:rsidR="002762EE" w:rsidRPr="00F0181A" w:rsidRDefault="002762EE" w:rsidP="00DE4BED">
    <w:pPr>
      <w:pStyle w:val="Head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17AC"/>
    <w:multiLevelType w:val="hybridMultilevel"/>
    <w:tmpl w:val="9B14D5C0"/>
    <w:lvl w:ilvl="0" w:tplc="041E48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A0E8B"/>
    <w:multiLevelType w:val="hybridMultilevel"/>
    <w:tmpl w:val="3E7C9918"/>
    <w:lvl w:ilvl="0" w:tplc="63A65BB2">
      <w:numFmt w:val="bullet"/>
      <w:pStyle w:val="TOCHeading"/>
      <w:lvlText w:val="-"/>
      <w:lvlJc w:val="left"/>
      <w:pPr>
        <w:ind w:left="47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2">
    <w:nsid w:val="130B3ED7"/>
    <w:multiLevelType w:val="hybridMultilevel"/>
    <w:tmpl w:val="483800DA"/>
    <w:lvl w:ilvl="0" w:tplc="041E48DC">
      <w:start w:val="1"/>
      <w:numFmt w:val="bullet"/>
      <w:lvlText w:val="-"/>
      <w:lvlJc w:val="left"/>
      <w:pPr>
        <w:ind w:left="833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22E307A1"/>
    <w:multiLevelType w:val="multilevel"/>
    <w:tmpl w:val="AF26C236"/>
    <w:lvl w:ilvl="0">
      <w:start w:val="1"/>
      <w:numFmt w:val="decimal"/>
      <w:pStyle w:val="Heading1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33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0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490" w:hanging="360"/>
      </w:pPr>
      <w:rPr>
        <w:rFonts w:hint="default"/>
      </w:rPr>
    </w:lvl>
  </w:abstractNum>
  <w:abstractNum w:abstractNumId="4">
    <w:nsid w:val="2D944ED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4BE6C7C"/>
    <w:multiLevelType w:val="hybridMultilevel"/>
    <w:tmpl w:val="EE2E2222"/>
    <w:lvl w:ilvl="0" w:tplc="F31C17AA">
      <w:start w:val="2006"/>
      <w:numFmt w:val="bullet"/>
      <w:lvlText w:val="-"/>
      <w:lvlJc w:val="left"/>
      <w:pPr>
        <w:tabs>
          <w:tab w:val="num" w:pos="2670"/>
        </w:tabs>
        <w:ind w:left="2670" w:hanging="870"/>
      </w:pPr>
      <w:rPr>
        <w:rFonts w:ascii="Times New Roman" w:eastAsia="Times New Roman" w:hAnsi="Times New Roman" w:cs="Times New Roman" w:hint="default"/>
      </w:rPr>
    </w:lvl>
    <w:lvl w:ilvl="1" w:tplc="F31C17AA">
      <w:start w:val="2006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SpellingErrors/>
  <w:hideGrammaticalErrors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24AC8"/>
    <w:rsid w:val="0000006E"/>
    <w:rsid w:val="00000532"/>
    <w:rsid w:val="0000061B"/>
    <w:rsid w:val="000006E1"/>
    <w:rsid w:val="000008B3"/>
    <w:rsid w:val="00001795"/>
    <w:rsid w:val="00001FA8"/>
    <w:rsid w:val="000031A7"/>
    <w:rsid w:val="0000342B"/>
    <w:rsid w:val="0000360C"/>
    <w:rsid w:val="00003759"/>
    <w:rsid w:val="00003979"/>
    <w:rsid w:val="00004FF5"/>
    <w:rsid w:val="00005B7A"/>
    <w:rsid w:val="00006868"/>
    <w:rsid w:val="0000751B"/>
    <w:rsid w:val="00007EED"/>
    <w:rsid w:val="000101EF"/>
    <w:rsid w:val="000107A2"/>
    <w:rsid w:val="000108AB"/>
    <w:rsid w:val="00010A93"/>
    <w:rsid w:val="00011FBA"/>
    <w:rsid w:val="000129E3"/>
    <w:rsid w:val="00013239"/>
    <w:rsid w:val="0001348E"/>
    <w:rsid w:val="00013943"/>
    <w:rsid w:val="00013D53"/>
    <w:rsid w:val="000154AF"/>
    <w:rsid w:val="00015629"/>
    <w:rsid w:val="00015822"/>
    <w:rsid w:val="00015BFF"/>
    <w:rsid w:val="0001618E"/>
    <w:rsid w:val="0001773D"/>
    <w:rsid w:val="00017786"/>
    <w:rsid w:val="00017DDE"/>
    <w:rsid w:val="0002055F"/>
    <w:rsid w:val="0002083D"/>
    <w:rsid w:val="00021781"/>
    <w:rsid w:val="00021C19"/>
    <w:rsid w:val="00022850"/>
    <w:rsid w:val="000230A7"/>
    <w:rsid w:val="00025754"/>
    <w:rsid w:val="00026052"/>
    <w:rsid w:val="00026248"/>
    <w:rsid w:val="000262C3"/>
    <w:rsid w:val="000264DC"/>
    <w:rsid w:val="00026542"/>
    <w:rsid w:val="00026737"/>
    <w:rsid w:val="00026AA1"/>
    <w:rsid w:val="00026C5F"/>
    <w:rsid w:val="000279DA"/>
    <w:rsid w:val="00030410"/>
    <w:rsid w:val="00030590"/>
    <w:rsid w:val="00030677"/>
    <w:rsid w:val="000309C6"/>
    <w:rsid w:val="0003123A"/>
    <w:rsid w:val="00031860"/>
    <w:rsid w:val="00031996"/>
    <w:rsid w:val="000323C0"/>
    <w:rsid w:val="00032979"/>
    <w:rsid w:val="0003297F"/>
    <w:rsid w:val="00033275"/>
    <w:rsid w:val="00033829"/>
    <w:rsid w:val="000342CD"/>
    <w:rsid w:val="00034357"/>
    <w:rsid w:val="00035CE7"/>
    <w:rsid w:val="000361DA"/>
    <w:rsid w:val="000366D1"/>
    <w:rsid w:val="00036BCC"/>
    <w:rsid w:val="00037732"/>
    <w:rsid w:val="00037CD0"/>
    <w:rsid w:val="000400C0"/>
    <w:rsid w:val="0004037C"/>
    <w:rsid w:val="00040736"/>
    <w:rsid w:val="000410CA"/>
    <w:rsid w:val="00042F21"/>
    <w:rsid w:val="00044B57"/>
    <w:rsid w:val="00044DF0"/>
    <w:rsid w:val="00045174"/>
    <w:rsid w:val="000455E4"/>
    <w:rsid w:val="000460CA"/>
    <w:rsid w:val="00050D8B"/>
    <w:rsid w:val="00050F46"/>
    <w:rsid w:val="00050FB0"/>
    <w:rsid w:val="000513EF"/>
    <w:rsid w:val="0005142A"/>
    <w:rsid w:val="000530E7"/>
    <w:rsid w:val="000534E8"/>
    <w:rsid w:val="0005355D"/>
    <w:rsid w:val="000538DC"/>
    <w:rsid w:val="00053983"/>
    <w:rsid w:val="00053CA1"/>
    <w:rsid w:val="00054FF2"/>
    <w:rsid w:val="00055154"/>
    <w:rsid w:val="0005527A"/>
    <w:rsid w:val="000554AC"/>
    <w:rsid w:val="00055D6E"/>
    <w:rsid w:val="0005669D"/>
    <w:rsid w:val="000609E0"/>
    <w:rsid w:val="00061977"/>
    <w:rsid w:val="00062683"/>
    <w:rsid w:val="00062994"/>
    <w:rsid w:val="00063B5E"/>
    <w:rsid w:val="00063DCC"/>
    <w:rsid w:val="000648F7"/>
    <w:rsid w:val="00065AF9"/>
    <w:rsid w:val="00065C71"/>
    <w:rsid w:val="00066478"/>
    <w:rsid w:val="00066AEB"/>
    <w:rsid w:val="00066C16"/>
    <w:rsid w:val="0006700B"/>
    <w:rsid w:val="00067010"/>
    <w:rsid w:val="000673A4"/>
    <w:rsid w:val="0006750B"/>
    <w:rsid w:val="000675EF"/>
    <w:rsid w:val="0006771D"/>
    <w:rsid w:val="00067751"/>
    <w:rsid w:val="00067EE9"/>
    <w:rsid w:val="00071732"/>
    <w:rsid w:val="00071E5C"/>
    <w:rsid w:val="00072EA2"/>
    <w:rsid w:val="000733D9"/>
    <w:rsid w:val="00073418"/>
    <w:rsid w:val="00073942"/>
    <w:rsid w:val="00075283"/>
    <w:rsid w:val="0007536B"/>
    <w:rsid w:val="000762B1"/>
    <w:rsid w:val="000770DA"/>
    <w:rsid w:val="00077583"/>
    <w:rsid w:val="000776EA"/>
    <w:rsid w:val="0007777A"/>
    <w:rsid w:val="00077DE1"/>
    <w:rsid w:val="00080606"/>
    <w:rsid w:val="0008086E"/>
    <w:rsid w:val="000811D2"/>
    <w:rsid w:val="00081210"/>
    <w:rsid w:val="000818B2"/>
    <w:rsid w:val="00081BBB"/>
    <w:rsid w:val="0008236E"/>
    <w:rsid w:val="00082668"/>
    <w:rsid w:val="0008297F"/>
    <w:rsid w:val="00082B12"/>
    <w:rsid w:val="00082D38"/>
    <w:rsid w:val="00082D44"/>
    <w:rsid w:val="00083153"/>
    <w:rsid w:val="00084B5E"/>
    <w:rsid w:val="00084E49"/>
    <w:rsid w:val="00084F5F"/>
    <w:rsid w:val="000851DE"/>
    <w:rsid w:val="00085574"/>
    <w:rsid w:val="00085B1B"/>
    <w:rsid w:val="00086569"/>
    <w:rsid w:val="00086C90"/>
    <w:rsid w:val="00087733"/>
    <w:rsid w:val="00090E41"/>
    <w:rsid w:val="00090E65"/>
    <w:rsid w:val="00090F53"/>
    <w:rsid w:val="00091300"/>
    <w:rsid w:val="00091D07"/>
    <w:rsid w:val="00092390"/>
    <w:rsid w:val="000925D5"/>
    <w:rsid w:val="000926F8"/>
    <w:rsid w:val="0009273B"/>
    <w:rsid w:val="000932C6"/>
    <w:rsid w:val="0009333D"/>
    <w:rsid w:val="00093AE4"/>
    <w:rsid w:val="00093CB9"/>
    <w:rsid w:val="00094E95"/>
    <w:rsid w:val="00096C13"/>
    <w:rsid w:val="0009726B"/>
    <w:rsid w:val="000979EF"/>
    <w:rsid w:val="000A081A"/>
    <w:rsid w:val="000A1E28"/>
    <w:rsid w:val="000A1FE0"/>
    <w:rsid w:val="000A21EF"/>
    <w:rsid w:val="000A2B45"/>
    <w:rsid w:val="000A3F92"/>
    <w:rsid w:val="000A4A56"/>
    <w:rsid w:val="000A54C2"/>
    <w:rsid w:val="000A5F9F"/>
    <w:rsid w:val="000A74FD"/>
    <w:rsid w:val="000A7F4D"/>
    <w:rsid w:val="000B039A"/>
    <w:rsid w:val="000B0B14"/>
    <w:rsid w:val="000B0BF7"/>
    <w:rsid w:val="000B1213"/>
    <w:rsid w:val="000B1C2C"/>
    <w:rsid w:val="000B1D71"/>
    <w:rsid w:val="000B308F"/>
    <w:rsid w:val="000B33B6"/>
    <w:rsid w:val="000B3C43"/>
    <w:rsid w:val="000B4070"/>
    <w:rsid w:val="000B415F"/>
    <w:rsid w:val="000B4493"/>
    <w:rsid w:val="000B487C"/>
    <w:rsid w:val="000B4FCF"/>
    <w:rsid w:val="000B56E4"/>
    <w:rsid w:val="000B5D3F"/>
    <w:rsid w:val="000B6A44"/>
    <w:rsid w:val="000B7423"/>
    <w:rsid w:val="000B7C1A"/>
    <w:rsid w:val="000C09DA"/>
    <w:rsid w:val="000C1234"/>
    <w:rsid w:val="000C18AF"/>
    <w:rsid w:val="000C1B17"/>
    <w:rsid w:val="000C2AC7"/>
    <w:rsid w:val="000C3196"/>
    <w:rsid w:val="000C3720"/>
    <w:rsid w:val="000C3795"/>
    <w:rsid w:val="000C4EF1"/>
    <w:rsid w:val="000C51F9"/>
    <w:rsid w:val="000C530C"/>
    <w:rsid w:val="000C535B"/>
    <w:rsid w:val="000C5788"/>
    <w:rsid w:val="000C5A44"/>
    <w:rsid w:val="000C5BDF"/>
    <w:rsid w:val="000C650A"/>
    <w:rsid w:val="000C6EEB"/>
    <w:rsid w:val="000C7215"/>
    <w:rsid w:val="000C75AD"/>
    <w:rsid w:val="000C7797"/>
    <w:rsid w:val="000C7D35"/>
    <w:rsid w:val="000D020F"/>
    <w:rsid w:val="000D0849"/>
    <w:rsid w:val="000D090B"/>
    <w:rsid w:val="000D0FA4"/>
    <w:rsid w:val="000D0FAF"/>
    <w:rsid w:val="000D1D85"/>
    <w:rsid w:val="000D1F4F"/>
    <w:rsid w:val="000D22A4"/>
    <w:rsid w:val="000D23BF"/>
    <w:rsid w:val="000D31C7"/>
    <w:rsid w:val="000D3532"/>
    <w:rsid w:val="000D3CD1"/>
    <w:rsid w:val="000D3D49"/>
    <w:rsid w:val="000D4A88"/>
    <w:rsid w:val="000D6A48"/>
    <w:rsid w:val="000D7A63"/>
    <w:rsid w:val="000D7F18"/>
    <w:rsid w:val="000E075C"/>
    <w:rsid w:val="000E0995"/>
    <w:rsid w:val="000E0ECB"/>
    <w:rsid w:val="000E1BFA"/>
    <w:rsid w:val="000E3E5A"/>
    <w:rsid w:val="000E4172"/>
    <w:rsid w:val="000E458F"/>
    <w:rsid w:val="000E478D"/>
    <w:rsid w:val="000E4840"/>
    <w:rsid w:val="000E4C88"/>
    <w:rsid w:val="000E4D28"/>
    <w:rsid w:val="000E67E8"/>
    <w:rsid w:val="000E6D80"/>
    <w:rsid w:val="000E7912"/>
    <w:rsid w:val="000E7952"/>
    <w:rsid w:val="000E7FC0"/>
    <w:rsid w:val="000F127A"/>
    <w:rsid w:val="000F1EF6"/>
    <w:rsid w:val="000F1FD2"/>
    <w:rsid w:val="000F1FFC"/>
    <w:rsid w:val="000F2584"/>
    <w:rsid w:val="000F6A32"/>
    <w:rsid w:val="000F6A6F"/>
    <w:rsid w:val="000F7861"/>
    <w:rsid w:val="001000E4"/>
    <w:rsid w:val="0010017B"/>
    <w:rsid w:val="001007D2"/>
    <w:rsid w:val="00100AE1"/>
    <w:rsid w:val="00100E47"/>
    <w:rsid w:val="001012C0"/>
    <w:rsid w:val="0010134F"/>
    <w:rsid w:val="00102870"/>
    <w:rsid w:val="00104509"/>
    <w:rsid w:val="00104F89"/>
    <w:rsid w:val="00105BB7"/>
    <w:rsid w:val="0010664A"/>
    <w:rsid w:val="00106AE0"/>
    <w:rsid w:val="00106D50"/>
    <w:rsid w:val="0010709F"/>
    <w:rsid w:val="0011017A"/>
    <w:rsid w:val="001101AC"/>
    <w:rsid w:val="00110318"/>
    <w:rsid w:val="00111569"/>
    <w:rsid w:val="0011180E"/>
    <w:rsid w:val="0011183A"/>
    <w:rsid w:val="00111CCE"/>
    <w:rsid w:val="00113A94"/>
    <w:rsid w:val="00113E24"/>
    <w:rsid w:val="00113E70"/>
    <w:rsid w:val="001143C2"/>
    <w:rsid w:val="001149B1"/>
    <w:rsid w:val="00115994"/>
    <w:rsid w:val="00115CDF"/>
    <w:rsid w:val="00116523"/>
    <w:rsid w:val="001166F2"/>
    <w:rsid w:val="001168F1"/>
    <w:rsid w:val="0011709C"/>
    <w:rsid w:val="001177E7"/>
    <w:rsid w:val="001178B8"/>
    <w:rsid w:val="00120F68"/>
    <w:rsid w:val="0012105D"/>
    <w:rsid w:val="0012129D"/>
    <w:rsid w:val="0012138A"/>
    <w:rsid w:val="00122240"/>
    <w:rsid w:val="00122499"/>
    <w:rsid w:val="00123972"/>
    <w:rsid w:val="00123F6D"/>
    <w:rsid w:val="00125410"/>
    <w:rsid w:val="00125A1F"/>
    <w:rsid w:val="00126DA3"/>
    <w:rsid w:val="00127324"/>
    <w:rsid w:val="00127620"/>
    <w:rsid w:val="00127DBA"/>
    <w:rsid w:val="00127E4D"/>
    <w:rsid w:val="00130302"/>
    <w:rsid w:val="00131A07"/>
    <w:rsid w:val="001321FA"/>
    <w:rsid w:val="001325A1"/>
    <w:rsid w:val="001326A2"/>
    <w:rsid w:val="00132A4A"/>
    <w:rsid w:val="00132C8F"/>
    <w:rsid w:val="00132D1D"/>
    <w:rsid w:val="00133BF8"/>
    <w:rsid w:val="00134100"/>
    <w:rsid w:val="0013438E"/>
    <w:rsid w:val="00134499"/>
    <w:rsid w:val="001346D3"/>
    <w:rsid w:val="001350F6"/>
    <w:rsid w:val="00135573"/>
    <w:rsid w:val="00135624"/>
    <w:rsid w:val="00135830"/>
    <w:rsid w:val="001363BD"/>
    <w:rsid w:val="001364C8"/>
    <w:rsid w:val="001374A6"/>
    <w:rsid w:val="00137557"/>
    <w:rsid w:val="0013790C"/>
    <w:rsid w:val="00140E23"/>
    <w:rsid w:val="00140FE4"/>
    <w:rsid w:val="0014116A"/>
    <w:rsid w:val="00141C55"/>
    <w:rsid w:val="00142B19"/>
    <w:rsid w:val="00143724"/>
    <w:rsid w:val="00143FBE"/>
    <w:rsid w:val="00144146"/>
    <w:rsid w:val="00144D32"/>
    <w:rsid w:val="00145453"/>
    <w:rsid w:val="00146300"/>
    <w:rsid w:val="001470DC"/>
    <w:rsid w:val="00147930"/>
    <w:rsid w:val="0015008F"/>
    <w:rsid w:val="0015084A"/>
    <w:rsid w:val="00152703"/>
    <w:rsid w:val="00152742"/>
    <w:rsid w:val="001533B2"/>
    <w:rsid w:val="001537DF"/>
    <w:rsid w:val="001539F8"/>
    <w:rsid w:val="001549D2"/>
    <w:rsid w:val="00154D76"/>
    <w:rsid w:val="0015500D"/>
    <w:rsid w:val="00155344"/>
    <w:rsid w:val="00155907"/>
    <w:rsid w:val="001559D3"/>
    <w:rsid w:val="00155E1D"/>
    <w:rsid w:val="00157D93"/>
    <w:rsid w:val="00160660"/>
    <w:rsid w:val="0016178C"/>
    <w:rsid w:val="00161DAA"/>
    <w:rsid w:val="00162ACE"/>
    <w:rsid w:val="00162BF6"/>
    <w:rsid w:val="00162C27"/>
    <w:rsid w:val="00162E05"/>
    <w:rsid w:val="001631BD"/>
    <w:rsid w:val="0016460D"/>
    <w:rsid w:val="001646E4"/>
    <w:rsid w:val="00164A8C"/>
    <w:rsid w:val="00165970"/>
    <w:rsid w:val="00165A8C"/>
    <w:rsid w:val="0016677B"/>
    <w:rsid w:val="0016702E"/>
    <w:rsid w:val="001707EC"/>
    <w:rsid w:val="00170F42"/>
    <w:rsid w:val="001710D8"/>
    <w:rsid w:val="0017228C"/>
    <w:rsid w:val="001734CA"/>
    <w:rsid w:val="00173710"/>
    <w:rsid w:val="001738AF"/>
    <w:rsid w:val="00174107"/>
    <w:rsid w:val="00174291"/>
    <w:rsid w:val="0017493D"/>
    <w:rsid w:val="001749D0"/>
    <w:rsid w:val="00174D21"/>
    <w:rsid w:val="0017510A"/>
    <w:rsid w:val="001754D4"/>
    <w:rsid w:val="00175736"/>
    <w:rsid w:val="0017580A"/>
    <w:rsid w:val="00176103"/>
    <w:rsid w:val="001764CE"/>
    <w:rsid w:val="00176EAA"/>
    <w:rsid w:val="00177C2C"/>
    <w:rsid w:val="0018052C"/>
    <w:rsid w:val="00180FB1"/>
    <w:rsid w:val="00181464"/>
    <w:rsid w:val="0018158E"/>
    <w:rsid w:val="0018166F"/>
    <w:rsid w:val="0018186F"/>
    <w:rsid w:val="00181DDA"/>
    <w:rsid w:val="00181F03"/>
    <w:rsid w:val="00182275"/>
    <w:rsid w:val="00183317"/>
    <w:rsid w:val="001834EA"/>
    <w:rsid w:val="00184B16"/>
    <w:rsid w:val="00184FDB"/>
    <w:rsid w:val="0018734A"/>
    <w:rsid w:val="00187622"/>
    <w:rsid w:val="0018766E"/>
    <w:rsid w:val="00187C17"/>
    <w:rsid w:val="00187DF1"/>
    <w:rsid w:val="0019018A"/>
    <w:rsid w:val="00190939"/>
    <w:rsid w:val="00190AEA"/>
    <w:rsid w:val="00190E0D"/>
    <w:rsid w:val="00191554"/>
    <w:rsid w:val="00191B22"/>
    <w:rsid w:val="00191D53"/>
    <w:rsid w:val="00192938"/>
    <w:rsid w:val="00192F79"/>
    <w:rsid w:val="00193054"/>
    <w:rsid w:val="001939BD"/>
    <w:rsid w:val="00193B89"/>
    <w:rsid w:val="00193CE4"/>
    <w:rsid w:val="0019519B"/>
    <w:rsid w:val="00195497"/>
    <w:rsid w:val="00195AF7"/>
    <w:rsid w:val="001967DB"/>
    <w:rsid w:val="001969DD"/>
    <w:rsid w:val="00196E6B"/>
    <w:rsid w:val="001976BE"/>
    <w:rsid w:val="00197FE0"/>
    <w:rsid w:val="001A024E"/>
    <w:rsid w:val="001A05B3"/>
    <w:rsid w:val="001A0C66"/>
    <w:rsid w:val="001A0DE3"/>
    <w:rsid w:val="001A1ACD"/>
    <w:rsid w:val="001A1DA8"/>
    <w:rsid w:val="001A2217"/>
    <w:rsid w:val="001A29DD"/>
    <w:rsid w:val="001A2CA8"/>
    <w:rsid w:val="001A2E76"/>
    <w:rsid w:val="001A38E7"/>
    <w:rsid w:val="001A3B18"/>
    <w:rsid w:val="001A4531"/>
    <w:rsid w:val="001A46B5"/>
    <w:rsid w:val="001A471F"/>
    <w:rsid w:val="001A49B0"/>
    <w:rsid w:val="001A4B26"/>
    <w:rsid w:val="001A51F5"/>
    <w:rsid w:val="001A5A29"/>
    <w:rsid w:val="001A5DDD"/>
    <w:rsid w:val="001A6888"/>
    <w:rsid w:val="001A7339"/>
    <w:rsid w:val="001A7595"/>
    <w:rsid w:val="001A7703"/>
    <w:rsid w:val="001A7FCA"/>
    <w:rsid w:val="001B0563"/>
    <w:rsid w:val="001B0E64"/>
    <w:rsid w:val="001B14BA"/>
    <w:rsid w:val="001B2F2E"/>
    <w:rsid w:val="001B3E76"/>
    <w:rsid w:val="001B5F94"/>
    <w:rsid w:val="001B66F3"/>
    <w:rsid w:val="001B69B5"/>
    <w:rsid w:val="001B6F7A"/>
    <w:rsid w:val="001C0E29"/>
    <w:rsid w:val="001C13C6"/>
    <w:rsid w:val="001C1D86"/>
    <w:rsid w:val="001C1F75"/>
    <w:rsid w:val="001C1FEE"/>
    <w:rsid w:val="001C27F2"/>
    <w:rsid w:val="001C3089"/>
    <w:rsid w:val="001C38EA"/>
    <w:rsid w:val="001C4223"/>
    <w:rsid w:val="001C4EB2"/>
    <w:rsid w:val="001C535F"/>
    <w:rsid w:val="001C5C1C"/>
    <w:rsid w:val="001C6392"/>
    <w:rsid w:val="001C63DB"/>
    <w:rsid w:val="001C6471"/>
    <w:rsid w:val="001C6E36"/>
    <w:rsid w:val="001C711A"/>
    <w:rsid w:val="001C7B89"/>
    <w:rsid w:val="001C7F2D"/>
    <w:rsid w:val="001D025A"/>
    <w:rsid w:val="001D084A"/>
    <w:rsid w:val="001D089A"/>
    <w:rsid w:val="001D0AF0"/>
    <w:rsid w:val="001D0DD1"/>
    <w:rsid w:val="001D158D"/>
    <w:rsid w:val="001D17CB"/>
    <w:rsid w:val="001D1B67"/>
    <w:rsid w:val="001D1D48"/>
    <w:rsid w:val="001D1F89"/>
    <w:rsid w:val="001D2A33"/>
    <w:rsid w:val="001D2D53"/>
    <w:rsid w:val="001D3892"/>
    <w:rsid w:val="001D3993"/>
    <w:rsid w:val="001D3F0B"/>
    <w:rsid w:val="001D4578"/>
    <w:rsid w:val="001D5C4D"/>
    <w:rsid w:val="001D6482"/>
    <w:rsid w:val="001D6987"/>
    <w:rsid w:val="001D6AB3"/>
    <w:rsid w:val="001D6B49"/>
    <w:rsid w:val="001E0300"/>
    <w:rsid w:val="001E12F3"/>
    <w:rsid w:val="001E1855"/>
    <w:rsid w:val="001E2872"/>
    <w:rsid w:val="001E2C49"/>
    <w:rsid w:val="001E3B59"/>
    <w:rsid w:val="001E4B67"/>
    <w:rsid w:val="001E51A9"/>
    <w:rsid w:val="001E52F1"/>
    <w:rsid w:val="001E6297"/>
    <w:rsid w:val="001E6550"/>
    <w:rsid w:val="001E6AF0"/>
    <w:rsid w:val="001E6EF3"/>
    <w:rsid w:val="001F0966"/>
    <w:rsid w:val="001F0C85"/>
    <w:rsid w:val="001F0D83"/>
    <w:rsid w:val="001F1CFF"/>
    <w:rsid w:val="001F287F"/>
    <w:rsid w:val="001F2A16"/>
    <w:rsid w:val="001F2C8C"/>
    <w:rsid w:val="001F30C8"/>
    <w:rsid w:val="001F327E"/>
    <w:rsid w:val="001F3891"/>
    <w:rsid w:val="001F418E"/>
    <w:rsid w:val="001F5A96"/>
    <w:rsid w:val="001F5D3E"/>
    <w:rsid w:val="001F6494"/>
    <w:rsid w:val="001F663F"/>
    <w:rsid w:val="001F6775"/>
    <w:rsid w:val="001F7577"/>
    <w:rsid w:val="002000A3"/>
    <w:rsid w:val="002013F3"/>
    <w:rsid w:val="002014D9"/>
    <w:rsid w:val="002016C2"/>
    <w:rsid w:val="00202CFA"/>
    <w:rsid w:val="00202FF2"/>
    <w:rsid w:val="00203CCC"/>
    <w:rsid w:val="00204EDA"/>
    <w:rsid w:val="002050CC"/>
    <w:rsid w:val="0020526C"/>
    <w:rsid w:val="00205676"/>
    <w:rsid w:val="00205973"/>
    <w:rsid w:val="00205C2D"/>
    <w:rsid w:val="0020653D"/>
    <w:rsid w:val="00206B99"/>
    <w:rsid w:val="00206DD9"/>
    <w:rsid w:val="002100F3"/>
    <w:rsid w:val="00210B85"/>
    <w:rsid w:val="002111AE"/>
    <w:rsid w:val="002112C3"/>
    <w:rsid w:val="002112E4"/>
    <w:rsid w:val="00211652"/>
    <w:rsid w:val="002120FE"/>
    <w:rsid w:val="00212510"/>
    <w:rsid w:val="002128E8"/>
    <w:rsid w:val="00212BE6"/>
    <w:rsid w:val="00212BE8"/>
    <w:rsid w:val="00212D98"/>
    <w:rsid w:val="002138D7"/>
    <w:rsid w:val="00213B3F"/>
    <w:rsid w:val="00213CCD"/>
    <w:rsid w:val="00214242"/>
    <w:rsid w:val="002149DC"/>
    <w:rsid w:val="00215720"/>
    <w:rsid w:val="00215805"/>
    <w:rsid w:val="00215A8E"/>
    <w:rsid w:val="002161FA"/>
    <w:rsid w:val="0021642F"/>
    <w:rsid w:val="00216C31"/>
    <w:rsid w:val="0021732E"/>
    <w:rsid w:val="00217C11"/>
    <w:rsid w:val="00220887"/>
    <w:rsid w:val="002215B3"/>
    <w:rsid w:val="002217F4"/>
    <w:rsid w:val="0022246A"/>
    <w:rsid w:val="00222499"/>
    <w:rsid w:val="00222BAC"/>
    <w:rsid w:val="00223B95"/>
    <w:rsid w:val="00223FF4"/>
    <w:rsid w:val="00224FA0"/>
    <w:rsid w:val="0022503C"/>
    <w:rsid w:val="00225387"/>
    <w:rsid w:val="00225B6F"/>
    <w:rsid w:val="00225D36"/>
    <w:rsid w:val="0022698E"/>
    <w:rsid w:val="00226BE8"/>
    <w:rsid w:val="0022706D"/>
    <w:rsid w:val="00227074"/>
    <w:rsid w:val="002278C4"/>
    <w:rsid w:val="00227A34"/>
    <w:rsid w:val="00230693"/>
    <w:rsid w:val="00230970"/>
    <w:rsid w:val="00231CEB"/>
    <w:rsid w:val="00232753"/>
    <w:rsid w:val="00232E2C"/>
    <w:rsid w:val="002332FC"/>
    <w:rsid w:val="002353B1"/>
    <w:rsid w:val="00235554"/>
    <w:rsid w:val="00235F67"/>
    <w:rsid w:val="002373E1"/>
    <w:rsid w:val="00240BDB"/>
    <w:rsid w:val="002419D4"/>
    <w:rsid w:val="00241BBE"/>
    <w:rsid w:val="00241FD3"/>
    <w:rsid w:val="00242714"/>
    <w:rsid w:val="00242A96"/>
    <w:rsid w:val="00242C4D"/>
    <w:rsid w:val="00243591"/>
    <w:rsid w:val="002442BF"/>
    <w:rsid w:val="002445AF"/>
    <w:rsid w:val="00245880"/>
    <w:rsid w:val="00245B6F"/>
    <w:rsid w:val="002463E8"/>
    <w:rsid w:val="00246B0F"/>
    <w:rsid w:val="00246B18"/>
    <w:rsid w:val="00246CEF"/>
    <w:rsid w:val="00247161"/>
    <w:rsid w:val="002472B6"/>
    <w:rsid w:val="00247D2D"/>
    <w:rsid w:val="00247D5C"/>
    <w:rsid w:val="002509C2"/>
    <w:rsid w:val="00251BB8"/>
    <w:rsid w:val="002520B2"/>
    <w:rsid w:val="002521DD"/>
    <w:rsid w:val="00253618"/>
    <w:rsid w:val="0025387C"/>
    <w:rsid w:val="0025390A"/>
    <w:rsid w:val="00253993"/>
    <w:rsid w:val="002540C0"/>
    <w:rsid w:val="002545A6"/>
    <w:rsid w:val="00254D33"/>
    <w:rsid w:val="00255214"/>
    <w:rsid w:val="00255B37"/>
    <w:rsid w:val="00255D8B"/>
    <w:rsid w:val="00256BC1"/>
    <w:rsid w:val="00257CE1"/>
    <w:rsid w:val="00257DC0"/>
    <w:rsid w:val="00260EB3"/>
    <w:rsid w:val="00260F8A"/>
    <w:rsid w:val="00261654"/>
    <w:rsid w:val="002618C6"/>
    <w:rsid w:val="002620A8"/>
    <w:rsid w:val="0026213F"/>
    <w:rsid w:val="00262805"/>
    <w:rsid w:val="00262FAB"/>
    <w:rsid w:val="002639C1"/>
    <w:rsid w:val="00263B3D"/>
    <w:rsid w:val="00264024"/>
    <w:rsid w:val="002643D3"/>
    <w:rsid w:val="00264889"/>
    <w:rsid w:val="00264B32"/>
    <w:rsid w:val="0026574F"/>
    <w:rsid w:val="00265950"/>
    <w:rsid w:val="002671AB"/>
    <w:rsid w:val="002676EF"/>
    <w:rsid w:val="00267E0E"/>
    <w:rsid w:val="00270448"/>
    <w:rsid w:val="002712AD"/>
    <w:rsid w:val="00271424"/>
    <w:rsid w:val="00271511"/>
    <w:rsid w:val="002717DE"/>
    <w:rsid w:val="00271C33"/>
    <w:rsid w:val="0027236C"/>
    <w:rsid w:val="002723C9"/>
    <w:rsid w:val="0027281F"/>
    <w:rsid w:val="0027298E"/>
    <w:rsid w:val="00273691"/>
    <w:rsid w:val="00274CC3"/>
    <w:rsid w:val="002751E3"/>
    <w:rsid w:val="00275575"/>
    <w:rsid w:val="0027585E"/>
    <w:rsid w:val="00275ACF"/>
    <w:rsid w:val="00275ED4"/>
    <w:rsid w:val="002762EE"/>
    <w:rsid w:val="00276577"/>
    <w:rsid w:val="002772E2"/>
    <w:rsid w:val="00277B13"/>
    <w:rsid w:val="00277E4F"/>
    <w:rsid w:val="0028026C"/>
    <w:rsid w:val="00280F95"/>
    <w:rsid w:val="00280FE9"/>
    <w:rsid w:val="002815EB"/>
    <w:rsid w:val="00283359"/>
    <w:rsid w:val="0028394F"/>
    <w:rsid w:val="0028429E"/>
    <w:rsid w:val="00284C15"/>
    <w:rsid w:val="00285C18"/>
    <w:rsid w:val="00286C95"/>
    <w:rsid w:val="00286DD1"/>
    <w:rsid w:val="00286F72"/>
    <w:rsid w:val="00287418"/>
    <w:rsid w:val="00287F59"/>
    <w:rsid w:val="00290238"/>
    <w:rsid w:val="002903AF"/>
    <w:rsid w:val="00290DD2"/>
    <w:rsid w:val="00290F50"/>
    <w:rsid w:val="00290F82"/>
    <w:rsid w:val="00291216"/>
    <w:rsid w:val="00291858"/>
    <w:rsid w:val="0029187C"/>
    <w:rsid w:val="00291D68"/>
    <w:rsid w:val="00292486"/>
    <w:rsid w:val="00292519"/>
    <w:rsid w:val="00292FCA"/>
    <w:rsid w:val="002935C7"/>
    <w:rsid w:val="002939CD"/>
    <w:rsid w:val="00293C97"/>
    <w:rsid w:val="00293DF6"/>
    <w:rsid w:val="00293EDC"/>
    <w:rsid w:val="00294BE6"/>
    <w:rsid w:val="00294C81"/>
    <w:rsid w:val="00295279"/>
    <w:rsid w:val="00295F25"/>
    <w:rsid w:val="002960A0"/>
    <w:rsid w:val="002960C2"/>
    <w:rsid w:val="00296F2E"/>
    <w:rsid w:val="00297589"/>
    <w:rsid w:val="00297632"/>
    <w:rsid w:val="00297AF2"/>
    <w:rsid w:val="002A0C2B"/>
    <w:rsid w:val="002A0E85"/>
    <w:rsid w:val="002A1A9D"/>
    <w:rsid w:val="002A1D1A"/>
    <w:rsid w:val="002A2473"/>
    <w:rsid w:val="002A2BBF"/>
    <w:rsid w:val="002A3068"/>
    <w:rsid w:val="002A3AEF"/>
    <w:rsid w:val="002A3B0A"/>
    <w:rsid w:val="002A4128"/>
    <w:rsid w:val="002A4D50"/>
    <w:rsid w:val="002A5056"/>
    <w:rsid w:val="002A583C"/>
    <w:rsid w:val="002A5D48"/>
    <w:rsid w:val="002A5E67"/>
    <w:rsid w:val="002A73D9"/>
    <w:rsid w:val="002A7585"/>
    <w:rsid w:val="002A7FBC"/>
    <w:rsid w:val="002B02C0"/>
    <w:rsid w:val="002B059A"/>
    <w:rsid w:val="002B1700"/>
    <w:rsid w:val="002B27F5"/>
    <w:rsid w:val="002B29DF"/>
    <w:rsid w:val="002B2A27"/>
    <w:rsid w:val="002B2C8C"/>
    <w:rsid w:val="002B316C"/>
    <w:rsid w:val="002B346D"/>
    <w:rsid w:val="002B36CB"/>
    <w:rsid w:val="002B405A"/>
    <w:rsid w:val="002B40E9"/>
    <w:rsid w:val="002B553C"/>
    <w:rsid w:val="002B585F"/>
    <w:rsid w:val="002B5992"/>
    <w:rsid w:val="002B62B6"/>
    <w:rsid w:val="002B64FA"/>
    <w:rsid w:val="002B6F5C"/>
    <w:rsid w:val="002B74AD"/>
    <w:rsid w:val="002C04DB"/>
    <w:rsid w:val="002C0818"/>
    <w:rsid w:val="002C0999"/>
    <w:rsid w:val="002C0E84"/>
    <w:rsid w:val="002C1232"/>
    <w:rsid w:val="002C2CE9"/>
    <w:rsid w:val="002C32AE"/>
    <w:rsid w:val="002C410E"/>
    <w:rsid w:val="002C472C"/>
    <w:rsid w:val="002C54FF"/>
    <w:rsid w:val="002C5D54"/>
    <w:rsid w:val="002C72C8"/>
    <w:rsid w:val="002C77E6"/>
    <w:rsid w:val="002C7C2A"/>
    <w:rsid w:val="002C7CBB"/>
    <w:rsid w:val="002C7DF0"/>
    <w:rsid w:val="002D00AD"/>
    <w:rsid w:val="002D05CB"/>
    <w:rsid w:val="002D092C"/>
    <w:rsid w:val="002D0F14"/>
    <w:rsid w:val="002D0F3A"/>
    <w:rsid w:val="002D107B"/>
    <w:rsid w:val="002D1503"/>
    <w:rsid w:val="002D17FB"/>
    <w:rsid w:val="002D18B3"/>
    <w:rsid w:val="002D2AEF"/>
    <w:rsid w:val="002D36BC"/>
    <w:rsid w:val="002D375A"/>
    <w:rsid w:val="002D3B35"/>
    <w:rsid w:val="002D4343"/>
    <w:rsid w:val="002D495E"/>
    <w:rsid w:val="002D526A"/>
    <w:rsid w:val="002D59C5"/>
    <w:rsid w:val="002D5C42"/>
    <w:rsid w:val="002D64EC"/>
    <w:rsid w:val="002D7393"/>
    <w:rsid w:val="002D78FE"/>
    <w:rsid w:val="002D7AA7"/>
    <w:rsid w:val="002E00C7"/>
    <w:rsid w:val="002E0363"/>
    <w:rsid w:val="002E09D5"/>
    <w:rsid w:val="002E0AFF"/>
    <w:rsid w:val="002E0C23"/>
    <w:rsid w:val="002E0F8F"/>
    <w:rsid w:val="002E12B3"/>
    <w:rsid w:val="002E19B9"/>
    <w:rsid w:val="002E1C56"/>
    <w:rsid w:val="002E1D47"/>
    <w:rsid w:val="002E308D"/>
    <w:rsid w:val="002E3689"/>
    <w:rsid w:val="002E388E"/>
    <w:rsid w:val="002E3B86"/>
    <w:rsid w:val="002E3D19"/>
    <w:rsid w:val="002E49B0"/>
    <w:rsid w:val="002E50D2"/>
    <w:rsid w:val="002E5113"/>
    <w:rsid w:val="002E55A6"/>
    <w:rsid w:val="002E68C6"/>
    <w:rsid w:val="002E6E3B"/>
    <w:rsid w:val="002F028A"/>
    <w:rsid w:val="002F067E"/>
    <w:rsid w:val="002F09F7"/>
    <w:rsid w:val="002F0A49"/>
    <w:rsid w:val="002F0D3F"/>
    <w:rsid w:val="002F1260"/>
    <w:rsid w:val="002F196E"/>
    <w:rsid w:val="002F1B84"/>
    <w:rsid w:val="002F2015"/>
    <w:rsid w:val="002F23F1"/>
    <w:rsid w:val="002F2628"/>
    <w:rsid w:val="002F35C1"/>
    <w:rsid w:val="002F375E"/>
    <w:rsid w:val="002F382D"/>
    <w:rsid w:val="002F3C69"/>
    <w:rsid w:val="002F3CE0"/>
    <w:rsid w:val="002F4D78"/>
    <w:rsid w:val="002F4DA0"/>
    <w:rsid w:val="002F603C"/>
    <w:rsid w:val="002F62ED"/>
    <w:rsid w:val="002F6BD0"/>
    <w:rsid w:val="002F7E1B"/>
    <w:rsid w:val="003008FE"/>
    <w:rsid w:val="00300F42"/>
    <w:rsid w:val="00301468"/>
    <w:rsid w:val="003018F2"/>
    <w:rsid w:val="00302490"/>
    <w:rsid w:val="00302957"/>
    <w:rsid w:val="00303101"/>
    <w:rsid w:val="00303366"/>
    <w:rsid w:val="0030360E"/>
    <w:rsid w:val="003037FB"/>
    <w:rsid w:val="00305151"/>
    <w:rsid w:val="0030606C"/>
    <w:rsid w:val="00307012"/>
    <w:rsid w:val="00307CC2"/>
    <w:rsid w:val="00307D72"/>
    <w:rsid w:val="00307EE0"/>
    <w:rsid w:val="003102B1"/>
    <w:rsid w:val="003105C3"/>
    <w:rsid w:val="00311551"/>
    <w:rsid w:val="0031193E"/>
    <w:rsid w:val="003119CA"/>
    <w:rsid w:val="003119E8"/>
    <w:rsid w:val="00311A43"/>
    <w:rsid w:val="00312AB3"/>
    <w:rsid w:val="00313625"/>
    <w:rsid w:val="00313F04"/>
    <w:rsid w:val="00314811"/>
    <w:rsid w:val="00314FCD"/>
    <w:rsid w:val="00315BC2"/>
    <w:rsid w:val="003161A4"/>
    <w:rsid w:val="00316367"/>
    <w:rsid w:val="003168EB"/>
    <w:rsid w:val="003169C8"/>
    <w:rsid w:val="00316A4C"/>
    <w:rsid w:val="00316D79"/>
    <w:rsid w:val="00316F53"/>
    <w:rsid w:val="00317C54"/>
    <w:rsid w:val="00321BDF"/>
    <w:rsid w:val="00321F29"/>
    <w:rsid w:val="00322C57"/>
    <w:rsid w:val="00323311"/>
    <w:rsid w:val="00323799"/>
    <w:rsid w:val="00323BC3"/>
    <w:rsid w:val="0032425D"/>
    <w:rsid w:val="0032439A"/>
    <w:rsid w:val="0032474C"/>
    <w:rsid w:val="00324A08"/>
    <w:rsid w:val="00324B61"/>
    <w:rsid w:val="00325CBD"/>
    <w:rsid w:val="00325CE0"/>
    <w:rsid w:val="003268FA"/>
    <w:rsid w:val="00327342"/>
    <w:rsid w:val="003279EA"/>
    <w:rsid w:val="00327A16"/>
    <w:rsid w:val="0033131C"/>
    <w:rsid w:val="00331772"/>
    <w:rsid w:val="003325C2"/>
    <w:rsid w:val="00332675"/>
    <w:rsid w:val="00332A7C"/>
    <w:rsid w:val="00332FD3"/>
    <w:rsid w:val="00333BCD"/>
    <w:rsid w:val="003344E1"/>
    <w:rsid w:val="00334521"/>
    <w:rsid w:val="003345D0"/>
    <w:rsid w:val="0033478C"/>
    <w:rsid w:val="00336C21"/>
    <w:rsid w:val="00336E44"/>
    <w:rsid w:val="003377D9"/>
    <w:rsid w:val="00340C64"/>
    <w:rsid w:val="00340F4A"/>
    <w:rsid w:val="00341392"/>
    <w:rsid w:val="003419D1"/>
    <w:rsid w:val="00341E29"/>
    <w:rsid w:val="00341F7C"/>
    <w:rsid w:val="00343023"/>
    <w:rsid w:val="00343D41"/>
    <w:rsid w:val="00343FD3"/>
    <w:rsid w:val="00344196"/>
    <w:rsid w:val="003452BE"/>
    <w:rsid w:val="003458EE"/>
    <w:rsid w:val="003459AA"/>
    <w:rsid w:val="00345D68"/>
    <w:rsid w:val="00345EC3"/>
    <w:rsid w:val="0034607E"/>
    <w:rsid w:val="0034637C"/>
    <w:rsid w:val="00346428"/>
    <w:rsid w:val="00346817"/>
    <w:rsid w:val="00346E86"/>
    <w:rsid w:val="00346FF7"/>
    <w:rsid w:val="0035030C"/>
    <w:rsid w:val="00351DED"/>
    <w:rsid w:val="00352C7E"/>
    <w:rsid w:val="00354455"/>
    <w:rsid w:val="00357A57"/>
    <w:rsid w:val="0036092A"/>
    <w:rsid w:val="003613A2"/>
    <w:rsid w:val="00361CD6"/>
    <w:rsid w:val="0036232E"/>
    <w:rsid w:val="00362748"/>
    <w:rsid w:val="00362AA4"/>
    <w:rsid w:val="00362B84"/>
    <w:rsid w:val="00362BA5"/>
    <w:rsid w:val="00363B01"/>
    <w:rsid w:val="003643A4"/>
    <w:rsid w:val="00365034"/>
    <w:rsid w:val="00365699"/>
    <w:rsid w:val="00367B7A"/>
    <w:rsid w:val="00367D9A"/>
    <w:rsid w:val="003702A1"/>
    <w:rsid w:val="003705AB"/>
    <w:rsid w:val="003706D0"/>
    <w:rsid w:val="00370826"/>
    <w:rsid w:val="00371862"/>
    <w:rsid w:val="003732DC"/>
    <w:rsid w:val="003736A3"/>
    <w:rsid w:val="00373A4B"/>
    <w:rsid w:val="003740D8"/>
    <w:rsid w:val="00374A7E"/>
    <w:rsid w:val="00375007"/>
    <w:rsid w:val="00375E63"/>
    <w:rsid w:val="00376113"/>
    <w:rsid w:val="0037611A"/>
    <w:rsid w:val="0037634D"/>
    <w:rsid w:val="00376A6C"/>
    <w:rsid w:val="00376C79"/>
    <w:rsid w:val="003772CE"/>
    <w:rsid w:val="003774F5"/>
    <w:rsid w:val="0037764C"/>
    <w:rsid w:val="00380944"/>
    <w:rsid w:val="003816F0"/>
    <w:rsid w:val="00381AF2"/>
    <w:rsid w:val="00381B9E"/>
    <w:rsid w:val="00381D69"/>
    <w:rsid w:val="00382556"/>
    <w:rsid w:val="00382CFB"/>
    <w:rsid w:val="00383A22"/>
    <w:rsid w:val="003841DA"/>
    <w:rsid w:val="003844F8"/>
    <w:rsid w:val="003846E5"/>
    <w:rsid w:val="003846E8"/>
    <w:rsid w:val="0038631E"/>
    <w:rsid w:val="00386653"/>
    <w:rsid w:val="00386C12"/>
    <w:rsid w:val="00387F03"/>
    <w:rsid w:val="00387F8B"/>
    <w:rsid w:val="003900BD"/>
    <w:rsid w:val="003900EB"/>
    <w:rsid w:val="00390B94"/>
    <w:rsid w:val="00390C13"/>
    <w:rsid w:val="00391036"/>
    <w:rsid w:val="00391D45"/>
    <w:rsid w:val="00391DD1"/>
    <w:rsid w:val="00392043"/>
    <w:rsid w:val="003929CF"/>
    <w:rsid w:val="00392AD5"/>
    <w:rsid w:val="00394C1B"/>
    <w:rsid w:val="0039501E"/>
    <w:rsid w:val="00395046"/>
    <w:rsid w:val="00395472"/>
    <w:rsid w:val="0039597C"/>
    <w:rsid w:val="00395B14"/>
    <w:rsid w:val="00395B44"/>
    <w:rsid w:val="0039632E"/>
    <w:rsid w:val="00397245"/>
    <w:rsid w:val="00397D3B"/>
    <w:rsid w:val="003A1BA9"/>
    <w:rsid w:val="003A1ECB"/>
    <w:rsid w:val="003A1EFE"/>
    <w:rsid w:val="003A2744"/>
    <w:rsid w:val="003A36E0"/>
    <w:rsid w:val="003A3875"/>
    <w:rsid w:val="003A3AAF"/>
    <w:rsid w:val="003A4216"/>
    <w:rsid w:val="003A4782"/>
    <w:rsid w:val="003A5667"/>
    <w:rsid w:val="003A5668"/>
    <w:rsid w:val="003A5AD2"/>
    <w:rsid w:val="003A606A"/>
    <w:rsid w:val="003A62B0"/>
    <w:rsid w:val="003A6622"/>
    <w:rsid w:val="003A67A4"/>
    <w:rsid w:val="003A6C57"/>
    <w:rsid w:val="003A7F80"/>
    <w:rsid w:val="003B00DF"/>
    <w:rsid w:val="003B06B5"/>
    <w:rsid w:val="003B071A"/>
    <w:rsid w:val="003B1EB2"/>
    <w:rsid w:val="003B2348"/>
    <w:rsid w:val="003B27D4"/>
    <w:rsid w:val="003B364D"/>
    <w:rsid w:val="003B5081"/>
    <w:rsid w:val="003B544A"/>
    <w:rsid w:val="003B54E1"/>
    <w:rsid w:val="003B59DB"/>
    <w:rsid w:val="003B5E7E"/>
    <w:rsid w:val="003B603F"/>
    <w:rsid w:val="003B6456"/>
    <w:rsid w:val="003B6687"/>
    <w:rsid w:val="003B69BC"/>
    <w:rsid w:val="003B7EF6"/>
    <w:rsid w:val="003C11C0"/>
    <w:rsid w:val="003C364C"/>
    <w:rsid w:val="003C39DF"/>
    <w:rsid w:val="003C3EAB"/>
    <w:rsid w:val="003C4D3E"/>
    <w:rsid w:val="003C4FDA"/>
    <w:rsid w:val="003C5422"/>
    <w:rsid w:val="003C5896"/>
    <w:rsid w:val="003C65A8"/>
    <w:rsid w:val="003C76F4"/>
    <w:rsid w:val="003C7F70"/>
    <w:rsid w:val="003D0910"/>
    <w:rsid w:val="003D09A2"/>
    <w:rsid w:val="003D156A"/>
    <w:rsid w:val="003D25E2"/>
    <w:rsid w:val="003D28EC"/>
    <w:rsid w:val="003D29B4"/>
    <w:rsid w:val="003D2B25"/>
    <w:rsid w:val="003D5D37"/>
    <w:rsid w:val="003D6770"/>
    <w:rsid w:val="003D6AC2"/>
    <w:rsid w:val="003E0CD5"/>
    <w:rsid w:val="003E1D46"/>
    <w:rsid w:val="003E247A"/>
    <w:rsid w:val="003E28F3"/>
    <w:rsid w:val="003E3107"/>
    <w:rsid w:val="003E338B"/>
    <w:rsid w:val="003E3B5F"/>
    <w:rsid w:val="003E4C5A"/>
    <w:rsid w:val="003E4FF4"/>
    <w:rsid w:val="003E59FD"/>
    <w:rsid w:val="003E75E0"/>
    <w:rsid w:val="003E7925"/>
    <w:rsid w:val="003F05AE"/>
    <w:rsid w:val="003F14E3"/>
    <w:rsid w:val="003F1961"/>
    <w:rsid w:val="003F29B8"/>
    <w:rsid w:val="003F2C8D"/>
    <w:rsid w:val="003F303C"/>
    <w:rsid w:val="003F340A"/>
    <w:rsid w:val="003F3D52"/>
    <w:rsid w:val="003F3EF8"/>
    <w:rsid w:val="003F430C"/>
    <w:rsid w:val="003F48BD"/>
    <w:rsid w:val="003F4D5E"/>
    <w:rsid w:val="003F50CA"/>
    <w:rsid w:val="003F5B13"/>
    <w:rsid w:val="003F5CEE"/>
    <w:rsid w:val="003F6D3B"/>
    <w:rsid w:val="003F793F"/>
    <w:rsid w:val="003F7B54"/>
    <w:rsid w:val="003F7F2F"/>
    <w:rsid w:val="003F7F62"/>
    <w:rsid w:val="00400241"/>
    <w:rsid w:val="0040117C"/>
    <w:rsid w:val="00402084"/>
    <w:rsid w:val="00402599"/>
    <w:rsid w:val="00402A5E"/>
    <w:rsid w:val="00402C76"/>
    <w:rsid w:val="00402FDA"/>
    <w:rsid w:val="00403063"/>
    <w:rsid w:val="004041B4"/>
    <w:rsid w:val="00405348"/>
    <w:rsid w:val="0040535E"/>
    <w:rsid w:val="00405D0B"/>
    <w:rsid w:val="00406045"/>
    <w:rsid w:val="004063C7"/>
    <w:rsid w:val="004078ED"/>
    <w:rsid w:val="0040791F"/>
    <w:rsid w:val="00407F17"/>
    <w:rsid w:val="00410647"/>
    <w:rsid w:val="004108A7"/>
    <w:rsid w:val="00410C67"/>
    <w:rsid w:val="00411A36"/>
    <w:rsid w:val="004125CD"/>
    <w:rsid w:val="00412608"/>
    <w:rsid w:val="00412C17"/>
    <w:rsid w:val="00412E3F"/>
    <w:rsid w:val="004144C7"/>
    <w:rsid w:val="00414F74"/>
    <w:rsid w:val="0041529B"/>
    <w:rsid w:val="00415326"/>
    <w:rsid w:val="00415A80"/>
    <w:rsid w:val="004169A3"/>
    <w:rsid w:val="004201AC"/>
    <w:rsid w:val="00420360"/>
    <w:rsid w:val="004209B8"/>
    <w:rsid w:val="004211AC"/>
    <w:rsid w:val="004221AA"/>
    <w:rsid w:val="0042240F"/>
    <w:rsid w:val="004224EF"/>
    <w:rsid w:val="004226C2"/>
    <w:rsid w:val="00422764"/>
    <w:rsid w:val="004229FD"/>
    <w:rsid w:val="00423145"/>
    <w:rsid w:val="00423783"/>
    <w:rsid w:val="00423D99"/>
    <w:rsid w:val="00424AC8"/>
    <w:rsid w:val="00424BA1"/>
    <w:rsid w:val="00424F61"/>
    <w:rsid w:val="00425B2A"/>
    <w:rsid w:val="00426D54"/>
    <w:rsid w:val="004272A6"/>
    <w:rsid w:val="004275F8"/>
    <w:rsid w:val="00427DAC"/>
    <w:rsid w:val="00430D31"/>
    <w:rsid w:val="00431996"/>
    <w:rsid w:val="004323D0"/>
    <w:rsid w:val="00432C97"/>
    <w:rsid w:val="004334B7"/>
    <w:rsid w:val="00433636"/>
    <w:rsid w:val="00433810"/>
    <w:rsid w:val="004344E5"/>
    <w:rsid w:val="004353F4"/>
    <w:rsid w:val="004354E3"/>
    <w:rsid w:val="004362CE"/>
    <w:rsid w:val="00436317"/>
    <w:rsid w:val="00436364"/>
    <w:rsid w:val="00436508"/>
    <w:rsid w:val="004371CF"/>
    <w:rsid w:val="004373F9"/>
    <w:rsid w:val="00437461"/>
    <w:rsid w:val="00437E34"/>
    <w:rsid w:val="004404F8"/>
    <w:rsid w:val="0044102E"/>
    <w:rsid w:val="004412AB"/>
    <w:rsid w:val="00441AC3"/>
    <w:rsid w:val="00442175"/>
    <w:rsid w:val="004425E9"/>
    <w:rsid w:val="00442710"/>
    <w:rsid w:val="00442DBF"/>
    <w:rsid w:val="0044346B"/>
    <w:rsid w:val="004438B9"/>
    <w:rsid w:val="00443E1C"/>
    <w:rsid w:val="00445646"/>
    <w:rsid w:val="004458B3"/>
    <w:rsid w:val="00445A3C"/>
    <w:rsid w:val="00445E09"/>
    <w:rsid w:val="0044694F"/>
    <w:rsid w:val="00446CAE"/>
    <w:rsid w:val="0044710E"/>
    <w:rsid w:val="00447ED6"/>
    <w:rsid w:val="00450608"/>
    <w:rsid w:val="00450860"/>
    <w:rsid w:val="00450F43"/>
    <w:rsid w:val="00451152"/>
    <w:rsid w:val="00451762"/>
    <w:rsid w:val="00451AD0"/>
    <w:rsid w:val="00451BA7"/>
    <w:rsid w:val="004523F2"/>
    <w:rsid w:val="00452B87"/>
    <w:rsid w:val="004533E6"/>
    <w:rsid w:val="004545C2"/>
    <w:rsid w:val="004548AB"/>
    <w:rsid w:val="00454BEB"/>
    <w:rsid w:val="00454D38"/>
    <w:rsid w:val="004553C8"/>
    <w:rsid w:val="0045575B"/>
    <w:rsid w:val="00455828"/>
    <w:rsid w:val="0045721A"/>
    <w:rsid w:val="0045723A"/>
    <w:rsid w:val="00457E3C"/>
    <w:rsid w:val="00457FC5"/>
    <w:rsid w:val="004601A5"/>
    <w:rsid w:val="0046033E"/>
    <w:rsid w:val="00460834"/>
    <w:rsid w:val="0046096E"/>
    <w:rsid w:val="004617A2"/>
    <w:rsid w:val="00463048"/>
    <w:rsid w:val="00463576"/>
    <w:rsid w:val="00463897"/>
    <w:rsid w:val="00463A89"/>
    <w:rsid w:val="004643A4"/>
    <w:rsid w:val="00464783"/>
    <w:rsid w:val="0046536C"/>
    <w:rsid w:val="0046573E"/>
    <w:rsid w:val="0046596D"/>
    <w:rsid w:val="00465D3F"/>
    <w:rsid w:val="00465FF7"/>
    <w:rsid w:val="00466006"/>
    <w:rsid w:val="00466A0C"/>
    <w:rsid w:val="004671F6"/>
    <w:rsid w:val="004672A9"/>
    <w:rsid w:val="00467311"/>
    <w:rsid w:val="0046783A"/>
    <w:rsid w:val="00470362"/>
    <w:rsid w:val="00470C4F"/>
    <w:rsid w:val="00470EAC"/>
    <w:rsid w:val="00470F08"/>
    <w:rsid w:val="004715D1"/>
    <w:rsid w:val="0047180F"/>
    <w:rsid w:val="00471912"/>
    <w:rsid w:val="004722F0"/>
    <w:rsid w:val="0047247D"/>
    <w:rsid w:val="004732EF"/>
    <w:rsid w:val="00473587"/>
    <w:rsid w:val="00473601"/>
    <w:rsid w:val="00473698"/>
    <w:rsid w:val="00473EF1"/>
    <w:rsid w:val="0047406C"/>
    <w:rsid w:val="004745A1"/>
    <w:rsid w:val="00474977"/>
    <w:rsid w:val="00474993"/>
    <w:rsid w:val="00475805"/>
    <w:rsid w:val="00475BE1"/>
    <w:rsid w:val="00475CC6"/>
    <w:rsid w:val="004763A3"/>
    <w:rsid w:val="00477EF9"/>
    <w:rsid w:val="00477F4D"/>
    <w:rsid w:val="004801EE"/>
    <w:rsid w:val="0048114E"/>
    <w:rsid w:val="004814A1"/>
    <w:rsid w:val="004818B3"/>
    <w:rsid w:val="00481907"/>
    <w:rsid w:val="00482519"/>
    <w:rsid w:val="00482CD6"/>
    <w:rsid w:val="00482E1F"/>
    <w:rsid w:val="00482ECB"/>
    <w:rsid w:val="004832B6"/>
    <w:rsid w:val="0048342D"/>
    <w:rsid w:val="00483F5A"/>
    <w:rsid w:val="0048463F"/>
    <w:rsid w:val="0048468E"/>
    <w:rsid w:val="00485295"/>
    <w:rsid w:val="0048539A"/>
    <w:rsid w:val="0048591A"/>
    <w:rsid w:val="00487474"/>
    <w:rsid w:val="0049060A"/>
    <w:rsid w:val="00491072"/>
    <w:rsid w:val="0049114A"/>
    <w:rsid w:val="00491206"/>
    <w:rsid w:val="0049199B"/>
    <w:rsid w:val="00491F7C"/>
    <w:rsid w:val="0049240A"/>
    <w:rsid w:val="00492491"/>
    <w:rsid w:val="0049318B"/>
    <w:rsid w:val="0049422C"/>
    <w:rsid w:val="00494900"/>
    <w:rsid w:val="00494DC4"/>
    <w:rsid w:val="0049567F"/>
    <w:rsid w:val="00495C3F"/>
    <w:rsid w:val="0049673B"/>
    <w:rsid w:val="00497074"/>
    <w:rsid w:val="004977B3"/>
    <w:rsid w:val="004A0069"/>
    <w:rsid w:val="004A0A85"/>
    <w:rsid w:val="004A1460"/>
    <w:rsid w:val="004A18B2"/>
    <w:rsid w:val="004A1AAD"/>
    <w:rsid w:val="004A1ED5"/>
    <w:rsid w:val="004A2D68"/>
    <w:rsid w:val="004A32F8"/>
    <w:rsid w:val="004A34B3"/>
    <w:rsid w:val="004A3CF2"/>
    <w:rsid w:val="004A4245"/>
    <w:rsid w:val="004A49B7"/>
    <w:rsid w:val="004A5285"/>
    <w:rsid w:val="004A5612"/>
    <w:rsid w:val="004A5620"/>
    <w:rsid w:val="004A6FD7"/>
    <w:rsid w:val="004A7D46"/>
    <w:rsid w:val="004A7DA4"/>
    <w:rsid w:val="004B08C4"/>
    <w:rsid w:val="004B0DA8"/>
    <w:rsid w:val="004B3232"/>
    <w:rsid w:val="004B38AF"/>
    <w:rsid w:val="004B3CB2"/>
    <w:rsid w:val="004B3EFB"/>
    <w:rsid w:val="004B4880"/>
    <w:rsid w:val="004B4B2D"/>
    <w:rsid w:val="004B4B34"/>
    <w:rsid w:val="004B4DF4"/>
    <w:rsid w:val="004B5E7C"/>
    <w:rsid w:val="004B6B50"/>
    <w:rsid w:val="004B6D98"/>
    <w:rsid w:val="004B6E49"/>
    <w:rsid w:val="004B7D86"/>
    <w:rsid w:val="004B7E24"/>
    <w:rsid w:val="004C0722"/>
    <w:rsid w:val="004C1F3E"/>
    <w:rsid w:val="004C236B"/>
    <w:rsid w:val="004C2914"/>
    <w:rsid w:val="004C3302"/>
    <w:rsid w:val="004C43DF"/>
    <w:rsid w:val="004C44F6"/>
    <w:rsid w:val="004C48A6"/>
    <w:rsid w:val="004C5050"/>
    <w:rsid w:val="004C5363"/>
    <w:rsid w:val="004C5508"/>
    <w:rsid w:val="004C5D25"/>
    <w:rsid w:val="004C60E9"/>
    <w:rsid w:val="004C6785"/>
    <w:rsid w:val="004C699E"/>
    <w:rsid w:val="004C69C8"/>
    <w:rsid w:val="004C6BDC"/>
    <w:rsid w:val="004C6E53"/>
    <w:rsid w:val="004C71F7"/>
    <w:rsid w:val="004C7BA3"/>
    <w:rsid w:val="004D00D6"/>
    <w:rsid w:val="004D18C5"/>
    <w:rsid w:val="004D1923"/>
    <w:rsid w:val="004D254B"/>
    <w:rsid w:val="004D2A00"/>
    <w:rsid w:val="004D2F58"/>
    <w:rsid w:val="004D3AD4"/>
    <w:rsid w:val="004D3F34"/>
    <w:rsid w:val="004D44E6"/>
    <w:rsid w:val="004D4FCF"/>
    <w:rsid w:val="004D5B52"/>
    <w:rsid w:val="004D5CCB"/>
    <w:rsid w:val="004E04EE"/>
    <w:rsid w:val="004E07D7"/>
    <w:rsid w:val="004E105B"/>
    <w:rsid w:val="004E152D"/>
    <w:rsid w:val="004E29A8"/>
    <w:rsid w:val="004E3819"/>
    <w:rsid w:val="004E3E92"/>
    <w:rsid w:val="004E4763"/>
    <w:rsid w:val="004E50FC"/>
    <w:rsid w:val="004E5187"/>
    <w:rsid w:val="004E5C1A"/>
    <w:rsid w:val="004E60D5"/>
    <w:rsid w:val="004E684C"/>
    <w:rsid w:val="004E7A4B"/>
    <w:rsid w:val="004F0C51"/>
    <w:rsid w:val="004F2C8C"/>
    <w:rsid w:val="004F3949"/>
    <w:rsid w:val="004F5611"/>
    <w:rsid w:val="004F586C"/>
    <w:rsid w:val="004F6584"/>
    <w:rsid w:val="004F6EFF"/>
    <w:rsid w:val="004F7162"/>
    <w:rsid w:val="004F7658"/>
    <w:rsid w:val="004F7CEF"/>
    <w:rsid w:val="004F7CF3"/>
    <w:rsid w:val="00500748"/>
    <w:rsid w:val="005010B1"/>
    <w:rsid w:val="005023A5"/>
    <w:rsid w:val="00502735"/>
    <w:rsid w:val="005031DC"/>
    <w:rsid w:val="0050334E"/>
    <w:rsid w:val="00503EDE"/>
    <w:rsid w:val="0050440B"/>
    <w:rsid w:val="0050470E"/>
    <w:rsid w:val="00506F29"/>
    <w:rsid w:val="00507084"/>
    <w:rsid w:val="005073CE"/>
    <w:rsid w:val="005077D2"/>
    <w:rsid w:val="00507D3E"/>
    <w:rsid w:val="00507D89"/>
    <w:rsid w:val="00510332"/>
    <w:rsid w:val="005109C1"/>
    <w:rsid w:val="00510A6B"/>
    <w:rsid w:val="00511140"/>
    <w:rsid w:val="00511852"/>
    <w:rsid w:val="00512882"/>
    <w:rsid w:val="00512F21"/>
    <w:rsid w:val="005146FB"/>
    <w:rsid w:val="0051472E"/>
    <w:rsid w:val="005153D9"/>
    <w:rsid w:val="00515FD6"/>
    <w:rsid w:val="005161AC"/>
    <w:rsid w:val="00517054"/>
    <w:rsid w:val="00517189"/>
    <w:rsid w:val="00517440"/>
    <w:rsid w:val="00517D0D"/>
    <w:rsid w:val="00520007"/>
    <w:rsid w:val="00520308"/>
    <w:rsid w:val="00520330"/>
    <w:rsid w:val="00520948"/>
    <w:rsid w:val="00520AEF"/>
    <w:rsid w:val="00520FC1"/>
    <w:rsid w:val="00522455"/>
    <w:rsid w:val="00522711"/>
    <w:rsid w:val="00522B3A"/>
    <w:rsid w:val="00522F83"/>
    <w:rsid w:val="00523703"/>
    <w:rsid w:val="005241EF"/>
    <w:rsid w:val="00524828"/>
    <w:rsid w:val="005249C5"/>
    <w:rsid w:val="00524D61"/>
    <w:rsid w:val="0052500C"/>
    <w:rsid w:val="005253B0"/>
    <w:rsid w:val="00525746"/>
    <w:rsid w:val="005262C9"/>
    <w:rsid w:val="0052648A"/>
    <w:rsid w:val="00527B17"/>
    <w:rsid w:val="00527EC7"/>
    <w:rsid w:val="00530268"/>
    <w:rsid w:val="00531105"/>
    <w:rsid w:val="005311EE"/>
    <w:rsid w:val="005314C1"/>
    <w:rsid w:val="005316A0"/>
    <w:rsid w:val="00531933"/>
    <w:rsid w:val="00531BB4"/>
    <w:rsid w:val="00531D76"/>
    <w:rsid w:val="00531E3C"/>
    <w:rsid w:val="00532665"/>
    <w:rsid w:val="00532850"/>
    <w:rsid w:val="00532F5D"/>
    <w:rsid w:val="00533BAF"/>
    <w:rsid w:val="00533F76"/>
    <w:rsid w:val="005346EA"/>
    <w:rsid w:val="00534798"/>
    <w:rsid w:val="00534B68"/>
    <w:rsid w:val="00534C31"/>
    <w:rsid w:val="00535A3C"/>
    <w:rsid w:val="00535F05"/>
    <w:rsid w:val="00536233"/>
    <w:rsid w:val="0053649F"/>
    <w:rsid w:val="00536658"/>
    <w:rsid w:val="00536953"/>
    <w:rsid w:val="00536CDB"/>
    <w:rsid w:val="005372AA"/>
    <w:rsid w:val="00537BFB"/>
    <w:rsid w:val="005409C3"/>
    <w:rsid w:val="00541239"/>
    <w:rsid w:val="005422AB"/>
    <w:rsid w:val="005426F0"/>
    <w:rsid w:val="005428AE"/>
    <w:rsid w:val="00542EA8"/>
    <w:rsid w:val="00542F37"/>
    <w:rsid w:val="005436FF"/>
    <w:rsid w:val="0054378F"/>
    <w:rsid w:val="00544DA2"/>
    <w:rsid w:val="005451D8"/>
    <w:rsid w:val="00545BFB"/>
    <w:rsid w:val="00545F18"/>
    <w:rsid w:val="0054695B"/>
    <w:rsid w:val="0055001B"/>
    <w:rsid w:val="00550059"/>
    <w:rsid w:val="00550C19"/>
    <w:rsid w:val="00551D0A"/>
    <w:rsid w:val="00551F9B"/>
    <w:rsid w:val="00552DC5"/>
    <w:rsid w:val="00552F1A"/>
    <w:rsid w:val="0055322F"/>
    <w:rsid w:val="00553BCD"/>
    <w:rsid w:val="00554578"/>
    <w:rsid w:val="005555AB"/>
    <w:rsid w:val="00555B35"/>
    <w:rsid w:val="00556BDC"/>
    <w:rsid w:val="00557548"/>
    <w:rsid w:val="00557A39"/>
    <w:rsid w:val="00557DE2"/>
    <w:rsid w:val="0056105A"/>
    <w:rsid w:val="00561C65"/>
    <w:rsid w:val="00563797"/>
    <w:rsid w:val="00563CA1"/>
    <w:rsid w:val="005669FC"/>
    <w:rsid w:val="0056742C"/>
    <w:rsid w:val="00567842"/>
    <w:rsid w:val="0056788F"/>
    <w:rsid w:val="00567E3B"/>
    <w:rsid w:val="00567F8C"/>
    <w:rsid w:val="005700A0"/>
    <w:rsid w:val="00570B2E"/>
    <w:rsid w:val="00570E18"/>
    <w:rsid w:val="00571B14"/>
    <w:rsid w:val="005736C2"/>
    <w:rsid w:val="00573ABA"/>
    <w:rsid w:val="00574118"/>
    <w:rsid w:val="00574B4D"/>
    <w:rsid w:val="00575011"/>
    <w:rsid w:val="005755DB"/>
    <w:rsid w:val="00575D86"/>
    <w:rsid w:val="0057609E"/>
    <w:rsid w:val="00576DD8"/>
    <w:rsid w:val="0057736C"/>
    <w:rsid w:val="00582406"/>
    <w:rsid w:val="0058250A"/>
    <w:rsid w:val="005826A2"/>
    <w:rsid w:val="005838C3"/>
    <w:rsid w:val="00584350"/>
    <w:rsid w:val="00585582"/>
    <w:rsid w:val="00587BF5"/>
    <w:rsid w:val="005904DB"/>
    <w:rsid w:val="00590B27"/>
    <w:rsid w:val="00590D64"/>
    <w:rsid w:val="005912B8"/>
    <w:rsid w:val="005913BB"/>
    <w:rsid w:val="00591750"/>
    <w:rsid w:val="00591D62"/>
    <w:rsid w:val="00593A6B"/>
    <w:rsid w:val="00593F34"/>
    <w:rsid w:val="00594517"/>
    <w:rsid w:val="00594739"/>
    <w:rsid w:val="0059569C"/>
    <w:rsid w:val="00596CE7"/>
    <w:rsid w:val="0059734A"/>
    <w:rsid w:val="00597408"/>
    <w:rsid w:val="00597BDA"/>
    <w:rsid w:val="005A05F9"/>
    <w:rsid w:val="005A109E"/>
    <w:rsid w:val="005A149B"/>
    <w:rsid w:val="005A22B6"/>
    <w:rsid w:val="005A290D"/>
    <w:rsid w:val="005A2B7E"/>
    <w:rsid w:val="005A412D"/>
    <w:rsid w:val="005A4328"/>
    <w:rsid w:val="005A478D"/>
    <w:rsid w:val="005A4EB0"/>
    <w:rsid w:val="005A5F03"/>
    <w:rsid w:val="005A5F87"/>
    <w:rsid w:val="005A6224"/>
    <w:rsid w:val="005A6392"/>
    <w:rsid w:val="005A7642"/>
    <w:rsid w:val="005A7845"/>
    <w:rsid w:val="005A7ADF"/>
    <w:rsid w:val="005A7FA8"/>
    <w:rsid w:val="005B0E3F"/>
    <w:rsid w:val="005B0F07"/>
    <w:rsid w:val="005B1B74"/>
    <w:rsid w:val="005B2086"/>
    <w:rsid w:val="005B23F1"/>
    <w:rsid w:val="005B3AA2"/>
    <w:rsid w:val="005B3DBA"/>
    <w:rsid w:val="005B4205"/>
    <w:rsid w:val="005B53B8"/>
    <w:rsid w:val="005B5D5D"/>
    <w:rsid w:val="005B706E"/>
    <w:rsid w:val="005C04BD"/>
    <w:rsid w:val="005C0D59"/>
    <w:rsid w:val="005C233E"/>
    <w:rsid w:val="005C2557"/>
    <w:rsid w:val="005C27CB"/>
    <w:rsid w:val="005C280D"/>
    <w:rsid w:val="005C2C46"/>
    <w:rsid w:val="005C2E70"/>
    <w:rsid w:val="005C3299"/>
    <w:rsid w:val="005C34C0"/>
    <w:rsid w:val="005C3C01"/>
    <w:rsid w:val="005C45FD"/>
    <w:rsid w:val="005C47DA"/>
    <w:rsid w:val="005C4B46"/>
    <w:rsid w:val="005C4BE4"/>
    <w:rsid w:val="005C523D"/>
    <w:rsid w:val="005C5BD5"/>
    <w:rsid w:val="005C5BDF"/>
    <w:rsid w:val="005C5CDA"/>
    <w:rsid w:val="005C5CDB"/>
    <w:rsid w:val="005C5DAC"/>
    <w:rsid w:val="005C5F0D"/>
    <w:rsid w:val="005C64BF"/>
    <w:rsid w:val="005C68B0"/>
    <w:rsid w:val="005C79EA"/>
    <w:rsid w:val="005C7C5E"/>
    <w:rsid w:val="005C7DAA"/>
    <w:rsid w:val="005D01FA"/>
    <w:rsid w:val="005D04FB"/>
    <w:rsid w:val="005D06D8"/>
    <w:rsid w:val="005D0D1C"/>
    <w:rsid w:val="005D0D33"/>
    <w:rsid w:val="005D0F5E"/>
    <w:rsid w:val="005D113D"/>
    <w:rsid w:val="005D1ACF"/>
    <w:rsid w:val="005D1E08"/>
    <w:rsid w:val="005D2077"/>
    <w:rsid w:val="005D25C2"/>
    <w:rsid w:val="005D2850"/>
    <w:rsid w:val="005D2928"/>
    <w:rsid w:val="005D29CB"/>
    <w:rsid w:val="005D34D0"/>
    <w:rsid w:val="005D3673"/>
    <w:rsid w:val="005D3948"/>
    <w:rsid w:val="005D3AD4"/>
    <w:rsid w:val="005D5057"/>
    <w:rsid w:val="005D574F"/>
    <w:rsid w:val="005D5B41"/>
    <w:rsid w:val="005D5F8C"/>
    <w:rsid w:val="005D635B"/>
    <w:rsid w:val="005D6D8D"/>
    <w:rsid w:val="005D6ED0"/>
    <w:rsid w:val="005E0365"/>
    <w:rsid w:val="005E039D"/>
    <w:rsid w:val="005E0701"/>
    <w:rsid w:val="005E0D0E"/>
    <w:rsid w:val="005E1406"/>
    <w:rsid w:val="005E15D4"/>
    <w:rsid w:val="005E1B39"/>
    <w:rsid w:val="005E24C6"/>
    <w:rsid w:val="005E2705"/>
    <w:rsid w:val="005E3CAD"/>
    <w:rsid w:val="005E3CAF"/>
    <w:rsid w:val="005E3D99"/>
    <w:rsid w:val="005E424B"/>
    <w:rsid w:val="005E44B0"/>
    <w:rsid w:val="005E47F2"/>
    <w:rsid w:val="005E4C6A"/>
    <w:rsid w:val="005E53EB"/>
    <w:rsid w:val="005E5ED0"/>
    <w:rsid w:val="005E738D"/>
    <w:rsid w:val="005F00A3"/>
    <w:rsid w:val="005F16DC"/>
    <w:rsid w:val="005F18D1"/>
    <w:rsid w:val="005F1932"/>
    <w:rsid w:val="005F1A81"/>
    <w:rsid w:val="005F2C0B"/>
    <w:rsid w:val="005F351F"/>
    <w:rsid w:val="005F363C"/>
    <w:rsid w:val="005F432B"/>
    <w:rsid w:val="005F4506"/>
    <w:rsid w:val="005F4FD1"/>
    <w:rsid w:val="005F5C1E"/>
    <w:rsid w:val="005F5E69"/>
    <w:rsid w:val="005F7002"/>
    <w:rsid w:val="005F7057"/>
    <w:rsid w:val="005F7294"/>
    <w:rsid w:val="005F7898"/>
    <w:rsid w:val="005F7E62"/>
    <w:rsid w:val="005F7FEC"/>
    <w:rsid w:val="0060022F"/>
    <w:rsid w:val="00600748"/>
    <w:rsid w:val="006008D8"/>
    <w:rsid w:val="0060094A"/>
    <w:rsid w:val="00601030"/>
    <w:rsid w:val="00601E93"/>
    <w:rsid w:val="00601F6B"/>
    <w:rsid w:val="006021E8"/>
    <w:rsid w:val="006027A4"/>
    <w:rsid w:val="006028D5"/>
    <w:rsid w:val="00603CF0"/>
    <w:rsid w:val="006045C4"/>
    <w:rsid w:val="00604C89"/>
    <w:rsid w:val="00605001"/>
    <w:rsid w:val="0060523D"/>
    <w:rsid w:val="00605998"/>
    <w:rsid w:val="0060617E"/>
    <w:rsid w:val="00607100"/>
    <w:rsid w:val="00607343"/>
    <w:rsid w:val="006073D4"/>
    <w:rsid w:val="00610AAF"/>
    <w:rsid w:val="00610E99"/>
    <w:rsid w:val="00611A1D"/>
    <w:rsid w:val="00611C28"/>
    <w:rsid w:val="00611FC6"/>
    <w:rsid w:val="00613874"/>
    <w:rsid w:val="00613B2C"/>
    <w:rsid w:val="0061405A"/>
    <w:rsid w:val="006142F0"/>
    <w:rsid w:val="006153AD"/>
    <w:rsid w:val="00615C9E"/>
    <w:rsid w:val="00615F1C"/>
    <w:rsid w:val="006166DD"/>
    <w:rsid w:val="0061691C"/>
    <w:rsid w:val="00616A0A"/>
    <w:rsid w:val="00617266"/>
    <w:rsid w:val="0061794F"/>
    <w:rsid w:val="00617963"/>
    <w:rsid w:val="006208BA"/>
    <w:rsid w:val="006209B9"/>
    <w:rsid w:val="00620AB2"/>
    <w:rsid w:val="006211EE"/>
    <w:rsid w:val="00621C81"/>
    <w:rsid w:val="00621CBD"/>
    <w:rsid w:val="006224E9"/>
    <w:rsid w:val="0062256A"/>
    <w:rsid w:val="006229A6"/>
    <w:rsid w:val="00623915"/>
    <w:rsid w:val="0062416E"/>
    <w:rsid w:val="00624227"/>
    <w:rsid w:val="00624E33"/>
    <w:rsid w:val="00624F4C"/>
    <w:rsid w:val="006256D6"/>
    <w:rsid w:val="0062697E"/>
    <w:rsid w:val="00626A1D"/>
    <w:rsid w:val="0062768D"/>
    <w:rsid w:val="00627DBB"/>
    <w:rsid w:val="00630AEC"/>
    <w:rsid w:val="00631228"/>
    <w:rsid w:val="0063189F"/>
    <w:rsid w:val="00631956"/>
    <w:rsid w:val="006328B3"/>
    <w:rsid w:val="0063290F"/>
    <w:rsid w:val="00632A9A"/>
    <w:rsid w:val="006333FF"/>
    <w:rsid w:val="00633E5A"/>
    <w:rsid w:val="006359C9"/>
    <w:rsid w:val="00635D00"/>
    <w:rsid w:val="0063613E"/>
    <w:rsid w:val="0063657B"/>
    <w:rsid w:val="006368C4"/>
    <w:rsid w:val="00636B5E"/>
    <w:rsid w:val="006375F3"/>
    <w:rsid w:val="006379F2"/>
    <w:rsid w:val="00641703"/>
    <w:rsid w:val="00641ACD"/>
    <w:rsid w:val="00641FCF"/>
    <w:rsid w:val="00642C2E"/>
    <w:rsid w:val="00642DF9"/>
    <w:rsid w:val="0064313D"/>
    <w:rsid w:val="00644AC5"/>
    <w:rsid w:val="00644FE6"/>
    <w:rsid w:val="00645572"/>
    <w:rsid w:val="0064618C"/>
    <w:rsid w:val="00646450"/>
    <w:rsid w:val="0064677C"/>
    <w:rsid w:val="00646DBC"/>
    <w:rsid w:val="00647D3E"/>
    <w:rsid w:val="0065019F"/>
    <w:rsid w:val="006506B8"/>
    <w:rsid w:val="0065071A"/>
    <w:rsid w:val="00651960"/>
    <w:rsid w:val="00651F9E"/>
    <w:rsid w:val="00651FE2"/>
    <w:rsid w:val="0065238A"/>
    <w:rsid w:val="00653045"/>
    <w:rsid w:val="00653934"/>
    <w:rsid w:val="00653A04"/>
    <w:rsid w:val="006544F6"/>
    <w:rsid w:val="00654564"/>
    <w:rsid w:val="00654AD9"/>
    <w:rsid w:val="006552D6"/>
    <w:rsid w:val="006556AC"/>
    <w:rsid w:val="0065659B"/>
    <w:rsid w:val="006569ED"/>
    <w:rsid w:val="00657CC3"/>
    <w:rsid w:val="0066013F"/>
    <w:rsid w:val="00660AB7"/>
    <w:rsid w:val="00660E75"/>
    <w:rsid w:val="006610DC"/>
    <w:rsid w:val="00661AB9"/>
    <w:rsid w:val="006623D8"/>
    <w:rsid w:val="006626ED"/>
    <w:rsid w:val="00662997"/>
    <w:rsid w:val="00662B95"/>
    <w:rsid w:val="00662C55"/>
    <w:rsid w:val="00662E16"/>
    <w:rsid w:val="00663863"/>
    <w:rsid w:val="00663ECA"/>
    <w:rsid w:val="00663F78"/>
    <w:rsid w:val="00664701"/>
    <w:rsid w:val="00664CAF"/>
    <w:rsid w:val="00665736"/>
    <w:rsid w:val="00665953"/>
    <w:rsid w:val="00665A1C"/>
    <w:rsid w:val="00665D97"/>
    <w:rsid w:val="006662EF"/>
    <w:rsid w:val="00667186"/>
    <w:rsid w:val="00667234"/>
    <w:rsid w:val="006675F9"/>
    <w:rsid w:val="00667876"/>
    <w:rsid w:val="00667EC0"/>
    <w:rsid w:val="006700FB"/>
    <w:rsid w:val="00670328"/>
    <w:rsid w:val="006706C1"/>
    <w:rsid w:val="00670B1E"/>
    <w:rsid w:val="00670F75"/>
    <w:rsid w:val="006718F6"/>
    <w:rsid w:val="0067284A"/>
    <w:rsid w:val="0067363C"/>
    <w:rsid w:val="00673852"/>
    <w:rsid w:val="00673980"/>
    <w:rsid w:val="0067437F"/>
    <w:rsid w:val="006745CB"/>
    <w:rsid w:val="006753D7"/>
    <w:rsid w:val="006755C0"/>
    <w:rsid w:val="00675954"/>
    <w:rsid w:val="00675AF6"/>
    <w:rsid w:val="00675EFF"/>
    <w:rsid w:val="0067628D"/>
    <w:rsid w:val="00676991"/>
    <w:rsid w:val="00676EC5"/>
    <w:rsid w:val="006775B7"/>
    <w:rsid w:val="00677D88"/>
    <w:rsid w:val="00677E99"/>
    <w:rsid w:val="00680145"/>
    <w:rsid w:val="006804C9"/>
    <w:rsid w:val="0068052F"/>
    <w:rsid w:val="00680E6C"/>
    <w:rsid w:val="00681A48"/>
    <w:rsid w:val="00681B83"/>
    <w:rsid w:val="00682814"/>
    <w:rsid w:val="006829E9"/>
    <w:rsid w:val="00682FE7"/>
    <w:rsid w:val="00683652"/>
    <w:rsid w:val="006836EB"/>
    <w:rsid w:val="00683B4B"/>
    <w:rsid w:val="00683D67"/>
    <w:rsid w:val="006849C3"/>
    <w:rsid w:val="00684D93"/>
    <w:rsid w:val="0068529D"/>
    <w:rsid w:val="00685869"/>
    <w:rsid w:val="00685C7A"/>
    <w:rsid w:val="00686818"/>
    <w:rsid w:val="0068702E"/>
    <w:rsid w:val="006878DB"/>
    <w:rsid w:val="00687A14"/>
    <w:rsid w:val="00687A76"/>
    <w:rsid w:val="00690943"/>
    <w:rsid w:val="00690CCF"/>
    <w:rsid w:val="00690EC9"/>
    <w:rsid w:val="00691896"/>
    <w:rsid w:val="00691A8D"/>
    <w:rsid w:val="006920FA"/>
    <w:rsid w:val="00692582"/>
    <w:rsid w:val="0069272E"/>
    <w:rsid w:val="00693112"/>
    <w:rsid w:val="006938F4"/>
    <w:rsid w:val="00693C3E"/>
    <w:rsid w:val="00693D5D"/>
    <w:rsid w:val="006943AC"/>
    <w:rsid w:val="00694474"/>
    <w:rsid w:val="00694D6C"/>
    <w:rsid w:val="00695386"/>
    <w:rsid w:val="00695A5C"/>
    <w:rsid w:val="00695CFE"/>
    <w:rsid w:val="00695E4E"/>
    <w:rsid w:val="00695F23"/>
    <w:rsid w:val="006961F7"/>
    <w:rsid w:val="006966B3"/>
    <w:rsid w:val="006966FA"/>
    <w:rsid w:val="00696710"/>
    <w:rsid w:val="00696F6D"/>
    <w:rsid w:val="00697459"/>
    <w:rsid w:val="00697E76"/>
    <w:rsid w:val="006A0819"/>
    <w:rsid w:val="006A0C84"/>
    <w:rsid w:val="006A246E"/>
    <w:rsid w:val="006A2DC4"/>
    <w:rsid w:val="006A35A1"/>
    <w:rsid w:val="006A43A6"/>
    <w:rsid w:val="006A5499"/>
    <w:rsid w:val="006A593E"/>
    <w:rsid w:val="006A5991"/>
    <w:rsid w:val="006A61C3"/>
    <w:rsid w:val="006A63BA"/>
    <w:rsid w:val="006A67A1"/>
    <w:rsid w:val="006A7534"/>
    <w:rsid w:val="006A75B2"/>
    <w:rsid w:val="006B0F97"/>
    <w:rsid w:val="006B137B"/>
    <w:rsid w:val="006B2A15"/>
    <w:rsid w:val="006B2AC9"/>
    <w:rsid w:val="006B307A"/>
    <w:rsid w:val="006B32F2"/>
    <w:rsid w:val="006B400B"/>
    <w:rsid w:val="006B417C"/>
    <w:rsid w:val="006B45C1"/>
    <w:rsid w:val="006B45FF"/>
    <w:rsid w:val="006B486F"/>
    <w:rsid w:val="006B579A"/>
    <w:rsid w:val="006B59CB"/>
    <w:rsid w:val="006B5C16"/>
    <w:rsid w:val="006B7081"/>
    <w:rsid w:val="006B7656"/>
    <w:rsid w:val="006B76C9"/>
    <w:rsid w:val="006B7EC4"/>
    <w:rsid w:val="006B7F46"/>
    <w:rsid w:val="006C0971"/>
    <w:rsid w:val="006C0B70"/>
    <w:rsid w:val="006C149D"/>
    <w:rsid w:val="006C193F"/>
    <w:rsid w:val="006C194B"/>
    <w:rsid w:val="006C1B92"/>
    <w:rsid w:val="006C275C"/>
    <w:rsid w:val="006C2ED5"/>
    <w:rsid w:val="006C367B"/>
    <w:rsid w:val="006C3B7A"/>
    <w:rsid w:val="006C4024"/>
    <w:rsid w:val="006C4287"/>
    <w:rsid w:val="006C4D6E"/>
    <w:rsid w:val="006C502B"/>
    <w:rsid w:val="006C5149"/>
    <w:rsid w:val="006C55ED"/>
    <w:rsid w:val="006C568C"/>
    <w:rsid w:val="006C5CDB"/>
    <w:rsid w:val="006C69DE"/>
    <w:rsid w:val="006C6E4E"/>
    <w:rsid w:val="006C7006"/>
    <w:rsid w:val="006D0055"/>
    <w:rsid w:val="006D08AB"/>
    <w:rsid w:val="006D08B8"/>
    <w:rsid w:val="006D093D"/>
    <w:rsid w:val="006D0FF4"/>
    <w:rsid w:val="006D162A"/>
    <w:rsid w:val="006D18B3"/>
    <w:rsid w:val="006D282C"/>
    <w:rsid w:val="006D3199"/>
    <w:rsid w:val="006D3949"/>
    <w:rsid w:val="006D46BF"/>
    <w:rsid w:val="006D49DA"/>
    <w:rsid w:val="006D49DD"/>
    <w:rsid w:val="006D560F"/>
    <w:rsid w:val="006D5A4B"/>
    <w:rsid w:val="006D5CB3"/>
    <w:rsid w:val="006D62B6"/>
    <w:rsid w:val="006E0812"/>
    <w:rsid w:val="006E0957"/>
    <w:rsid w:val="006E0C54"/>
    <w:rsid w:val="006E0F91"/>
    <w:rsid w:val="006E1404"/>
    <w:rsid w:val="006E149D"/>
    <w:rsid w:val="006E17F4"/>
    <w:rsid w:val="006E24ED"/>
    <w:rsid w:val="006E30D5"/>
    <w:rsid w:val="006E3134"/>
    <w:rsid w:val="006E36B5"/>
    <w:rsid w:val="006E3BA4"/>
    <w:rsid w:val="006E3D7B"/>
    <w:rsid w:val="006E40B1"/>
    <w:rsid w:val="006E5037"/>
    <w:rsid w:val="006E50CE"/>
    <w:rsid w:val="006E7243"/>
    <w:rsid w:val="006F0BD8"/>
    <w:rsid w:val="006F11D6"/>
    <w:rsid w:val="006F1A85"/>
    <w:rsid w:val="006F1E76"/>
    <w:rsid w:val="006F1F50"/>
    <w:rsid w:val="006F219D"/>
    <w:rsid w:val="006F29E4"/>
    <w:rsid w:val="006F30FA"/>
    <w:rsid w:val="006F317D"/>
    <w:rsid w:val="006F3E58"/>
    <w:rsid w:val="006F52B7"/>
    <w:rsid w:val="006F53C9"/>
    <w:rsid w:val="006F5C27"/>
    <w:rsid w:val="006F645E"/>
    <w:rsid w:val="006F6F74"/>
    <w:rsid w:val="006F7248"/>
    <w:rsid w:val="006F731A"/>
    <w:rsid w:val="006F7C86"/>
    <w:rsid w:val="00700B49"/>
    <w:rsid w:val="00700E8C"/>
    <w:rsid w:val="00702D48"/>
    <w:rsid w:val="007030F9"/>
    <w:rsid w:val="00703AF7"/>
    <w:rsid w:val="00704F46"/>
    <w:rsid w:val="00705B6C"/>
    <w:rsid w:val="007062F8"/>
    <w:rsid w:val="0070666C"/>
    <w:rsid w:val="00706A20"/>
    <w:rsid w:val="00707CF1"/>
    <w:rsid w:val="0071032B"/>
    <w:rsid w:val="00710776"/>
    <w:rsid w:val="00711167"/>
    <w:rsid w:val="00711BF3"/>
    <w:rsid w:val="007126A4"/>
    <w:rsid w:val="007126B8"/>
    <w:rsid w:val="00712C11"/>
    <w:rsid w:val="0071307C"/>
    <w:rsid w:val="0071367B"/>
    <w:rsid w:val="00713ADE"/>
    <w:rsid w:val="00714524"/>
    <w:rsid w:val="007155A4"/>
    <w:rsid w:val="00715D32"/>
    <w:rsid w:val="00715D72"/>
    <w:rsid w:val="00715DBD"/>
    <w:rsid w:val="00715F90"/>
    <w:rsid w:val="00716842"/>
    <w:rsid w:val="00716C9C"/>
    <w:rsid w:val="0071701C"/>
    <w:rsid w:val="00717661"/>
    <w:rsid w:val="00717B8D"/>
    <w:rsid w:val="007206BB"/>
    <w:rsid w:val="00720986"/>
    <w:rsid w:val="00720B1B"/>
    <w:rsid w:val="00720C27"/>
    <w:rsid w:val="00720C55"/>
    <w:rsid w:val="00721CFE"/>
    <w:rsid w:val="00721D34"/>
    <w:rsid w:val="0072224C"/>
    <w:rsid w:val="00722C5E"/>
    <w:rsid w:val="0072302A"/>
    <w:rsid w:val="007234A4"/>
    <w:rsid w:val="00723A3E"/>
    <w:rsid w:val="00723D2A"/>
    <w:rsid w:val="00724107"/>
    <w:rsid w:val="00724285"/>
    <w:rsid w:val="007248B0"/>
    <w:rsid w:val="00724C75"/>
    <w:rsid w:val="00724EEC"/>
    <w:rsid w:val="00724F67"/>
    <w:rsid w:val="007250E0"/>
    <w:rsid w:val="00725527"/>
    <w:rsid w:val="00725865"/>
    <w:rsid w:val="00725F61"/>
    <w:rsid w:val="00726F81"/>
    <w:rsid w:val="007275F2"/>
    <w:rsid w:val="00727F2D"/>
    <w:rsid w:val="007308E0"/>
    <w:rsid w:val="00731EC0"/>
    <w:rsid w:val="00732A0A"/>
    <w:rsid w:val="00732A45"/>
    <w:rsid w:val="00732CD1"/>
    <w:rsid w:val="00733234"/>
    <w:rsid w:val="00733D03"/>
    <w:rsid w:val="007342FE"/>
    <w:rsid w:val="007345A0"/>
    <w:rsid w:val="00734B21"/>
    <w:rsid w:val="00735A37"/>
    <w:rsid w:val="00735A95"/>
    <w:rsid w:val="00735C4D"/>
    <w:rsid w:val="00736C99"/>
    <w:rsid w:val="007375B5"/>
    <w:rsid w:val="0074262E"/>
    <w:rsid w:val="00743786"/>
    <w:rsid w:val="00743E09"/>
    <w:rsid w:val="00744209"/>
    <w:rsid w:val="0074464E"/>
    <w:rsid w:val="00744946"/>
    <w:rsid w:val="00744E37"/>
    <w:rsid w:val="00746389"/>
    <w:rsid w:val="00747288"/>
    <w:rsid w:val="00747A2A"/>
    <w:rsid w:val="00747AE4"/>
    <w:rsid w:val="007508D4"/>
    <w:rsid w:val="0075092B"/>
    <w:rsid w:val="00752040"/>
    <w:rsid w:val="00752249"/>
    <w:rsid w:val="0075264B"/>
    <w:rsid w:val="00753F0B"/>
    <w:rsid w:val="007543EC"/>
    <w:rsid w:val="007549A3"/>
    <w:rsid w:val="00755FAD"/>
    <w:rsid w:val="00756040"/>
    <w:rsid w:val="0075614F"/>
    <w:rsid w:val="007563BE"/>
    <w:rsid w:val="00756555"/>
    <w:rsid w:val="007567B5"/>
    <w:rsid w:val="00757C44"/>
    <w:rsid w:val="00757D03"/>
    <w:rsid w:val="00760111"/>
    <w:rsid w:val="00760126"/>
    <w:rsid w:val="00760E0B"/>
    <w:rsid w:val="007610E7"/>
    <w:rsid w:val="00761179"/>
    <w:rsid w:val="007620BA"/>
    <w:rsid w:val="00762614"/>
    <w:rsid w:val="007633AF"/>
    <w:rsid w:val="007634A0"/>
    <w:rsid w:val="0076370C"/>
    <w:rsid w:val="00763770"/>
    <w:rsid w:val="00763DB0"/>
    <w:rsid w:val="00764646"/>
    <w:rsid w:val="0076471C"/>
    <w:rsid w:val="00765461"/>
    <w:rsid w:val="007656C5"/>
    <w:rsid w:val="007664C3"/>
    <w:rsid w:val="0076660B"/>
    <w:rsid w:val="007670B3"/>
    <w:rsid w:val="0076783D"/>
    <w:rsid w:val="00767D01"/>
    <w:rsid w:val="00767D77"/>
    <w:rsid w:val="007704C1"/>
    <w:rsid w:val="007707ED"/>
    <w:rsid w:val="00770C9E"/>
    <w:rsid w:val="00771025"/>
    <w:rsid w:val="0077126F"/>
    <w:rsid w:val="00771805"/>
    <w:rsid w:val="00771C67"/>
    <w:rsid w:val="00771E3E"/>
    <w:rsid w:val="00771E70"/>
    <w:rsid w:val="00772C3F"/>
    <w:rsid w:val="00772CCD"/>
    <w:rsid w:val="0077368D"/>
    <w:rsid w:val="00773779"/>
    <w:rsid w:val="00773A6A"/>
    <w:rsid w:val="00773B94"/>
    <w:rsid w:val="0077429F"/>
    <w:rsid w:val="00774328"/>
    <w:rsid w:val="00774330"/>
    <w:rsid w:val="007747F5"/>
    <w:rsid w:val="007748EC"/>
    <w:rsid w:val="00775E7A"/>
    <w:rsid w:val="0077654E"/>
    <w:rsid w:val="007769EB"/>
    <w:rsid w:val="00777ECA"/>
    <w:rsid w:val="00780540"/>
    <w:rsid w:val="0078114B"/>
    <w:rsid w:val="00781376"/>
    <w:rsid w:val="007813D7"/>
    <w:rsid w:val="007820A5"/>
    <w:rsid w:val="00782AAE"/>
    <w:rsid w:val="00782D10"/>
    <w:rsid w:val="00783A50"/>
    <w:rsid w:val="00783AAF"/>
    <w:rsid w:val="00783B95"/>
    <w:rsid w:val="0078543D"/>
    <w:rsid w:val="00786430"/>
    <w:rsid w:val="0078699F"/>
    <w:rsid w:val="00787A32"/>
    <w:rsid w:val="00790170"/>
    <w:rsid w:val="00790890"/>
    <w:rsid w:val="0079106D"/>
    <w:rsid w:val="0079128B"/>
    <w:rsid w:val="00791343"/>
    <w:rsid w:val="00791925"/>
    <w:rsid w:val="00793324"/>
    <w:rsid w:val="00793817"/>
    <w:rsid w:val="00793E56"/>
    <w:rsid w:val="00794A69"/>
    <w:rsid w:val="007950DA"/>
    <w:rsid w:val="00795FA8"/>
    <w:rsid w:val="0079657E"/>
    <w:rsid w:val="00796B55"/>
    <w:rsid w:val="00797290"/>
    <w:rsid w:val="00797339"/>
    <w:rsid w:val="00797F7C"/>
    <w:rsid w:val="007A0137"/>
    <w:rsid w:val="007A0360"/>
    <w:rsid w:val="007A0836"/>
    <w:rsid w:val="007A08B6"/>
    <w:rsid w:val="007A0DB1"/>
    <w:rsid w:val="007A144C"/>
    <w:rsid w:val="007A1558"/>
    <w:rsid w:val="007A3748"/>
    <w:rsid w:val="007A380A"/>
    <w:rsid w:val="007A3FD5"/>
    <w:rsid w:val="007A4D96"/>
    <w:rsid w:val="007A54C8"/>
    <w:rsid w:val="007A6598"/>
    <w:rsid w:val="007A6790"/>
    <w:rsid w:val="007A6A82"/>
    <w:rsid w:val="007A6C08"/>
    <w:rsid w:val="007A7D42"/>
    <w:rsid w:val="007A7E75"/>
    <w:rsid w:val="007B045E"/>
    <w:rsid w:val="007B1996"/>
    <w:rsid w:val="007B19B9"/>
    <w:rsid w:val="007B1C79"/>
    <w:rsid w:val="007B2556"/>
    <w:rsid w:val="007B476D"/>
    <w:rsid w:val="007B484D"/>
    <w:rsid w:val="007B48E3"/>
    <w:rsid w:val="007B4A26"/>
    <w:rsid w:val="007B4D55"/>
    <w:rsid w:val="007B62DC"/>
    <w:rsid w:val="007B636E"/>
    <w:rsid w:val="007B67B8"/>
    <w:rsid w:val="007B6A02"/>
    <w:rsid w:val="007B731F"/>
    <w:rsid w:val="007B75C3"/>
    <w:rsid w:val="007B7BEF"/>
    <w:rsid w:val="007C0AE6"/>
    <w:rsid w:val="007C0FB1"/>
    <w:rsid w:val="007C2134"/>
    <w:rsid w:val="007C288C"/>
    <w:rsid w:val="007C291D"/>
    <w:rsid w:val="007C334F"/>
    <w:rsid w:val="007C36DC"/>
    <w:rsid w:val="007C3AA3"/>
    <w:rsid w:val="007C3B0A"/>
    <w:rsid w:val="007C3CFC"/>
    <w:rsid w:val="007C4510"/>
    <w:rsid w:val="007C47E2"/>
    <w:rsid w:val="007C4B03"/>
    <w:rsid w:val="007C4C7E"/>
    <w:rsid w:val="007C580B"/>
    <w:rsid w:val="007C666F"/>
    <w:rsid w:val="007C67F9"/>
    <w:rsid w:val="007C6CC0"/>
    <w:rsid w:val="007C72C1"/>
    <w:rsid w:val="007C7420"/>
    <w:rsid w:val="007C74B7"/>
    <w:rsid w:val="007C7E90"/>
    <w:rsid w:val="007D0AFC"/>
    <w:rsid w:val="007D1397"/>
    <w:rsid w:val="007D1F09"/>
    <w:rsid w:val="007D2731"/>
    <w:rsid w:val="007D283C"/>
    <w:rsid w:val="007D2A64"/>
    <w:rsid w:val="007D2BB7"/>
    <w:rsid w:val="007D3AAD"/>
    <w:rsid w:val="007D3E26"/>
    <w:rsid w:val="007D436C"/>
    <w:rsid w:val="007D4590"/>
    <w:rsid w:val="007D525E"/>
    <w:rsid w:val="007D6FC4"/>
    <w:rsid w:val="007D70DF"/>
    <w:rsid w:val="007D765C"/>
    <w:rsid w:val="007E06D3"/>
    <w:rsid w:val="007E090A"/>
    <w:rsid w:val="007E18AA"/>
    <w:rsid w:val="007E20AC"/>
    <w:rsid w:val="007E2592"/>
    <w:rsid w:val="007E330A"/>
    <w:rsid w:val="007E4A43"/>
    <w:rsid w:val="007E4B3A"/>
    <w:rsid w:val="007E4C50"/>
    <w:rsid w:val="007E5128"/>
    <w:rsid w:val="007E6162"/>
    <w:rsid w:val="007E647C"/>
    <w:rsid w:val="007E7624"/>
    <w:rsid w:val="007F07AE"/>
    <w:rsid w:val="007F0BED"/>
    <w:rsid w:val="007F13AE"/>
    <w:rsid w:val="007F1581"/>
    <w:rsid w:val="007F1D2B"/>
    <w:rsid w:val="007F233B"/>
    <w:rsid w:val="007F23F3"/>
    <w:rsid w:val="007F278D"/>
    <w:rsid w:val="007F282F"/>
    <w:rsid w:val="007F30A0"/>
    <w:rsid w:val="007F31E1"/>
    <w:rsid w:val="007F38FD"/>
    <w:rsid w:val="007F3A70"/>
    <w:rsid w:val="007F4360"/>
    <w:rsid w:val="007F4753"/>
    <w:rsid w:val="007F4EFA"/>
    <w:rsid w:val="007F61BB"/>
    <w:rsid w:val="007F6728"/>
    <w:rsid w:val="007F72BF"/>
    <w:rsid w:val="007F7B8F"/>
    <w:rsid w:val="008004F9"/>
    <w:rsid w:val="00801204"/>
    <w:rsid w:val="00801527"/>
    <w:rsid w:val="00801619"/>
    <w:rsid w:val="00802CF3"/>
    <w:rsid w:val="00803827"/>
    <w:rsid w:val="0080383F"/>
    <w:rsid w:val="00803ADC"/>
    <w:rsid w:val="00803DDA"/>
    <w:rsid w:val="0080455C"/>
    <w:rsid w:val="00804BD4"/>
    <w:rsid w:val="0080571B"/>
    <w:rsid w:val="00805736"/>
    <w:rsid w:val="00806354"/>
    <w:rsid w:val="008065D7"/>
    <w:rsid w:val="008066F6"/>
    <w:rsid w:val="008079A1"/>
    <w:rsid w:val="00810349"/>
    <w:rsid w:val="008113B0"/>
    <w:rsid w:val="00811551"/>
    <w:rsid w:val="00811B38"/>
    <w:rsid w:val="008121C0"/>
    <w:rsid w:val="0081257C"/>
    <w:rsid w:val="00813AA7"/>
    <w:rsid w:val="00813AAD"/>
    <w:rsid w:val="008154C3"/>
    <w:rsid w:val="00815817"/>
    <w:rsid w:val="0081625B"/>
    <w:rsid w:val="008162A4"/>
    <w:rsid w:val="0081695B"/>
    <w:rsid w:val="00816A6F"/>
    <w:rsid w:val="008206CD"/>
    <w:rsid w:val="008213E3"/>
    <w:rsid w:val="0082276E"/>
    <w:rsid w:val="00822DCE"/>
    <w:rsid w:val="00822FE5"/>
    <w:rsid w:val="008235BF"/>
    <w:rsid w:val="00823E5F"/>
    <w:rsid w:val="00824662"/>
    <w:rsid w:val="008248FD"/>
    <w:rsid w:val="00824C1B"/>
    <w:rsid w:val="00825FAB"/>
    <w:rsid w:val="00826127"/>
    <w:rsid w:val="008271F8"/>
    <w:rsid w:val="00827B73"/>
    <w:rsid w:val="00827C15"/>
    <w:rsid w:val="00830178"/>
    <w:rsid w:val="008304A8"/>
    <w:rsid w:val="00830C1B"/>
    <w:rsid w:val="00831151"/>
    <w:rsid w:val="00831568"/>
    <w:rsid w:val="008315AF"/>
    <w:rsid w:val="00831900"/>
    <w:rsid w:val="00831F43"/>
    <w:rsid w:val="00832347"/>
    <w:rsid w:val="0083239F"/>
    <w:rsid w:val="00832564"/>
    <w:rsid w:val="00834AF6"/>
    <w:rsid w:val="00834D84"/>
    <w:rsid w:val="00835328"/>
    <w:rsid w:val="00835C8B"/>
    <w:rsid w:val="00836DE2"/>
    <w:rsid w:val="00837B97"/>
    <w:rsid w:val="00837CB7"/>
    <w:rsid w:val="008400F7"/>
    <w:rsid w:val="0084036D"/>
    <w:rsid w:val="0084041B"/>
    <w:rsid w:val="008413B8"/>
    <w:rsid w:val="00841CE8"/>
    <w:rsid w:val="00842A80"/>
    <w:rsid w:val="008432A8"/>
    <w:rsid w:val="0084399D"/>
    <w:rsid w:val="008444F7"/>
    <w:rsid w:val="008447AE"/>
    <w:rsid w:val="00845A6F"/>
    <w:rsid w:val="00846085"/>
    <w:rsid w:val="00847E32"/>
    <w:rsid w:val="0085023F"/>
    <w:rsid w:val="0085094A"/>
    <w:rsid w:val="00850FB0"/>
    <w:rsid w:val="00851006"/>
    <w:rsid w:val="008513B4"/>
    <w:rsid w:val="00851E4A"/>
    <w:rsid w:val="00851F36"/>
    <w:rsid w:val="0085201A"/>
    <w:rsid w:val="00852748"/>
    <w:rsid w:val="00852CF8"/>
    <w:rsid w:val="00852DC3"/>
    <w:rsid w:val="008537A6"/>
    <w:rsid w:val="00854C0A"/>
    <w:rsid w:val="0085524F"/>
    <w:rsid w:val="008552B7"/>
    <w:rsid w:val="0085552C"/>
    <w:rsid w:val="008559CC"/>
    <w:rsid w:val="00855D87"/>
    <w:rsid w:val="00857E3A"/>
    <w:rsid w:val="00860511"/>
    <w:rsid w:val="008606B4"/>
    <w:rsid w:val="008606CD"/>
    <w:rsid w:val="008615C0"/>
    <w:rsid w:val="00861E44"/>
    <w:rsid w:val="008639B6"/>
    <w:rsid w:val="00863BA4"/>
    <w:rsid w:val="008644AF"/>
    <w:rsid w:val="00864540"/>
    <w:rsid w:val="00864866"/>
    <w:rsid w:val="0087092A"/>
    <w:rsid w:val="008710D9"/>
    <w:rsid w:val="00871B33"/>
    <w:rsid w:val="00872275"/>
    <w:rsid w:val="008722F7"/>
    <w:rsid w:val="00873DDA"/>
    <w:rsid w:val="008749B8"/>
    <w:rsid w:val="00874D33"/>
    <w:rsid w:val="00875772"/>
    <w:rsid w:val="00875C28"/>
    <w:rsid w:val="00875E8A"/>
    <w:rsid w:val="0087648D"/>
    <w:rsid w:val="00876B32"/>
    <w:rsid w:val="00880AF4"/>
    <w:rsid w:val="008810D2"/>
    <w:rsid w:val="00883E92"/>
    <w:rsid w:val="0088401D"/>
    <w:rsid w:val="008846BE"/>
    <w:rsid w:val="008857CD"/>
    <w:rsid w:val="008859FF"/>
    <w:rsid w:val="00885D01"/>
    <w:rsid w:val="008864C7"/>
    <w:rsid w:val="00886BCA"/>
    <w:rsid w:val="00887C66"/>
    <w:rsid w:val="0089131D"/>
    <w:rsid w:val="0089165D"/>
    <w:rsid w:val="00892229"/>
    <w:rsid w:val="008922B9"/>
    <w:rsid w:val="008928C7"/>
    <w:rsid w:val="00892FC3"/>
    <w:rsid w:val="0089404D"/>
    <w:rsid w:val="008954CB"/>
    <w:rsid w:val="0089576E"/>
    <w:rsid w:val="0089664E"/>
    <w:rsid w:val="00896725"/>
    <w:rsid w:val="00897508"/>
    <w:rsid w:val="00897CD3"/>
    <w:rsid w:val="008A01B1"/>
    <w:rsid w:val="008A06ED"/>
    <w:rsid w:val="008A0809"/>
    <w:rsid w:val="008A0B59"/>
    <w:rsid w:val="008A11EF"/>
    <w:rsid w:val="008A132D"/>
    <w:rsid w:val="008A147F"/>
    <w:rsid w:val="008A1717"/>
    <w:rsid w:val="008A1EE3"/>
    <w:rsid w:val="008A2939"/>
    <w:rsid w:val="008A2DE8"/>
    <w:rsid w:val="008A30F5"/>
    <w:rsid w:val="008A3569"/>
    <w:rsid w:val="008A3F2D"/>
    <w:rsid w:val="008A4A3A"/>
    <w:rsid w:val="008A4C09"/>
    <w:rsid w:val="008A4F23"/>
    <w:rsid w:val="008A5570"/>
    <w:rsid w:val="008A5790"/>
    <w:rsid w:val="008A5D8B"/>
    <w:rsid w:val="008A69EE"/>
    <w:rsid w:val="008A6A51"/>
    <w:rsid w:val="008A7067"/>
    <w:rsid w:val="008A7B3C"/>
    <w:rsid w:val="008B042C"/>
    <w:rsid w:val="008B0F1F"/>
    <w:rsid w:val="008B1C4D"/>
    <w:rsid w:val="008B207D"/>
    <w:rsid w:val="008B2B05"/>
    <w:rsid w:val="008B31B4"/>
    <w:rsid w:val="008B35C0"/>
    <w:rsid w:val="008B3A79"/>
    <w:rsid w:val="008B4804"/>
    <w:rsid w:val="008B4DB9"/>
    <w:rsid w:val="008B4FA4"/>
    <w:rsid w:val="008B5B9B"/>
    <w:rsid w:val="008B5D5D"/>
    <w:rsid w:val="008B5F51"/>
    <w:rsid w:val="008B6AC6"/>
    <w:rsid w:val="008B7120"/>
    <w:rsid w:val="008B7B0E"/>
    <w:rsid w:val="008B7BE2"/>
    <w:rsid w:val="008C05CA"/>
    <w:rsid w:val="008C172B"/>
    <w:rsid w:val="008C1E52"/>
    <w:rsid w:val="008C1F5B"/>
    <w:rsid w:val="008C28FC"/>
    <w:rsid w:val="008C330E"/>
    <w:rsid w:val="008C33EC"/>
    <w:rsid w:val="008C3802"/>
    <w:rsid w:val="008C3B9A"/>
    <w:rsid w:val="008C423C"/>
    <w:rsid w:val="008C46F2"/>
    <w:rsid w:val="008C4E6D"/>
    <w:rsid w:val="008C56AF"/>
    <w:rsid w:val="008C56E0"/>
    <w:rsid w:val="008C62D8"/>
    <w:rsid w:val="008C639F"/>
    <w:rsid w:val="008C63FA"/>
    <w:rsid w:val="008D0206"/>
    <w:rsid w:val="008D1417"/>
    <w:rsid w:val="008D16BE"/>
    <w:rsid w:val="008D1ED7"/>
    <w:rsid w:val="008D2011"/>
    <w:rsid w:val="008D2AA1"/>
    <w:rsid w:val="008D3043"/>
    <w:rsid w:val="008D521F"/>
    <w:rsid w:val="008D6019"/>
    <w:rsid w:val="008D6130"/>
    <w:rsid w:val="008D663B"/>
    <w:rsid w:val="008D6BB4"/>
    <w:rsid w:val="008D6C08"/>
    <w:rsid w:val="008D6D7D"/>
    <w:rsid w:val="008D75EF"/>
    <w:rsid w:val="008D7B34"/>
    <w:rsid w:val="008D7D6C"/>
    <w:rsid w:val="008E08B3"/>
    <w:rsid w:val="008E123E"/>
    <w:rsid w:val="008E1312"/>
    <w:rsid w:val="008E1791"/>
    <w:rsid w:val="008E1E9A"/>
    <w:rsid w:val="008E231F"/>
    <w:rsid w:val="008E297B"/>
    <w:rsid w:val="008E31AA"/>
    <w:rsid w:val="008E358C"/>
    <w:rsid w:val="008E3878"/>
    <w:rsid w:val="008E3DC9"/>
    <w:rsid w:val="008E49F5"/>
    <w:rsid w:val="008E4D7C"/>
    <w:rsid w:val="008E4FAD"/>
    <w:rsid w:val="008E532F"/>
    <w:rsid w:val="008E55CB"/>
    <w:rsid w:val="008E69F7"/>
    <w:rsid w:val="008E6EB0"/>
    <w:rsid w:val="008E7054"/>
    <w:rsid w:val="008E779E"/>
    <w:rsid w:val="008F0064"/>
    <w:rsid w:val="008F0174"/>
    <w:rsid w:val="008F0355"/>
    <w:rsid w:val="008F0C51"/>
    <w:rsid w:val="008F0C93"/>
    <w:rsid w:val="008F0E4B"/>
    <w:rsid w:val="008F13AF"/>
    <w:rsid w:val="008F19EE"/>
    <w:rsid w:val="008F1A58"/>
    <w:rsid w:val="008F22D2"/>
    <w:rsid w:val="008F27A0"/>
    <w:rsid w:val="008F3B24"/>
    <w:rsid w:val="008F3FB3"/>
    <w:rsid w:val="008F449E"/>
    <w:rsid w:val="008F49E4"/>
    <w:rsid w:val="008F5E1D"/>
    <w:rsid w:val="008F72EE"/>
    <w:rsid w:val="008F7354"/>
    <w:rsid w:val="008F7BDC"/>
    <w:rsid w:val="008F7F48"/>
    <w:rsid w:val="00901D6E"/>
    <w:rsid w:val="0090233E"/>
    <w:rsid w:val="00902F4A"/>
    <w:rsid w:val="00902F91"/>
    <w:rsid w:val="00903558"/>
    <w:rsid w:val="009039C7"/>
    <w:rsid w:val="009041E3"/>
    <w:rsid w:val="0090447C"/>
    <w:rsid w:val="00904977"/>
    <w:rsid w:val="00904ED0"/>
    <w:rsid w:val="00904EDF"/>
    <w:rsid w:val="00905F3A"/>
    <w:rsid w:val="00906C26"/>
    <w:rsid w:val="00907BC6"/>
    <w:rsid w:val="00907C69"/>
    <w:rsid w:val="00907E56"/>
    <w:rsid w:val="00907F1F"/>
    <w:rsid w:val="00910DA0"/>
    <w:rsid w:val="009112B0"/>
    <w:rsid w:val="009116C3"/>
    <w:rsid w:val="00912089"/>
    <w:rsid w:val="009134F0"/>
    <w:rsid w:val="00913D53"/>
    <w:rsid w:val="00913EE6"/>
    <w:rsid w:val="00915ABC"/>
    <w:rsid w:val="009169F7"/>
    <w:rsid w:val="00916B65"/>
    <w:rsid w:val="00916E78"/>
    <w:rsid w:val="009176FC"/>
    <w:rsid w:val="0091776C"/>
    <w:rsid w:val="009179E1"/>
    <w:rsid w:val="00920BC9"/>
    <w:rsid w:val="00920E67"/>
    <w:rsid w:val="00921FFF"/>
    <w:rsid w:val="009224D3"/>
    <w:rsid w:val="009227CE"/>
    <w:rsid w:val="00922CF1"/>
    <w:rsid w:val="00923638"/>
    <w:rsid w:val="00923CDF"/>
    <w:rsid w:val="0092420D"/>
    <w:rsid w:val="00924F2E"/>
    <w:rsid w:val="009252C8"/>
    <w:rsid w:val="00925408"/>
    <w:rsid w:val="00926266"/>
    <w:rsid w:val="00926858"/>
    <w:rsid w:val="00927A4C"/>
    <w:rsid w:val="00927D2B"/>
    <w:rsid w:val="00927FA8"/>
    <w:rsid w:val="009300FC"/>
    <w:rsid w:val="00930240"/>
    <w:rsid w:val="00933739"/>
    <w:rsid w:val="00933D59"/>
    <w:rsid w:val="00934520"/>
    <w:rsid w:val="00934F3A"/>
    <w:rsid w:val="00935074"/>
    <w:rsid w:val="00935222"/>
    <w:rsid w:val="00935579"/>
    <w:rsid w:val="009355A9"/>
    <w:rsid w:val="0093572B"/>
    <w:rsid w:val="00935867"/>
    <w:rsid w:val="00935FED"/>
    <w:rsid w:val="009370D7"/>
    <w:rsid w:val="00937636"/>
    <w:rsid w:val="00937CF2"/>
    <w:rsid w:val="00940CA5"/>
    <w:rsid w:val="00942120"/>
    <w:rsid w:val="009423F1"/>
    <w:rsid w:val="00942881"/>
    <w:rsid w:val="00942BD5"/>
    <w:rsid w:val="0094403E"/>
    <w:rsid w:val="00944527"/>
    <w:rsid w:val="00945150"/>
    <w:rsid w:val="00945508"/>
    <w:rsid w:val="009458D2"/>
    <w:rsid w:val="009470EF"/>
    <w:rsid w:val="00947461"/>
    <w:rsid w:val="00947B60"/>
    <w:rsid w:val="009518F8"/>
    <w:rsid w:val="00951CEC"/>
    <w:rsid w:val="009524D5"/>
    <w:rsid w:val="009526C6"/>
    <w:rsid w:val="00952ACF"/>
    <w:rsid w:val="00952F5B"/>
    <w:rsid w:val="009531EA"/>
    <w:rsid w:val="0095384B"/>
    <w:rsid w:val="00953A15"/>
    <w:rsid w:val="009543A7"/>
    <w:rsid w:val="009553B7"/>
    <w:rsid w:val="00955DCE"/>
    <w:rsid w:val="0095618C"/>
    <w:rsid w:val="009564A0"/>
    <w:rsid w:val="009564D0"/>
    <w:rsid w:val="00956809"/>
    <w:rsid w:val="00956A6F"/>
    <w:rsid w:val="00956E8D"/>
    <w:rsid w:val="009612D2"/>
    <w:rsid w:val="00961717"/>
    <w:rsid w:val="00961E28"/>
    <w:rsid w:val="0096277C"/>
    <w:rsid w:val="00962C67"/>
    <w:rsid w:val="0096361B"/>
    <w:rsid w:val="0096390B"/>
    <w:rsid w:val="009644EA"/>
    <w:rsid w:val="009654C6"/>
    <w:rsid w:val="009655C8"/>
    <w:rsid w:val="00965AC1"/>
    <w:rsid w:val="00966095"/>
    <w:rsid w:val="009661DB"/>
    <w:rsid w:val="00966379"/>
    <w:rsid w:val="00966901"/>
    <w:rsid w:val="00966A6B"/>
    <w:rsid w:val="00967540"/>
    <w:rsid w:val="00967987"/>
    <w:rsid w:val="00970BFF"/>
    <w:rsid w:val="00971310"/>
    <w:rsid w:val="0097135E"/>
    <w:rsid w:val="00971457"/>
    <w:rsid w:val="00972610"/>
    <w:rsid w:val="00972BC5"/>
    <w:rsid w:val="00972FC0"/>
    <w:rsid w:val="00974693"/>
    <w:rsid w:val="00975A71"/>
    <w:rsid w:val="00975E88"/>
    <w:rsid w:val="00976833"/>
    <w:rsid w:val="00976939"/>
    <w:rsid w:val="00976A29"/>
    <w:rsid w:val="0097730B"/>
    <w:rsid w:val="00980DAC"/>
    <w:rsid w:val="00980E94"/>
    <w:rsid w:val="009813C3"/>
    <w:rsid w:val="00981DCD"/>
    <w:rsid w:val="0098295B"/>
    <w:rsid w:val="00982D1D"/>
    <w:rsid w:val="0098311A"/>
    <w:rsid w:val="00983D94"/>
    <w:rsid w:val="00983EFD"/>
    <w:rsid w:val="0098445D"/>
    <w:rsid w:val="0098464B"/>
    <w:rsid w:val="00986116"/>
    <w:rsid w:val="00987030"/>
    <w:rsid w:val="009871F0"/>
    <w:rsid w:val="00991682"/>
    <w:rsid w:val="00992B18"/>
    <w:rsid w:val="00992FE0"/>
    <w:rsid w:val="009930A1"/>
    <w:rsid w:val="00993C43"/>
    <w:rsid w:val="00993E28"/>
    <w:rsid w:val="009944AC"/>
    <w:rsid w:val="009946F1"/>
    <w:rsid w:val="009947B3"/>
    <w:rsid w:val="00994A20"/>
    <w:rsid w:val="00994F56"/>
    <w:rsid w:val="00995124"/>
    <w:rsid w:val="0099517C"/>
    <w:rsid w:val="009956B3"/>
    <w:rsid w:val="009958E4"/>
    <w:rsid w:val="00996F38"/>
    <w:rsid w:val="009978A8"/>
    <w:rsid w:val="00997BE9"/>
    <w:rsid w:val="00997F69"/>
    <w:rsid w:val="009A08A3"/>
    <w:rsid w:val="009A08FE"/>
    <w:rsid w:val="009A1672"/>
    <w:rsid w:val="009A1881"/>
    <w:rsid w:val="009A3584"/>
    <w:rsid w:val="009A3BDF"/>
    <w:rsid w:val="009A3CB5"/>
    <w:rsid w:val="009A4162"/>
    <w:rsid w:val="009A5428"/>
    <w:rsid w:val="009A654F"/>
    <w:rsid w:val="009A6873"/>
    <w:rsid w:val="009A7762"/>
    <w:rsid w:val="009A7E95"/>
    <w:rsid w:val="009B071C"/>
    <w:rsid w:val="009B10D7"/>
    <w:rsid w:val="009B1CB6"/>
    <w:rsid w:val="009B2066"/>
    <w:rsid w:val="009B3930"/>
    <w:rsid w:val="009B5969"/>
    <w:rsid w:val="009B5B58"/>
    <w:rsid w:val="009B648C"/>
    <w:rsid w:val="009B662C"/>
    <w:rsid w:val="009B6654"/>
    <w:rsid w:val="009B67CF"/>
    <w:rsid w:val="009B6899"/>
    <w:rsid w:val="009B7508"/>
    <w:rsid w:val="009C0752"/>
    <w:rsid w:val="009C0BB5"/>
    <w:rsid w:val="009C1AB7"/>
    <w:rsid w:val="009C1AF7"/>
    <w:rsid w:val="009C1BD0"/>
    <w:rsid w:val="009C1CD2"/>
    <w:rsid w:val="009C2871"/>
    <w:rsid w:val="009C435B"/>
    <w:rsid w:val="009C4467"/>
    <w:rsid w:val="009C45B7"/>
    <w:rsid w:val="009C4602"/>
    <w:rsid w:val="009C4E52"/>
    <w:rsid w:val="009C5105"/>
    <w:rsid w:val="009C567C"/>
    <w:rsid w:val="009C57F4"/>
    <w:rsid w:val="009C628F"/>
    <w:rsid w:val="009C65B0"/>
    <w:rsid w:val="009C698B"/>
    <w:rsid w:val="009C6E76"/>
    <w:rsid w:val="009C6EF7"/>
    <w:rsid w:val="009C76F4"/>
    <w:rsid w:val="009C7A6F"/>
    <w:rsid w:val="009D0579"/>
    <w:rsid w:val="009D07A9"/>
    <w:rsid w:val="009D0D88"/>
    <w:rsid w:val="009D254F"/>
    <w:rsid w:val="009D2825"/>
    <w:rsid w:val="009D3012"/>
    <w:rsid w:val="009D342D"/>
    <w:rsid w:val="009D38D0"/>
    <w:rsid w:val="009D3980"/>
    <w:rsid w:val="009D3B72"/>
    <w:rsid w:val="009D3E79"/>
    <w:rsid w:val="009D47A0"/>
    <w:rsid w:val="009D5094"/>
    <w:rsid w:val="009D5477"/>
    <w:rsid w:val="009D5E17"/>
    <w:rsid w:val="009D62E2"/>
    <w:rsid w:val="009D684E"/>
    <w:rsid w:val="009D6C47"/>
    <w:rsid w:val="009D719A"/>
    <w:rsid w:val="009E05C8"/>
    <w:rsid w:val="009E0B3C"/>
    <w:rsid w:val="009E0CD2"/>
    <w:rsid w:val="009E27D7"/>
    <w:rsid w:val="009E2C4A"/>
    <w:rsid w:val="009E3426"/>
    <w:rsid w:val="009E34E1"/>
    <w:rsid w:val="009E384C"/>
    <w:rsid w:val="009E3A93"/>
    <w:rsid w:val="009E3B07"/>
    <w:rsid w:val="009E3B54"/>
    <w:rsid w:val="009E3F9B"/>
    <w:rsid w:val="009E436D"/>
    <w:rsid w:val="009E4EFE"/>
    <w:rsid w:val="009E504D"/>
    <w:rsid w:val="009E6A3D"/>
    <w:rsid w:val="009E7A37"/>
    <w:rsid w:val="009E7DB2"/>
    <w:rsid w:val="009E7F9E"/>
    <w:rsid w:val="009F0032"/>
    <w:rsid w:val="009F00BB"/>
    <w:rsid w:val="009F112B"/>
    <w:rsid w:val="009F113A"/>
    <w:rsid w:val="009F1F48"/>
    <w:rsid w:val="009F2814"/>
    <w:rsid w:val="009F3245"/>
    <w:rsid w:val="009F328C"/>
    <w:rsid w:val="009F3557"/>
    <w:rsid w:val="009F3641"/>
    <w:rsid w:val="009F3CDE"/>
    <w:rsid w:val="009F49D5"/>
    <w:rsid w:val="009F4AEA"/>
    <w:rsid w:val="009F4B7D"/>
    <w:rsid w:val="009F5BA4"/>
    <w:rsid w:val="009F5EC5"/>
    <w:rsid w:val="009F6A24"/>
    <w:rsid w:val="009F70F1"/>
    <w:rsid w:val="009F7185"/>
    <w:rsid w:val="009F719A"/>
    <w:rsid w:val="009F7343"/>
    <w:rsid w:val="00A00011"/>
    <w:rsid w:val="00A003EA"/>
    <w:rsid w:val="00A00675"/>
    <w:rsid w:val="00A0115F"/>
    <w:rsid w:val="00A01C04"/>
    <w:rsid w:val="00A02AF0"/>
    <w:rsid w:val="00A02CC5"/>
    <w:rsid w:val="00A03148"/>
    <w:rsid w:val="00A03758"/>
    <w:rsid w:val="00A03B16"/>
    <w:rsid w:val="00A03B68"/>
    <w:rsid w:val="00A03CDD"/>
    <w:rsid w:val="00A04889"/>
    <w:rsid w:val="00A04930"/>
    <w:rsid w:val="00A04D5F"/>
    <w:rsid w:val="00A05559"/>
    <w:rsid w:val="00A058CA"/>
    <w:rsid w:val="00A06375"/>
    <w:rsid w:val="00A06A60"/>
    <w:rsid w:val="00A06DB5"/>
    <w:rsid w:val="00A07661"/>
    <w:rsid w:val="00A10851"/>
    <w:rsid w:val="00A112B7"/>
    <w:rsid w:val="00A113D6"/>
    <w:rsid w:val="00A1175D"/>
    <w:rsid w:val="00A118FA"/>
    <w:rsid w:val="00A11F07"/>
    <w:rsid w:val="00A121EF"/>
    <w:rsid w:val="00A1238C"/>
    <w:rsid w:val="00A1272D"/>
    <w:rsid w:val="00A12C1C"/>
    <w:rsid w:val="00A13643"/>
    <w:rsid w:val="00A139A6"/>
    <w:rsid w:val="00A13A8F"/>
    <w:rsid w:val="00A14377"/>
    <w:rsid w:val="00A143AC"/>
    <w:rsid w:val="00A14F52"/>
    <w:rsid w:val="00A14FB2"/>
    <w:rsid w:val="00A1524F"/>
    <w:rsid w:val="00A1654E"/>
    <w:rsid w:val="00A16E62"/>
    <w:rsid w:val="00A172F0"/>
    <w:rsid w:val="00A175B8"/>
    <w:rsid w:val="00A1785C"/>
    <w:rsid w:val="00A17D05"/>
    <w:rsid w:val="00A17D80"/>
    <w:rsid w:val="00A20622"/>
    <w:rsid w:val="00A20C93"/>
    <w:rsid w:val="00A20E1D"/>
    <w:rsid w:val="00A20EC5"/>
    <w:rsid w:val="00A215E2"/>
    <w:rsid w:val="00A21768"/>
    <w:rsid w:val="00A217BB"/>
    <w:rsid w:val="00A2243E"/>
    <w:rsid w:val="00A224A5"/>
    <w:rsid w:val="00A22709"/>
    <w:rsid w:val="00A22EF8"/>
    <w:rsid w:val="00A23200"/>
    <w:rsid w:val="00A23F71"/>
    <w:rsid w:val="00A24137"/>
    <w:rsid w:val="00A24994"/>
    <w:rsid w:val="00A24D83"/>
    <w:rsid w:val="00A24F6D"/>
    <w:rsid w:val="00A25B04"/>
    <w:rsid w:val="00A26248"/>
    <w:rsid w:val="00A27EF3"/>
    <w:rsid w:val="00A306F1"/>
    <w:rsid w:val="00A30735"/>
    <w:rsid w:val="00A321CF"/>
    <w:rsid w:val="00A341C3"/>
    <w:rsid w:val="00A34559"/>
    <w:rsid w:val="00A36165"/>
    <w:rsid w:val="00A3634B"/>
    <w:rsid w:val="00A36B3E"/>
    <w:rsid w:val="00A36CEB"/>
    <w:rsid w:val="00A37F03"/>
    <w:rsid w:val="00A400D9"/>
    <w:rsid w:val="00A403E5"/>
    <w:rsid w:val="00A40809"/>
    <w:rsid w:val="00A41106"/>
    <w:rsid w:val="00A41499"/>
    <w:rsid w:val="00A41564"/>
    <w:rsid w:val="00A4181B"/>
    <w:rsid w:val="00A42307"/>
    <w:rsid w:val="00A42547"/>
    <w:rsid w:val="00A42953"/>
    <w:rsid w:val="00A42A17"/>
    <w:rsid w:val="00A42AA8"/>
    <w:rsid w:val="00A42C9F"/>
    <w:rsid w:val="00A42CB0"/>
    <w:rsid w:val="00A4302E"/>
    <w:rsid w:val="00A43D86"/>
    <w:rsid w:val="00A44250"/>
    <w:rsid w:val="00A44979"/>
    <w:rsid w:val="00A45122"/>
    <w:rsid w:val="00A46B93"/>
    <w:rsid w:val="00A47069"/>
    <w:rsid w:val="00A50B17"/>
    <w:rsid w:val="00A5114C"/>
    <w:rsid w:val="00A5198A"/>
    <w:rsid w:val="00A51A2A"/>
    <w:rsid w:val="00A52310"/>
    <w:rsid w:val="00A526CA"/>
    <w:rsid w:val="00A53342"/>
    <w:rsid w:val="00A53344"/>
    <w:rsid w:val="00A5354D"/>
    <w:rsid w:val="00A53A16"/>
    <w:rsid w:val="00A53B12"/>
    <w:rsid w:val="00A53F7B"/>
    <w:rsid w:val="00A54694"/>
    <w:rsid w:val="00A54988"/>
    <w:rsid w:val="00A55799"/>
    <w:rsid w:val="00A563E4"/>
    <w:rsid w:val="00A5649B"/>
    <w:rsid w:val="00A56854"/>
    <w:rsid w:val="00A578E8"/>
    <w:rsid w:val="00A57D75"/>
    <w:rsid w:val="00A57FB7"/>
    <w:rsid w:val="00A600E8"/>
    <w:rsid w:val="00A61686"/>
    <w:rsid w:val="00A62AFC"/>
    <w:rsid w:val="00A63A54"/>
    <w:rsid w:val="00A6494D"/>
    <w:rsid w:val="00A64E80"/>
    <w:rsid w:val="00A6530D"/>
    <w:rsid w:val="00A65C0F"/>
    <w:rsid w:val="00A673A1"/>
    <w:rsid w:val="00A6769E"/>
    <w:rsid w:val="00A67B9E"/>
    <w:rsid w:val="00A71614"/>
    <w:rsid w:val="00A71662"/>
    <w:rsid w:val="00A72692"/>
    <w:rsid w:val="00A72703"/>
    <w:rsid w:val="00A72C51"/>
    <w:rsid w:val="00A72C62"/>
    <w:rsid w:val="00A72E33"/>
    <w:rsid w:val="00A7495D"/>
    <w:rsid w:val="00A7610B"/>
    <w:rsid w:val="00A76585"/>
    <w:rsid w:val="00A76CF6"/>
    <w:rsid w:val="00A779D5"/>
    <w:rsid w:val="00A77B98"/>
    <w:rsid w:val="00A806DE"/>
    <w:rsid w:val="00A8093C"/>
    <w:rsid w:val="00A80DD8"/>
    <w:rsid w:val="00A80F12"/>
    <w:rsid w:val="00A80FA8"/>
    <w:rsid w:val="00A81AEE"/>
    <w:rsid w:val="00A81F77"/>
    <w:rsid w:val="00A8382F"/>
    <w:rsid w:val="00A8399C"/>
    <w:rsid w:val="00A8405E"/>
    <w:rsid w:val="00A849E7"/>
    <w:rsid w:val="00A85875"/>
    <w:rsid w:val="00A8589E"/>
    <w:rsid w:val="00A85CC6"/>
    <w:rsid w:val="00A85D14"/>
    <w:rsid w:val="00A85FAF"/>
    <w:rsid w:val="00A861E3"/>
    <w:rsid w:val="00A901E8"/>
    <w:rsid w:val="00A904D3"/>
    <w:rsid w:val="00A910F1"/>
    <w:rsid w:val="00A919E5"/>
    <w:rsid w:val="00A91E86"/>
    <w:rsid w:val="00A922B8"/>
    <w:rsid w:val="00A92D2F"/>
    <w:rsid w:val="00A946C8"/>
    <w:rsid w:val="00A947AA"/>
    <w:rsid w:val="00A96065"/>
    <w:rsid w:val="00A97326"/>
    <w:rsid w:val="00A97AF5"/>
    <w:rsid w:val="00AA03E4"/>
    <w:rsid w:val="00AA04C2"/>
    <w:rsid w:val="00AA0594"/>
    <w:rsid w:val="00AA0D25"/>
    <w:rsid w:val="00AA0FDE"/>
    <w:rsid w:val="00AA1440"/>
    <w:rsid w:val="00AA1D1F"/>
    <w:rsid w:val="00AA1DC8"/>
    <w:rsid w:val="00AA24C2"/>
    <w:rsid w:val="00AA27BF"/>
    <w:rsid w:val="00AA2995"/>
    <w:rsid w:val="00AA2DB5"/>
    <w:rsid w:val="00AA2E98"/>
    <w:rsid w:val="00AA305F"/>
    <w:rsid w:val="00AA3897"/>
    <w:rsid w:val="00AA3CBA"/>
    <w:rsid w:val="00AA4233"/>
    <w:rsid w:val="00AA455A"/>
    <w:rsid w:val="00AA5242"/>
    <w:rsid w:val="00AA5819"/>
    <w:rsid w:val="00AA6178"/>
    <w:rsid w:val="00AA6ABC"/>
    <w:rsid w:val="00AA7329"/>
    <w:rsid w:val="00AA77E5"/>
    <w:rsid w:val="00AB0C0D"/>
    <w:rsid w:val="00AB1209"/>
    <w:rsid w:val="00AB1C11"/>
    <w:rsid w:val="00AB27EB"/>
    <w:rsid w:val="00AB41D2"/>
    <w:rsid w:val="00AB4765"/>
    <w:rsid w:val="00AB54A4"/>
    <w:rsid w:val="00AB578A"/>
    <w:rsid w:val="00AB60B4"/>
    <w:rsid w:val="00AB6D28"/>
    <w:rsid w:val="00AB789E"/>
    <w:rsid w:val="00AC07BD"/>
    <w:rsid w:val="00AC138B"/>
    <w:rsid w:val="00AC17B9"/>
    <w:rsid w:val="00AC18DC"/>
    <w:rsid w:val="00AC3625"/>
    <w:rsid w:val="00AC40D4"/>
    <w:rsid w:val="00AC43BC"/>
    <w:rsid w:val="00AC56B6"/>
    <w:rsid w:val="00AC5914"/>
    <w:rsid w:val="00AC6AEE"/>
    <w:rsid w:val="00AC6FE4"/>
    <w:rsid w:val="00AC709D"/>
    <w:rsid w:val="00AC77A4"/>
    <w:rsid w:val="00AD01AD"/>
    <w:rsid w:val="00AD0AF9"/>
    <w:rsid w:val="00AD110F"/>
    <w:rsid w:val="00AD178E"/>
    <w:rsid w:val="00AD1D02"/>
    <w:rsid w:val="00AD27A1"/>
    <w:rsid w:val="00AD2E04"/>
    <w:rsid w:val="00AD34B4"/>
    <w:rsid w:val="00AD38C4"/>
    <w:rsid w:val="00AD38E2"/>
    <w:rsid w:val="00AD3C25"/>
    <w:rsid w:val="00AD46DD"/>
    <w:rsid w:val="00AD475C"/>
    <w:rsid w:val="00AD4922"/>
    <w:rsid w:val="00AD4964"/>
    <w:rsid w:val="00AD4A7C"/>
    <w:rsid w:val="00AD4B98"/>
    <w:rsid w:val="00AD5291"/>
    <w:rsid w:val="00AD584C"/>
    <w:rsid w:val="00AD597B"/>
    <w:rsid w:val="00AD5E8F"/>
    <w:rsid w:val="00AD66D1"/>
    <w:rsid w:val="00AD69DA"/>
    <w:rsid w:val="00AD69F6"/>
    <w:rsid w:val="00AD77B7"/>
    <w:rsid w:val="00AE0BFB"/>
    <w:rsid w:val="00AE0E63"/>
    <w:rsid w:val="00AE0F77"/>
    <w:rsid w:val="00AE124B"/>
    <w:rsid w:val="00AE1392"/>
    <w:rsid w:val="00AE158E"/>
    <w:rsid w:val="00AE2E32"/>
    <w:rsid w:val="00AE491B"/>
    <w:rsid w:val="00AE4C10"/>
    <w:rsid w:val="00AE563B"/>
    <w:rsid w:val="00AE5F4D"/>
    <w:rsid w:val="00AE6605"/>
    <w:rsid w:val="00AE66AD"/>
    <w:rsid w:val="00AF018F"/>
    <w:rsid w:val="00AF0211"/>
    <w:rsid w:val="00AF0244"/>
    <w:rsid w:val="00AF06F2"/>
    <w:rsid w:val="00AF0976"/>
    <w:rsid w:val="00AF09F9"/>
    <w:rsid w:val="00AF0DDF"/>
    <w:rsid w:val="00AF1992"/>
    <w:rsid w:val="00AF1A1F"/>
    <w:rsid w:val="00AF1AD0"/>
    <w:rsid w:val="00AF21CA"/>
    <w:rsid w:val="00AF227F"/>
    <w:rsid w:val="00AF34BA"/>
    <w:rsid w:val="00AF4A39"/>
    <w:rsid w:val="00AF4B61"/>
    <w:rsid w:val="00AF57B1"/>
    <w:rsid w:val="00AF5C7D"/>
    <w:rsid w:val="00AF61C8"/>
    <w:rsid w:val="00AF61CA"/>
    <w:rsid w:val="00AF7007"/>
    <w:rsid w:val="00AF757F"/>
    <w:rsid w:val="00AF78D0"/>
    <w:rsid w:val="00B00008"/>
    <w:rsid w:val="00B00E19"/>
    <w:rsid w:val="00B0110E"/>
    <w:rsid w:val="00B01FDF"/>
    <w:rsid w:val="00B021F3"/>
    <w:rsid w:val="00B025AD"/>
    <w:rsid w:val="00B034EE"/>
    <w:rsid w:val="00B0354D"/>
    <w:rsid w:val="00B03B10"/>
    <w:rsid w:val="00B04391"/>
    <w:rsid w:val="00B049E4"/>
    <w:rsid w:val="00B0548C"/>
    <w:rsid w:val="00B05D5A"/>
    <w:rsid w:val="00B05F7B"/>
    <w:rsid w:val="00B061BB"/>
    <w:rsid w:val="00B06328"/>
    <w:rsid w:val="00B06A4B"/>
    <w:rsid w:val="00B0726B"/>
    <w:rsid w:val="00B10132"/>
    <w:rsid w:val="00B114CC"/>
    <w:rsid w:val="00B120A8"/>
    <w:rsid w:val="00B122F8"/>
    <w:rsid w:val="00B135C8"/>
    <w:rsid w:val="00B13A16"/>
    <w:rsid w:val="00B13EF7"/>
    <w:rsid w:val="00B1461F"/>
    <w:rsid w:val="00B14D8A"/>
    <w:rsid w:val="00B1576D"/>
    <w:rsid w:val="00B16658"/>
    <w:rsid w:val="00B16AE6"/>
    <w:rsid w:val="00B16B9F"/>
    <w:rsid w:val="00B17D90"/>
    <w:rsid w:val="00B207AD"/>
    <w:rsid w:val="00B2097D"/>
    <w:rsid w:val="00B20EEB"/>
    <w:rsid w:val="00B2128F"/>
    <w:rsid w:val="00B21735"/>
    <w:rsid w:val="00B21767"/>
    <w:rsid w:val="00B2185C"/>
    <w:rsid w:val="00B21C61"/>
    <w:rsid w:val="00B21EE7"/>
    <w:rsid w:val="00B23CD5"/>
    <w:rsid w:val="00B23CE6"/>
    <w:rsid w:val="00B23D80"/>
    <w:rsid w:val="00B23F9B"/>
    <w:rsid w:val="00B24186"/>
    <w:rsid w:val="00B243E2"/>
    <w:rsid w:val="00B24409"/>
    <w:rsid w:val="00B24951"/>
    <w:rsid w:val="00B24C30"/>
    <w:rsid w:val="00B24C5C"/>
    <w:rsid w:val="00B24FFB"/>
    <w:rsid w:val="00B2503E"/>
    <w:rsid w:val="00B25AA9"/>
    <w:rsid w:val="00B25EBD"/>
    <w:rsid w:val="00B2653F"/>
    <w:rsid w:val="00B26AC7"/>
    <w:rsid w:val="00B2742C"/>
    <w:rsid w:val="00B274B4"/>
    <w:rsid w:val="00B279E7"/>
    <w:rsid w:val="00B27BC4"/>
    <w:rsid w:val="00B302F1"/>
    <w:rsid w:val="00B30DB4"/>
    <w:rsid w:val="00B31387"/>
    <w:rsid w:val="00B31FA5"/>
    <w:rsid w:val="00B32ED3"/>
    <w:rsid w:val="00B3338B"/>
    <w:rsid w:val="00B33DEB"/>
    <w:rsid w:val="00B34131"/>
    <w:rsid w:val="00B34BAA"/>
    <w:rsid w:val="00B34F0F"/>
    <w:rsid w:val="00B35613"/>
    <w:rsid w:val="00B3589A"/>
    <w:rsid w:val="00B358C4"/>
    <w:rsid w:val="00B36766"/>
    <w:rsid w:val="00B36F12"/>
    <w:rsid w:val="00B3740D"/>
    <w:rsid w:val="00B3741B"/>
    <w:rsid w:val="00B40C08"/>
    <w:rsid w:val="00B41DEE"/>
    <w:rsid w:val="00B41E80"/>
    <w:rsid w:val="00B42816"/>
    <w:rsid w:val="00B42BC3"/>
    <w:rsid w:val="00B4465C"/>
    <w:rsid w:val="00B453EA"/>
    <w:rsid w:val="00B45B09"/>
    <w:rsid w:val="00B46B6B"/>
    <w:rsid w:val="00B47DF0"/>
    <w:rsid w:val="00B51901"/>
    <w:rsid w:val="00B51B35"/>
    <w:rsid w:val="00B51DA0"/>
    <w:rsid w:val="00B529F3"/>
    <w:rsid w:val="00B52A80"/>
    <w:rsid w:val="00B52DDF"/>
    <w:rsid w:val="00B53009"/>
    <w:rsid w:val="00B530BC"/>
    <w:rsid w:val="00B54413"/>
    <w:rsid w:val="00B54A64"/>
    <w:rsid w:val="00B54DCF"/>
    <w:rsid w:val="00B551BF"/>
    <w:rsid w:val="00B554FA"/>
    <w:rsid w:val="00B563D3"/>
    <w:rsid w:val="00B56B79"/>
    <w:rsid w:val="00B575FF"/>
    <w:rsid w:val="00B57F42"/>
    <w:rsid w:val="00B6050F"/>
    <w:rsid w:val="00B62544"/>
    <w:rsid w:val="00B64466"/>
    <w:rsid w:val="00B646E3"/>
    <w:rsid w:val="00B65483"/>
    <w:rsid w:val="00B67DA9"/>
    <w:rsid w:val="00B70C8E"/>
    <w:rsid w:val="00B71ED1"/>
    <w:rsid w:val="00B72691"/>
    <w:rsid w:val="00B72B04"/>
    <w:rsid w:val="00B747A6"/>
    <w:rsid w:val="00B75350"/>
    <w:rsid w:val="00B7577F"/>
    <w:rsid w:val="00B75ED6"/>
    <w:rsid w:val="00B75EE3"/>
    <w:rsid w:val="00B76559"/>
    <w:rsid w:val="00B76879"/>
    <w:rsid w:val="00B76EB5"/>
    <w:rsid w:val="00B77448"/>
    <w:rsid w:val="00B775E8"/>
    <w:rsid w:val="00B77748"/>
    <w:rsid w:val="00B77B62"/>
    <w:rsid w:val="00B77D5E"/>
    <w:rsid w:val="00B80A15"/>
    <w:rsid w:val="00B80E53"/>
    <w:rsid w:val="00B80ED9"/>
    <w:rsid w:val="00B8162D"/>
    <w:rsid w:val="00B82C0C"/>
    <w:rsid w:val="00B82DD8"/>
    <w:rsid w:val="00B84F26"/>
    <w:rsid w:val="00B86D51"/>
    <w:rsid w:val="00B86F55"/>
    <w:rsid w:val="00B86F66"/>
    <w:rsid w:val="00B900AB"/>
    <w:rsid w:val="00B904A8"/>
    <w:rsid w:val="00B90648"/>
    <w:rsid w:val="00B92596"/>
    <w:rsid w:val="00B92CFA"/>
    <w:rsid w:val="00B93C1B"/>
    <w:rsid w:val="00B94C82"/>
    <w:rsid w:val="00B94E97"/>
    <w:rsid w:val="00B9559F"/>
    <w:rsid w:val="00B963F7"/>
    <w:rsid w:val="00B96683"/>
    <w:rsid w:val="00B9670D"/>
    <w:rsid w:val="00B96B03"/>
    <w:rsid w:val="00B96D65"/>
    <w:rsid w:val="00B97723"/>
    <w:rsid w:val="00B97D08"/>
    <w:rsid w:val="00B97F33"/>
    <w:rsid w:val="00BA0001"/>
    <w:rsid w:val="00BA00FF"/>
    <w:rsid w:val="00BA01EE"/>
    <w:rsid w:val="00BA0AEF"/>
    <w:rsid w:val="00BA0E17"/>
    <w:rsid w:val="00BA1AEB"/>
    <w:rsid w:val="00BA205C"/>
    <w:rsid w:val="00BA2265"/>
    <w:rsid w:val="00BA3C75"/>
    <w:rsid w:val="00BA48C0"/>
    <w:rsid w:val="00BA58CF"/>
    <w:rsid w:val="00BA5C13"/>
    <w:rsid w:val="00BA5D40"/>
    <w:rsid w:val="00BA5D86"/>
    <w:rsid w:val="00BA5ECA"/>
    <w:rsid w:val="00BA64A3"/>
    <w:rsid w:val="00BA7A45"/>
    <w:rsid w:val="00BB0549"/>
    <w:rsid w:val="00BB0760"/>
    <w:rsid w:val="00BB0BF1"/>
    <w:rsid w:val="00BB24A5"/>
    <w:rsid w:val="00BB2609"/>
    <w:rsid w:val="00BB28F6"/>
    <w:rsid w:val="00BB45B5"/>
    <w:rsid w:val="00BB48CB"/>
    <w:rsid w:val="00BB4FFA"/>
    <w:rsid w:val="00BB5CE0"/>
    <w:rsid w:val="00BB5FEB"/>
    <w:rsid w:val="00BB6506"/>
    <w:rsid w:val="00BB6A28"/>
    <w:rsid w:val="00BB6E38"/>
    <w:rsid w:val="00BB77E7"/>
    <w:rsid w:val="00BC0C0F"/>
    <w:rsid w:val="00BC1043"/>
    <w:rsid w:val="00BC1BBC"/>
    <w:rsid w:val="00BC1D71"/>
    <w:rsid w:val="00BC1FAD"/>
    <w:rsid w:val="00BC25F6"/>
    <w:rsid w:val="00BC26FA"/>
    <w:rsid w:val="00BC3D13"/>
    <w:rsid w:val="00BC4F42"/>
    <w:rsid w:val="00BC54AB"/>
    <w:rsid w:val="00BC5A9C"/>
    <w:rsid w:val="00BC60F4"/>
    <w:rsid w:val="00BC6102"/>
    <w:rsid w:val="00BC63E4"/>
    <w:rsid w:val="00BC65DC"/>
    <w:rsid w:val="00BC6CDE"/>
    <w:rsid w:val="00BD0895"/>
    <w:rsid w:val="00BD0DB9"/>
    <w:rsid w:val="00BD0FA1"/>
    <w:rsid w:val="00BD1162"/>
    <w:rsid w:val="00BD1191"/>
    <w:rsid w:val="00BD1AE9"/>
    <w:rsid w:val="00BD2361"/>
    <w:rsid w:val="00BD2540"/>
    <w:rsid w:val="00BD25E8"/>
    <w:rsid w:val="00BD37F9"/>
    <w:rsid w:val="00BD3D6C"/>
    <w:rsid w:val="00BD4C9F"/>
    <w:rsid w:val="00BD5C90"/>
    <w:rsid w:val="00BD6CD7"/>
    <w:rsid w:val="00BD7363"/>
    <w:rsid w:val="00BD77BE"/>
    <w:rsid w:val="00BD7D66"/>
    <w:rsid w:val="00BD7EBB"/>
    <w:rsid w:val="00BE0237"/>
    <w:rsid w:val="00BE05B4"/>
    <w:rsid w:val="00BE163A"/>
    <w:rsid w:val="00BE16D1"/>
    <w:rsid w:val="00BE1A2E"/>
    <w:rsid w:val="00BE2837"/>
    <w:rsid w:val="00BE31A9"/>
    <w:rsid w:val="00BE3BE1"/>
    <w:rsid w:val="00BE45C7"/>
    <w:rsid w:val="00BE46C0"/>
    <w:rsid w:val="00BE494B"/>
    <w:rsid w:val="00BE4CDF"/>
    <w:rsid w:val="00BE5CDC"/>
    <w:rsid w:val="00BE69BF"/>
    <w:rsid w:val="00BE6E3B"/>
    <w:rsid w:val="00BE6F58"/>
    <w:rsid w:val="00BE784E"/>
    <w:rsid w:val="00BE7E2B"/>
    <w:rsid w:val="00BE7F4F"/>
    <w:rsid w:val="00BF088A"/>
    <w:rsid w:val="00BF1877"/>
    <w:rsid w:val="00BF20D4"/>
    <w:rsid w:val="00BF2499"/>
    <w:rsid w:val="00BF35B9"/>
    <w:rsid w:val="00BF3C0B"/>
    <w:rsid w:val="00BF3F07"/>
    <w:rsid w:val="00BF5F48"/>
    <w:rsid w:val="00BF5F83"/>
    <w:rsid w:val="00BF6383"/>
    <w:rsid w:val="00BF78C2"/>
    <w:rsid w:val="00BF7AF9"/>
    <w:rsid w:val="00C0026D"/>
    <w:rsid w:val="00C01F15"/>
    <w:rsid w:val="00C02100"/>
    <w:rsid w:val="00C02556"/>
    <w:rsid w:val="00C02825"/>
    <w:rsid w:val="00C0289D"/>
    <w:rsid w:val="00C02F69"/>
    <w:rsid w:val="00C04D63"/>
    <w:rsid w:val="00C06239"/>
    <w:rsid w:val="00C06254"/>
    <w:rsid w:val="00C063B4"/>
    <w:rsid w:val="00C06805"/>
    <w:rsid w:val="00C0727A"/>
    <w:rsid w:val="00C10CB0"/>
    <w:rsid w:val="00C10E60"/>
    <w:rsid w:val="00C1131C"/>
    <w:rsid w:val="00C1229D"/>
    <w:rsid w:val="00C1283A"/>
    <w:rsid w:val="00C143B8"/>
    <w:rsid w:val="00C148CD"/>
    <w:rsid w:val="00C14999"/>
    <w:rsid w:val="00C14D0D"/>
    <w:rsid w:val="00C15E38"/>
    <w:rsid w:val="00C163D6"/>
    <w:rsid w:val="00C1674B"/>
    <w:rsid w:val="00C16DD4"/>
    <w:rsid w:val="00C177C9"/>
    <w:rsid w:val="00C17C22"/>
    <w:rsid w:val="00C2070D"/>
    <w:rsid w:val="00C20A90"/>
    <w:rsid w:val="00C218CA"/>
    <w:rsid w:val="00C2222B"/>
    <w:rsid w:val="00C23398"/>
    <w:rsid w:val="00C23ED5"/>
    <w:rsid w:val="00C24F91"/>
    <w:rsid w:val="00C25F85"/>
    <w:rsid w:val="00C27454"/>
    <w:rsid w:val="00C27A82"/>
    <w:rsid w:val="00C27E65"/>
    <w:rsid w:val="00C306A2"/>
    <w:rsid w:val="00C30DC4"/>
    <w:rsid w:val="00C31323"/>
    <w:rsid w:val="00C315A3"/>
    <w:rsid w:val="00C315B1"/>
    <w:rsid w:val="00C31D27"/>
    <w:rsid w:val="00C327C8"/>
    <w:rsid w:val="00C327D7"/>
    <w:rsid w:val="00C33550"/>
    <w:rsid w:val="00C34871"/>
    <w:rsid w:val="00C34D65"/>
    <w:rsid w:val="00C359CF"/>
    <w:rsid w:val="00C35C1C"/>
    <w:rsid w:val="00C35C53"/>
    <w:rsid w:val="00C36138"/>
    <w:rsid w:val="00C3630B"/>
    <w:rsid w:val="00C36558"/>
    <w:rsid w:val="00C36B04"/>
    <w:rsid w:val="00C400C2"/>
    <w:rsid w:val="00C40755"/>
    <w:rsid w:val="00C40D91"/>
    <w:rsid w:val="00C41BCD"/>
    <w:rsid w:val="00C41CF1"/>
    <w:rsid w:val="00C4229B"/>
    <w:rsid w:val="00C4248B"/>
    <w:rsid w:val="00C42CBC"/>
    <w:rsid w:val="00C42CFD"/>
    <w:rsid w:val="00C42F57"/>
    <w:rsid w:val="00C4345F"/>
    <w:rsid w:val="00C4419F"/>
    <w:rsid w:val="00C442F1"/>
    <w:rsid w:val="00C4462C"/>
    <w:rsid w:val="00C44671"/>
    <w:rsid w:val="00C44E68"/>
    <w:rsid w:val="00C450C2"/>
    <w:rsid w:val="00C451CC"/>
    <w:rsid w:val="00C461DB"/>
    <w:rsid w:val="00C46512"/>
    <w:rsid w:val="00C46808"/>
    <w:rsid w:val="00C4709E"/>
    <w:rsid w:val="00C474C2"/>
    <w:rsid w:val="00C47951"/>
    <w:rsid w:val="00C47DFB"/>
    <w:rsid w:val="00C47EE1"/>
    <w:rsid w:val="00C50209"/>
    <w:rsid w:val="00C504EB"/>
    <w:rsid w:val="00C50A95"/>
    <w:rsid w:val="00C50E2A"/>
    <w:rsid w:val="00C516C7"/>
    <w:rsid w:val="00C51B03"/>
    <w:rsid w:val="00C521B8"/>
    <w:rsid w:val="00C521B9"/>
    <w:rsid w:val="00C53050"/>
    <w:rsid w:val="00C53A12"/>
    <w:rsid w:val="00C53A66"/>
    <w:rsid w:val="00C53EAB"/>
    <w:rsid w:val="00C5475B"/>
    <w:rsid w:val="00C54F02"/>
    <w:rsid w:val="00C55EB4"/>
    <w:rsid w:val="00C561DA"/>
    <w:rsid w:val="00C566FB"/>
    <w:rsid w:val="00C57497"/>
    <w:rsid w:val="00C60766"/>
    <w:rsid w:val="00C60DC5"/>
    <w:rsid w:val="00C61263"/>
    <w:rsid w:val="00C61889"/>
    <w:rsid w:val="00C61F49"/>
    <w:rsid w:val="00C625E3"/>
    <w:rsid w:val="00C62E79"/>
    <w:rsid w:val="00C639F6"/>
    <w:rsid w:val="00C63AAB"/>
    <w:rsid w:val="00C6421F"/>
    <w:rsid w:val="00C64715"/>
    <w:rsid w:val="00C64C71"/>
    <w:rsid w:val="00C64D8C"/>
    <w:rsid w:val="00C65371"/>
    <w:rsid w:val="00C65AA6"/>
    <w:rsid w:val="00C662C2"/>
    <w:rsid w:val="00C66705"/>
    <w:rsid w:val="00C66957"/>
    <w:rsid w:val="00C66E49"/>
    <w:rsid w:val="00C6720F"/>
    <w:rsid w:val="00C679DB"/>
    <w:rsid w:val="00C702CF"/>
    <w:rsid w:val="00C704AC"/>
    <w:rsid w:val="00C70BFA"/>
    <w:rsid w:val="00C71681"/>
    <w:rsid w:val="00C71783"/>
    <w:rsid w:val="00C71915"/>
    <w:rsid w:val="00C71A58"/>
    <w:rsid w:val="00C724FA"/>
    <w:rsid w:val="00C728D7"/>
    <w:rsid w:val="00C73133"/>
    <w:rsid w:val="00C73B24"/>
    <w:rsid w:val="00C743A5"/>
    <w:rsid w:val="00C747ED"/>
    <w:rsid w:val="00C759E4"/>
    <w:rsid w:val="00C75DE1"/>
    <w:rsid w:val="00C76608"/>
    <w:rsid w:val="00C7698D"/>
    <w:rsid w:val="00C76A31"/>
    <w:rsid w:val="00C77275"/>
    <w:rsid w:val="00C77403"/>
    <w:rsid w:val="00C77736"/>
    <w:rsid w:val="00C77A16"/>
    <w:rsid w:val="00C80036"/>
    <w:rsid w:val="00C8046D"/>
    <w:rsid w:val="00C8077C"/>
    <w:rsid w:val="00C8096F"/>
    <w:rsid w:val="00C823ED"/>
    <w:rsid w:val="00C82516"/>
    <w:rsid w:val="00C82679"/>
    <w:rsid w:val="00C826D8"/>
    <w:rsid w:val="00C834F0"/>
    <w:rsid w:val="00C8420D"/>
    <w:rsid w:val="00C847ED"/>
    <w:rsid w:val="00C848E3"/>
    <w:rsid w:val="00C84B6A"/>
    <w:rsid w:val="00C84E3B"/>
    <w:rsid w:val="00C84EEC"/>
    <w:rsid w:val="00C85F8C"/>
    <w:rsid w:val="00C864EB"/>
    <w:rsid w:val="00C86C93"/>
    <w:rsid w:val="00C903CF"/>
    <w:rsid w:val="00C91C3A"/>
    <w:rsid w:val="00C923A0"/>
    <w:rsid w:val="00C941B0"/>
    <w:rsid w:val="00C942CA"/>
    <w:rsid w:val="00C95A3A"/>
    <w:rsid w:val="00C968D6"/>
    <w:rsid w:val="00C96D03"/>
    <w:rsid w:val="00C970B0"/>
    <w:rsid w:val="00C972B2"/>
    <w:rsid w:val="00C97BF7"/>
    <w:rsid w:val="00C97FFA"/>
    <w:rsid w:val="00CA05AB"/>
    <w:rsid w:val="00CA0B14"/>
    <w:rsid w:val="00CA2B1D"/>
    <w:rsid w:val="00CA2C47"/>
    <w:rsid w:val="00CA2E8A"/>
    <w:rsid w:val="00CA3217"/>
    <w:rsid w:val="00CA32A4"/>
    <w:rsid w:val="00CA342B"/>
    <w:rsid w:val="00CA4684"/>
    <w:rsid w:val="00CA4D90"/>
    <w:rsid w:val="00CA52A5"/>
    <w:rsid w:val="00CA545B"/>
    <w:rsid w:val="00CA5561"/>
    <w:rsid w:val="00CA5632"/>
    <w:rsid w:val="00CA5F64"/>
    <w:rsid w:val="00CA647B"/>
    <w:rsid w:val="00CA6E41"/>
    <w:rsid w:val="00CA709A"/>
    <w:rsid w:val="00CA7466"/>
    <w:rsid w:val="00CA788C"/>
    <w:rsid w:val="00CA7E15"/>
    <w:rsid w:val="00CB03D2"/>
    <w:rsid w:val="00CB0A89"/>
    <w:rsid w:val="00CB1289"/>
    <w:rsid w:val="00CB1449"/>
    <w:rsid w:val="00CB15C6"/>
    <w:rsid w:val="00CB242C"/>
    <w:rsid w:val="00CB2705"/>
    <w:rsid w:val="00CB27BC"/>
    <w:rsid w:val="00CB322C"/>
    <w:rsid w:val="00CB3767"/>
    <w:rsid w:val="00CB60B4"/>
    <w:rsid w:val="00CB6926"/>
    <w:rsid w:val="00CB6F3E"/>
    <w:rsid w:val="00CB7350"/>
    <w:rsid w:val="00CB7B1E"/>
    <w:rsid w:val="00CC0183"/>
    <w:rsid w:val="00CC030F"/>
    <w:rsid w:val="00CC0B23"/>
    <w:rsid w:val="00CC106D"/>
    <w:rsid w:val="00CC1D37"/>
    <w:rsid w:val="00CC2270"/>
    <w:rsid w:val="00CC2F86"/>
    <w:rsid w:val="00CC3830"/>
    <w:rsid w:val="00CC3BE0"/>
    <w:rsid w:val="00CC4CC8"/>
    <w:rsid w:val="00CC5223"/>
    <w:rsid w:val="00CC5263"/>
    <w:rsid w:val="00CC5629"/>
    <w:rsid w:val="00CC563E"/>
    <w:rsid w:val="00CC566A"/>
    <w:rsid w:val="00CC5CEE"/>
    <w:rsid w:val="00CC5E67"/>
    <w:rsid w:val="00CC5F21"/>
    <w:rsid w:val="00CD008A"/>
    <w:rsid w:val="00CD0149"/>
    <w:rsid w:val="00CD031A"/>
    <w:rsid w:val="00CD0FBB"/>
    <w:rsid w:val="00CD1203"/>
    <w:rsid w:val="00CD1316"/>
    <w:rsid w:val="00CD1320"/>
    <w:rsid w:val="00CD14F0"/>
    <w:rsid w:val="00CD1BCD"/>
    <w:rsid w:val="00CD2348"/>
    <w:rsid w:val="00CD27DD"/>
    <w:rsid w:val="00CD29C4"/>
    <w:rsid w:val="00CD39F8"/>
    <w:rsid w:val="00CD3F00"/>
    <w:rsid w:val="00CD3F0B"/>
    <w:rsid w:val="00CD49E9"/>
    <w:rsid w:val="00CD4B87"/>
    <w:rsid w:val="00CD57DA"/>
    <w:rsid w:val="00CD5991"/>
    <w:rsid w:val="00CD5B23"/>
    <w:rsid w:val="00CD6235"/>
    <w:rsid w:val="00CD654C"/>
    <w:rsid w:val="00CD6B87"/>
    <w:rsid w:val="00CD73A2"/>
    <w:rsid w:val="00CD79B6"/>
    <w:rsid w:val="00CE0553"/>
    <w:rsid w:val="00CE1326"/>
    <w:rsid w:val="00CE1D0B"/>
    <w:rsid w:val="00CE1F27"/>
    <w:rsid w:val="00CE269D"/>
    <w:rsid w:val="00CE269E"/>
    <w:rsid w:val="00CE27D8"/>
    <w:rsid w:val="00CE30D4"/>
    <w:rsid w:val="00CE40AB"/>
    <w:rsid w:val="00CE4155"/>
    <w:rsid w:val="00CE477A"/>
    <w:rsid w:val="00CE4C6D"/>
    <w:rsid w:val="00CE4C80"/>
    <w:rsid w:val="00CE5499"/>
    <w:rsid w:val="00CE610E"/>
    <w:rsid w:val="00CE642B"/>
    <w:rsid w:val="00CE7289"/>
    <w:rsid w:val="00CE7DDC"/>
    <w:rsid w:val="00CF0F98"/>
    <w:rsid w:val="00CF18D8"/>
    <w:rsid w:val="00CF21DC"/>
    <w:rsid w:val="00CF2B96"/>
    <w:rsid w:val="00CF431D"/>
    <w:rsid w:val="00CF4B5D"/>
    <w:rsid w:val="00CF4C2E"/>
    <w:rsid w:val="00CF4DA1"/>
    <w:rsid w:val="00CF5436"/>
    <w:rsid w:val="00CF562B"/>
    <w:rsid w:val="00CF648C"/>
    <w:rsid w:val="00D00A8E"/>
    <w:rsid w:val="00D00B43"/>
    <w:rsid w:val="00D02AA4"/>
    <w:rsid w:val="00D02D37"/>
    <w:rsid w:val="00D03736"/>
    <w:rsid w:val="00D03DE1"/>
    <w:rsid w:val="00D03EEA"/>
    <w:rsid w:val="00D04397"/>
    <w:rsid w:val="00D04793"/>
    <w:rsid w:val="00D04FDC"/>
    <w:rsid w:val="00D0532B"/>
    <w:rsid w:val="00D0570D"/>
    <w:rsid w:val="00D05C3F"/>
    <w:rsid w:val="00D06467"/>
    <w:rsid w:val="00D06B94"/>
    <w:rsid w:val="00D06C27"/>
    <w:rsid w:val="00D06C76"/>
    <w:rsid w:val="00D112DC"/>
    <w:rsid w:val="00D11643"/>
    <w:rsid w:val="00D12927"/>
    <w:rsid w:val="00D13235"/>
    <w:rsid w:val="00D133F6"/>
    <w:rsid w:val="00D13650"/>
    <w:rsid w:val="00D13CA8"/>
    <w:rsid w:val="00D13CF2"/>
    <w:rsid w:val="00D14B72"/>
    <w:rsid w:val="00D162C2"/>
    <w:rsid w:val="00D16615"/>
    <w:rsid w:val="00D20180"/>
    <w:rsid w:val="00D20604"/>
    <w:rsid w:val="00D21353"/>
    <w:rsid w:val="00D21711"/>
    <w:rsid w:val="00D22A73"/>
    <w:rsid w:val="00D22C4D"/>
    <w:rsid w:val="00D24607"/>
    <w:rsid w:val="00D24CC5"/>
    <w:rsid w:val="00D24F34"/>
    <w:rsid w:val="00D25266"/>
    <w:rsid w:val="00D25C68"/>
    <w:rsid w:val="00D267AF"/>
    <w:rsid w:val="00D27699"/>
    <w:rsid w:val="00D27BA2"/>
    <w:rsid w:val="00D3039A"/>
    <w:rsid w:val="00D30F69"/>
    <w:rsid w:val="00D3146A"/>
    <w:rsid w:val="00D3194C"/>
    <w:rsid w:val="00D34E3C"/>
    <w:rsid w:val="00D34E3F"/>
    <w:rsid w:val="00D359AF"/>
    <w:rsid w:val="00D35B6D"/>
    <w:rsid w:val="00D36A12"/>
    <w:rsid w:val="00D36B3A"/>
    <w:rsid w:val="00D36F58"/>
    <w:rsid w:val="00D40226"/>
    <w:rsid w:val="00D408F6"/>
    <w:rsid w:val="00D40B35"/>
    <w:rsid w:val="00D40DB0"/>
    <w:rsid w:val="00D41272"/>
    <w:rsid w:val="00D419CD"/>
    <w:rsid w:val="00D41D67"/>
    <w:rsid w:val="00D42377"/>
    <w:rsid w:val="00D42508"/>
    <w:rsid w:val="00D42D13"/>
    <w:rsid w:val="00D433F9"/>
    <w:rsid w:val="00D43699"/>
    <w:rsid w:val="00D43CC4"/>
    <w:rsid w:val="00D44592"/>
    <w:rsid w:val="00D45425"/>
    <w:rsid w:val="00D4560D"/>
    <w:rsid w:val="00D46EE4"/>
    <w:rsid w:val="00D47A32"/>
    <w:rsid w:val="00D50083"/>
    <w:rsid w:val="00D5061B"/>
    <w:rsid w:val="00D508E2"/>
    <w:rsid w:val="00D50A11"/>
    <w:rsid w:val="00D51A86"/>
    <w:rsid w:val="00D51AF2"/>
    <w:rsid w:val="00D527E1"/>
    <w:rsid w:val="00D5282C"/>
    <w:rsid w:val="00D5291F"/>
    <w:rsid w:val="00D53717"/>
    <w:rsid w:val="00D542E1"/>
    <w:rsid w:val="00D564F3"/>
    <w:rsid w:val="00D57C19"/>
    <w:rsid w:val="00D601EB"/>
    <w:rsid w:val="00D60381"/>
    <w:rsid w:val="00D60531"/>
    <w:rsid w:val="00D60E01"/>
    <w:rsid w:val="00D60E21"/>
    <w:rsid w:val="00D61533"/>
    <w:rsid w:val="00D61EFE"/>
    <w:rsid w:val="00D62849"/>
    <w:rsid w:val="00D6293D"/>
    <w:rsid w:val="00D62FDE"/>
    <w:rsid w:val="00D63715"/>
    <w:rsid w:val="00D63E18"/>
    <w:rsid w:val="00D63E7B"/>
    <w:rsid w:val="00D6419E"/>
    <w:rsid w:val="00D642CA"/>
    <w:rsid w:val="00D644DF"/>
    <w:rsid w:val="00D64854"/>
    <w:rsid w:val="00D64C62"/>
    <w:rsid w:val="00D65C54"/>
    <w:rsid w:val="00D65E60"/>
    <w:rsid w:val="00D666A3"/>
    <w:rsid w:val="00D66C02"/>
    <w:rsid w:val="00D66D38"/>
    <w:rsid w:val="00D66D5D"/>
    <w:rsid w:val="00D66E6E"/>
    <w:rsid w:val="00D66F86"/>
    <w:rsid w:val="00D67610"/>
    <w:rsid w:val="00D67692"/>
    <w:rsid w:val="00D71A25"/>
    <w:rsid w:val="00D71EED"/>
    <w:rsid w:val="00D71FF3"/>
    <w:rsid w:val="00D7257F"/>
    <w:rsid w:val="00D7285B"/>
    <w:rsid w:val="00D72C78"/>
    <w:rsid w:val="00D73074"/>
    <w:rsid w:val="00D733FF"/>
    <w:rsid w:val="00D734E8"/>
    <w:rsid w:val="00D7362D"/>
    <w:rsid w:val="00D73BBE"/>
    <w:rsid w:val="00D73C91"/>
    <w:rsid w:val="00D73CFD"/>
    <w:rsid w:val="00D73D33"/>
    <w:rsid w:val="00D73DB6"/>
    <w:rsid w:val="00D742A3"/>
    <w:rsid w:val="00D7446C"/>
    <w:rsid w:val="00D74651"/>
    <w:rsid w:val="00D749DA"/>
    <w:rsid w:val="00D75519"/>
    <w:rsid w:val="00D75BA7"/>
    <w:rsid w:val="00D765D0"/>
    <w:rsid w:val="00D76E25"/>
    <w:rsid w:val="00D77CE6"/>
    <w:rsid w:val="00D77D8C"/>
    <w:rsid w:val="00D8016B"/>
    <w:rsid w:val="00D801C9"/>
    <w:rsid w:val="00D814AC"/>
    <w:rsid w:val="00D81861"/>
    <w:rsid w:val="00D825BF"/>
    <w:rsid w:val="00D82D76"/>
    <w:rsid w:val="00D83202"/>
    <w:rsid w:val="00D83946"/>
    <w:rsid w:val="00D83CCC"/>
    <w:rsid w:val="00D83F31"/>
    <w:rsid w:val="00D8479D"/>
    <w:rsid w:val="00D84BB0"/>
    <w:rsid w:val="00D84D06"/>
    <w:rsid w:val="00D851DF"/>
    <w:rsid w:val="00D8650E"/>
    <w:rsid w:val="00D8658E"/>
    <w:rsid w:val="00D8709A"/>
    <w:rsid w:val="00D87BC4"/>
    <w:rsid w:val="00D87E4A"/>
    <w:rsid w:val="00D92BA2"/>
    <w:rsid w:val="00D93492"/>
    <w:rsid w:val="00D93528"/>
    <w:rsid w:val="00D93EC7"/>
    <w:rsid w:val="00D94C81"/>
    <w:rsid w:val="00D95429"/>
    <w:rsid w:val="00D9550D"/>
    <w:rsid w:val="00D95544"/>
    <w:rsid w:val="00D95B72"/>
    <w:rsid w:val="00D95D93"/>
    <w:rsid w:val="00D9690A"/>
    <w:rsid w:val="00DA0989"/>
    <w:rsid w:val="00DA0BA3"/>
    <w:rsid w:val="00DA10AC"/>
    <w:rsid w:val="00DA18BB"/>
    <w:rsid w:val="00DA2338"/>
    <w:rsid w:val="00DA262C"/>
    <w:rsid w:val="00DA268A"/>
    <w:rsid w:val="00DA26B8"/>
    <w:rsid w:val="00DA3251"/>
    <w:rsid w:val="00DA376F"/>
    <w:rsid w:val="00DA522A"/>
    <w:rsid w:val="00DA52AD"/>
    <w:rsid w:val="00DA5952"/>
    <w:rsid w:val="00DA5FEF"/>
    <w:rsid w:val="00DA6A89"/>
    <w:rsid w:val="00DA6AA0"/>
    <w:rsid w:val="00DA6E4C"/>
    <w:rsid w:val="00DA6F18"/>
    <w:rsid w:val="00DB032A"/>
    <w:rsid w:val="00DB034B"/>
    <w:rsid w:val="00DB05E5"/>
    <w:rsid w:val="00DB1CBC"/>
    <w:rsid w:val="00DB1FA0"/>
    <w:rsid w:val="00DB2C37"/>
    <w:rsid w:val="00DB30D5"/>
    <w:rsid w:val="00DB3C28"/>
    <w:rsid w:val="00DB4C3B"/>
    <w:rsid w:val="00DB5B43"/>
    <w:rsid w:val="00DB65E0"/>
    <w:rsid w:val="00DB7564"/>
    <w:rsid w:val="00DB7566"/>
    <w:rsid w:val="00DB798E"/>
    <w:rsid w:val="00DC042E"/>
    <w:rsid w:val="00DC1D15"/>
    <w:rsid w:val="00DC23A3"/>
    <w:rsid w:val="00DC24CA"/>
    <w:rsid w:val="00DC2B14"/>
    <w:rsid w:val="00DC2BAD"/>
    <w:rsid w:val="00DC3819"/>
    <w:rsid w:val="00DC3AC1"/>
    <w:rsid w:val="00DC3CF3"/>
    <w:rsid w:val="00DC4AC8"/>
    <w:rsid w:val="00DC5166"/>
    <w:rsid w:val="00DC56B5"/>
    <w:rsid w:val="00DC61B7"/>
    <w:rsid w:val="00DC6296"/>
    <w:rsid w:val="00DC6DED"/>
    <w:rsid w:val="00DC6E4C"/>
    <w:rsid w:val="00DC6F0D"/>
    <w:rsid w:val="00DC6F86"/>
    <w:rsid w:val="00DC72C9"/>
    <w:rsid w:val="00DC7D9A"/>
    <w:rsid w:val="00DD04C0"/>
    <w:rsid w:val="00DD0E40"/>
    <w:rsid w:val="00DD130E"/>
    <w:rsid w:val="00DD20A3"/>
    <w:rsid w:val="00DD2487"/>
    <w:rsid w:val="00DD30D3"/>
    <w:rsid w:val="00DD30EE"/>
    <w:rsid w:val="00DD3402"/>
    <w:rsid w:val="00DD3DF0"/>
    <w:rsid w:val="00DD3EAD"/>
    <w:rsid w:val="00DD4027"/>
    <w:rsid w:val="00DD4A0F"/>
    <w:rsid w:val="00DD4EB9"/>
    <w:rsid w:val="00DD5D0A"/>
    <w:rsid w:val="00DD65C5"/>
    <w:rsid w:val="00DE0212"/>
    <w:rsid w:val="00DE0BAC"/>
    <w:rsid w:val="00DE0E20"/>
    <w:rsid w:val="00DE0ECF"/>
    <w:rsid w:val="00DE11E3"/>
    <w:rsid w:val="00DE1811"/>
    <w:rsid w:val="00DE235F"/>
    <w:rsid w:val="00DE253D"/>
    <w:rsid w:val="00DE25D5"/>
    <w:rsid w:val="00DE2BCB"/>
    <w:rsid w:val="00DE2C08"/>
    <w:rsid w:val="00DE335D"/>
    <w:rsid w:val="00DE3FB5"/>
    <w:rsid w:val="00DE4B41"/>
    <w:rsid w:val="00DE4BED"/>
    <w:rsid w:val="00DE540F"/>
    <w:rsid w:val="00DE5DC5"/>
    <w:rsid w:val="00DE6133"/>
    <w:rsid w:val="00DE67D7"/>
    <w:rsid w:val="00DE717D"/>
    <w:rsid w:val="00DF0152"/>
    <w:rsid w:val="00DF0FEB"/>
    <w:rsid w:val="00DF1695"/>
    <w:rsid w:val="00DF18B9"/>
    <w:rsid w:val="00DF1D7D"/>
    <w:rsid w:val="00DF2998"/>
    <w:rsid w:val="00DF2E07"/>
    <w:rsid w:val="00DF2E5D"/>
    <w:rsid w:val="00DF34B8"/>
    <w:rsid w:val="00DF35A0"/>
    <w:rsid w:val="00DF4835"/>
    <w:rsid w:val="00DF48DB"/>
    <w:rsid w:val="00DF64DE"/>
    <w:rsid w:val="00DF718B"/>
    <w:rsid w:val="00DF76F3"/>
    <w:rsid w:val="00DF7E54"/>
    <w:rsid w:val="00E0042C"/>
    <w:rsid w:val="00E00856"/>
    <w:rsid w:val="00E00EE8"/>
    <w:rsid w:val="00E0160E"/>
    <w:rsid w:val="00E017D1"/>
    <w:rsid w:val="00E01ECB"/>
    <w:rsid w:val="00E02249"/>
    <w:rsid w:val="00E034E2"/>
    <w:rsid w:val="00E03C8D"/>
    <w:rsid w:val="00E03CD9"/>
    <w:rsid w:val="00E03FF1"/>
    <w:rsid w:val="00E04828"/>
    <w:rsid w:val="00E0519C"/>
    <w:rsid w:val="00E052EB"/>
    <w:rsid w:val="00E0617B"/>
    <w:rsid w:val="00E06735"/>
    <w:rsid w:val="00E06846"/>
    <w:rsid w:val="00E069AF"/>
    <w:rsid w:val="00E07FA4"/>
    <w:rsid w:val="00E109EB"/>
    <w:rsid w:val="00E113DA"/>
    <w:rsid w:val="00E1182D"/>
    <w:rsid w:val="00E12986"/>
    <w:rsid w:val="00E12A45"/>
    <w:rsid w:val="00E12C69"/>
    <w:rsid w:val="00E12D7A"/>
    <w:rsid w:val="00E13A18"/>
    <w:rsid w:val="00E142BE"/>
    <w:rsid w:val="00E142C3"/>
    <w:rsid w:val="00E14C61"/>
    <w:rsid w:val="00E14D8C"/>
    <w:rsid w:val="00E15C51"/>
    <w:rsid w:val="00E16764"/>
    <w:rsid w:val="00E177CA"/>
    <w:rsid w:val="00E17EE5"/>
    <w:rsid w:val="00E20C84"/>
    <w:rsid w:val="00E2121E"/>
    <w:rsid w:val="00E21384"/>
    <w:rsid w:val="00E21C84"/>
    <w:rsid w:val="00E22019"/>
    <w:rsid w:val="00E2215A"/>
    <w:rsid w:val="00E2297C"/>
    <w:rsid w:val="00E229BA"/>
    <w:rsid w:val="00E22AEB"/>
    <w:rsid w:val="00E23755"/>
    <w:rsid w:val="00E23DF0"/>
    <w:rsid w:val="00E243C9"/>
    <w:rsid w:val="00E24B8E"/>
    <w:rsid w:val="00E24F4F"/>
    <w:rsid w:val="00E24FBC"/>
    <w:rsid w:val="00E253FB"/>
    <w:rsid w:val="00E25A0E"/>
    <w:rsid w:val="00E26C26"/>
    <w:rsid w:val="00E26DF6"/>
    <w:rsid w:val="00E27FBE"/>
    <w:rsid w:val="00E30753"/>
    <w:rsid w:val="00E30E61"/>
    <w:rsid w:val="00E32757"/>
    <w:rsid w:val="00E3477D"/>
    <w:rsid w:val="00E34807"/>
    <w:rsid w:val="00E34897"/>
    <w:rsid w:val="00E359F0"/>
    <w:rsid w:val="00E36A28"/>
    <w:rsid w:val="00E405C6"/>
    <w:rsid w:val="00E40EED"/>
    <w:rsid w:val="00E413DF"/>
    <w:rsid w:val="00E416F3"/>
    <w:rsid w:val="00E41C2F"/>
    <w:rsid w:val="00E4242F"/>
    <w:rsid w:val="00E425F8"/>
    <w:rsid w:val="00E4327E"/>
    <w:rsid w:val="00E4414D"/>
    <w:rsid w:val="00E45299"/>
    <w:rsid w:val="00E45590"/>
    <w:rsid w:val="00E4562C"/>
    <w:rsid w:val="00E45980"/>
    <w:rsid w:val="00E45CF3"/>
    <w:rsid w:val="00E4643C"/>
    <w:rsid w:val="00E4706E"/>
    <w:rsid w:val="00E47FEE"/>
    <w:rsid w:val="00E5096A"/>
    <w:rsid w:val="00E51094"/>
    <w:rsid w:val="00E52053"/>
    <w:rsid w:val="00E521C9"/>
    <w:rsid w:val="00E52235"/>
    <w:rsid w:val="00E52534"/>
    <w:rsid w:val="00E5299F"/>
    <w:rsid w:val="00E53F34"/>
    <w:rsid w:val="00E55FE8"/>
    <w:rsid w:val="00E56399"/>
    <w:rsid w:val="00E565F1"/>
    <w:rsid w:val="00E57507"/>
    <w:rsid w:val="00E57E1A"/>
    <w:rsid w:val="00E60211"/>
    <w:rsid w:val="00E6094F"/>
    <w:rsid w:val="00E61370"/>
    <w:rsid w:val="00E6138B"/>
    <w:rsid w:val="00E6239D"/>
    <w:rsid w:val="00E62CA5"/>
    <w:rsid w:val="00E630BB"/>
    <w:rsid w:val="00E632AD"/>
    <w:rsid w:val="00E63B19"/>
    <w:rsid w:val="00E64020"/>
    <w:rsid w:val="00E64447"/>
    <w:rsid w:val="00E645CE"/>
    <w:rsid w:val="00E64BED"/>
    <w:rsid w:val="00E64EF7"/>
    <w:rsid w:val="00E64FCE"/>
    <w:rsid w:val="00E655EA"/>
    <w:rsid w:val="00E65DFC"/>
    <w:rsid w:val="00E6622A"/>
    <w:rsid w:val="00E6683D"/>
    <w:rsid w:val="00E66929"/>
    <w:rsid w:val="00E70FD6"/>
    <w:rsid w:val="00E71765"/>
    <w:rsid w:val="00E71C72"/>
    <w:rsid w:val="00E73476"/>
    <w:rsid w:val="00E73861"/>
    <w:rsid w:val="00E7442A"/>
    <w:rsid w:val="00E74471"/>
    <w:rsid w:val="00E74A86"/>
    <w:rsid w:val="00E764DD"/>
    <w:rsid w:val="00E76B1D"/>
    <w:rsid w:val="00E775B6"/>
    <w:rsid w:val="00E77F7D"/>
    <w:rsid w:val="00E8028D"/>
    <w:rsid w:val="00E80533"/>
    <w:rsid w:val="00E80AD6"/>
    <w:rsid w:val="00E810FC"/>
    <w:rsid w:val="00E8110E"/>
    <w:rsid w:val="00E815D7"/>
    <w:rsid w:val="00E82798"/>
    <w:rsid w:val="00E82C1C"/>
    <w:rsid w:val="00E82F1B"/>
    <w:rsid w:val="00E8314A"/>
    <w:rsid w:val="00E834D7"/>
    <w:rsid w:val="00E847CC"/>
    <w:rsid w:val="00E84A94"/>
    <w:rsid w:val="00E84DFE"/>
    <w:rsid w:val="00E8570D"/>
    <w:rsid w:val="00E8612F"/>
    <w:rsid w:val="00E8616A"/>
    <w:rsid w:val="00E86783"/>
    <w:rsid w:val="00E87193"/>
    <w:rsid w:val="00E871E8"/>
    <w:rsid w:val="00E9012A"/>
    <w:rsid w:val="00E9012D"/>
    <w:rsid w:val="00E90331"/>
    <w:rsid w:val="00E914B1"/>
    <w:rsid w:val="00E9183F"/>
    <w:rsid w:val="00E91BF3"/>
    <w:rsid w:val="00E92142"/>
    <w:rsid w:val="00E92382"/>
    <w:rsid w:val="00E924D9"/>
    <w:rsid w:val="00E92DC5"/>
    <w:rsid w:val="00E943C6"/>
    <w:rsid w:val="00E943CF"/>
    <w:rsid w:val="00E94EA4"/>
    <w:rsid w:val="00E95595"/>
    <w:rsid w:val="00E958F7"/>
    <w:rsid w:val="00E95E03"/>
    <w:rsid w:val="00E9638E"/>
    <w:rsid w:val="00EA1150"/>
    <w:rsid w:val="00EA141D"/>
    <w:rsid w:val="00EA19B1"/>
    <w:rsid w:val="00EA1DF7"/>
    <w:rsid w:val="00EA2B07"/>
    <w:rsid w:val="00EA30AC"/>
    <w:rsid w:val="00EA3BC0"/>
    <w:rsid w:val="00EA43AA"/>
    <w:rsid w:val="00EA4519"/>
    <w:rsid w:val="00EA5212"/>
    <w:rsid w:val="00EA5CA6"/>
    <w:rsid w:val="00EA6033"/>
    <w:rsid w:val="00EA72D8"/>
    <w:rsid w:val="00EA73F5"/>
    <w:rsid w:val="00EA7C98"/>
    <w:rsid w:val="00EB0B79"/>
    <w:rsid w:val="00EB1467"/>
    <w:rsid w:val="00EB1C0C"/>
    <w:rsid w:val="00EB1C81"/>
    <w:rsid w:val="00EB2A6B"/>
    <w:rsid w:val="00EB2A88"/>
    <w:rsid w:val="00EB3739"/>
    <w:rsid w:val="00EB3C8D"/>
    <w:rsid w:val="00EB464F"/>
    <w:rsid w:val="00EB4BBC"/>
    <w:rsid w:val="00EB4C0F"/>
    <w:rsid w:val="00EB74E7"/>
    <w:rsid w:val="00EB78B3"/>
    <w:rsid w:val="00EB7CF3"/>
    <w:rsid w:val="00EC0EEA"/>
    <w:rsid w:val="00EC2707"/>
    <w:rsid w:val="00EC4DBE"/>
    <w:rsid w:val="00EC4FD4"/>
    <w:rsid w:val="00EC57D6"/>
    <w:rsid w:val="00EC58A4"/>
    <w:rsid w:val="00EC68B4"/>
    <w:rsid w:val="00EC7598"/>
    <w:rsid w:val="00EC7E5C"/>
    <w:rsid w:val="00ED0D67"/>
    <w:rsid w:val="00ED23CF"/>
    <w:rsid w:val="00ED252A"/>
    <w:rsid w:val="00ED3130"/>
    <w:rsid w:val="00ED4582"/>
    <w:rsid w:val="00ED4802"/>
    <w:rsid w:val="00ED4EB0"/>
    <w:rsid w:val="00ED5D91"/>
    <w:rsid w:val="00ED626C"/>
    <w:rsid w:val="00ED63E6"/>
    <w:rsid w:val="00EE09F2"/>
    <w:rsid w:val="00EE13AE"/>
    <w:rsid w:val="00EE1DA5"/>
    <w:rsid w:val="00EE2606"/>
    <w:rsid w:val="00EE2C11"/>
    <w:rsid w:val="00EE3371"/>
    <w:rsid w:val="00EE3767"/>
    <w:rsid w:val="00EE50E0"/>
    <w:rsid w:val="00EE51B5"/>
    <w:rsid w:val="00EE5201"/>
    <w:rsid w:val="00EE53C5"/>
    <w:rsid w:val="00EE5455"/>
    <w:rsid w:val="00EE584B"/>
    <w:rsid w:val="00EE5971"/>
    <w:rsid w:val="00EE5C5A"/>
    <w:rsid w:val="00EE6CDB"/>
    <w:rsid w:val="00EE7250"/>
    <w:rsid w:val="00EE7422"/>
    <w:rsid w:val="00EE7AF4"/>
    <w:rsid w:val="00EF0899"/>
    <w:rsid w:val="00EF0EF3"/>
    <w:rsid w:val="00EF12A0"/>
    <w:rsid w:val="00EF1AD4"/>
    <w:rsid w:val="00EF1CD5"/>
    <w:rsid w:val="00EF1D41"/>
    <w:rsid w:val="00EF3ADC"/>
    <w:rsid w:val="00EF4829"/>
    <w:rsid w:val="00EF4F0B"/>
    <w:rsid w:val="00EF5198"/>
    <w:rsid w:val="00EF5231"/>
    <w:rsid w:val="00EF52AF"/>
    <w:rsid w:val="00EF53CE"/>
    <w:rsid w:val="00EF5504"/>
    <w:rsid w:val="00EF5C22"/>
    <w:rsid w:val="00EF5DC4"/>
    <w:rsid w:val="00EF662E"/>
    <w:rsid w:val="00EF7F42"/>
    <w:rsid w:val="00F00563"/>
    <w:rsid w:val="00F00583"/>
    <w:rsid w:val="00F009D8"/>
    <w:rsid w:val="00F00C80"/>
    <w:rsid w:val="00F01085"/>
    <w:rsid w:val="00F0197B"/>
    <w:rsid w:val="00F01A14"/>
    <w:rsid w:val="00F0223F"/>
    <w:rsid w:val="00F0248F"/>
    <w:rsid w:val="00F02695"/>
    <w:rsid w:val="00F02E48"/>
    <w:rsid w:val="00F0375B"/>
    <w:rsid w:val="00F038A6"/>
    <w:rsid w:val="00F0451B"/>
    <w:rsid w:val="00F04BF9"/>
    <w:rsid w:val="00F04C2D"/>
    <w:rsid w:val="00F050A2"/>
    <w:rsid w:val="00F05158"/>
    <w:rsid w:val="00F05EFF"/>
    <w:rsid w:val="00F060C7"/>
    <w:rsid w:val="00F06367"/>
    <w:rsid w:val="00F064FF"/>
    <w:rsid w:val="00F068B6"/>
    <w:rsid w:val="00F079EB"/>
    <w:rsid w:val="00F101E8"/>
    <w:rsid w:val="00F104A6"/>
    <w:rsid w:val="00F111E5"/>
    <w:rsid w:val="00F11D1F"/>
    <w:rsid w:val="00F1239B"/>
    <w:rsid w:val="00F12E60"/>
    <w:rsid w:val="00F13328"/>
    <w:rsid w:val="00F1358C"/>
    <w:rsid w:val="00F140FE"/>
    <w:rsid w:val="00F14AC9"/>
    <w:rsid w:val="00F15530"/>
    <w:rsid w:val="00F15B93"/>
    <w:rsid w:val="00F162F7"/>
    <w:rsid w:val="00F16D80"/>
    <w:rsid w:val="00F17106"/>
    <w:rsid w:val="00F175E2"/>
    <w:rsid w:val="00F176D3"/>
    <w:rsid w:val="00F17ABA"/>
    <w:rsid w:val="00F17AF0"/>
    <w:rsid w:val="00F17CE5"/>
    <w:rsid w:val="00F2048C"/>
    <w:rsid w:val="00F20B19"/>
    <w:rsid w:val="00F2123E"/>
    <w:rsid w:val="00F21258"/>
    <w:rsid w:val="00F212E8"/>
    <w:rsid w:val="00F22C09"/>
    <w:rsid w:val="00F23EB4"/>
    <w:rsid w:val="00F24751"/>
    <w:rsid w:val="00F24F45"/>
    <w:rsid w:val="00F250A9"/>
    <w:rsid w:val="00F262FA"/>
    <w:rsid w:val="00F26314"/>
    <w:rsid w:val="00F268D6"/>
    <w:rsid w:val="00F26D3B"/>
    <w:rsid w:val="00F27472"/>
    <w:rsid w:val="00F277D8"/>
    <w:rsid w:val="00F27BF8"/>
    <w:rsid w:val="00F30401"/>
    <w:rsid w:val="00F30B65"/>
    <w:rsid w:val="00F30CDA"/>
    <w:rsid w:val="00F30FE8"/>
    <w:rsid w:val="00F31341"/>
    <w:rsid w:val="00F31AE3"/>
    <w:rsid w:val="00F31DC2"/>
    <w:rsid w:val="00F31ED5"/>
    <w:rsid w:val="00F33F84"/>
    <w:rsid w:val="00F343B0"/>
    <w:rsid w:val="00F34653"/>
    <w:rsid w:val="00F34BDD"/>
    <w:rsid w:val="00F34C1F"/>
    <w:rsid w:val="00F34C31"/>
    <w:rsid w:val="00F3677D"/>
    <w:rsid w:val="00F37E70"/>
    <w:rsid w:val="00F40477"/>
    <w:rsid w:val="00F4167D"/>
    <w:rsid w:val="00F419C4"/>
    <w:rsid w:val="00F41C6B"/>
    <w:rsid w:val="00F43129"/>
    <w:rsid w:val="00F438B5"/>
    <w:rsid w:val="00F457BC"/>
    <w:rsid w:val="00F46653"/>
    <w:rsid w:val="00F469DE"/>
    <w:rsid w:val="00F47717"/>
    <w:rsid w:val="00F477FA"/>
    <w:rsid w:val="00F4792A"/>
    <w:rsid w:val="00F5059D"/>
    <w:rsid w:val="00F51083"/>
    <w:rsid w:val="00F51229"/>
    <w:rsid w:val="00F517BD"/>
    <w:rsid w:val="00F5222D"/>
    <w:rsid w:val="00F529BB"/>
    <w:rsid w:val="00F5311C"/>
    <w:rsid w:val="00F53D37"/>
    <w:rsid w:val="00F53E88"/>
    <w:rsid w:val="00F54118"/>
    <w:rsid w:val="00F547C7"/>
    <w:rsid w:val="00F55229"/>
    <w:rsid w:val="00F55747"/>
    <w:rsid w:val="00F5591A"/>
    <w:rsid w:val="00F55E4E"/>
    <w:rsid w:val="00F56509"/>
    <w:rsid w:val="00F56593"/>
    <w:rsid w:val="00F5680B"/>
    <w:rsid w:val="00F56D55"/>
    <w:rsid w:val="00F57396"/>
    <w:rsid w:val="00F57753"/>
    <w:rsid w:val="00F579CA"/>
    <w:rsid w:val="00F60060"/>
    <w:rsid w:val="00F600DE"/>
    <w:rsid w:val="00F604A2"/>
    <w:rsid w:val="00F605D0"/>
    <w:rsid w:val="00F606CD"/>
    <w:rsid w:val="00F611A6"/>
    <w:rsid w:val="00F6177F"/>
    <w:rsid w:val="00F61E37"/>
    <w:rsid w:val="00F62534"/>
    <w:rsid w:val="00F62E92"/>
    <w:rsid w:val="00F630E9"/>
    <w:rsid w:val="00F63173"/>
    <w:rsid w:val="00F63A12"/>
    <w:rsid w:val="00F6486D"/>
    <w:rsid w:val="00F65204"/>
    <w:rsid w:val="00F65680"/>
    <w:rsid w:val="00F657D7"/>
    <w:rsid w:val="00F6580A"/>
    <w:rsid w:val="00F665F9"/>
    <w:rsid w:val="00F677B1"/>
    <w:rsid w:val="00F67941"/>
    <w:rsid w:val="00F70180"/>
    <w:rsid w:val="00F70302"/>
    <w:rsid w:val="00F7109B"/>
    <w:rsid w:val="00F72CCD"/>
    <w:rsid w:val="00F72CDF"/>
    <w:rsid w:val="00F731A1"/>
    <w:rsid w:val="00F73327"/>
    <w:rsid w:val="00F734A1"/>
    <w:rsid w:val="00F7360B"/>
    <w:rsid w:val="00F73C59"/>
    <w:rsid w:val="00F75300"/>
    <w:rsid w:val="00F762A9"/>
    <w:rsid w:val="00F76633"/>
    <w:rsid w:val="00F7684B"/>
    <w:rsid w:val="00F76F07"/>
    <w:rsid w:val="00F77A4D"/>
    <w:rsid w:val="00F8026F"/>
    <w:rsid w:val="00F8111E"/>
    <w:rsid w:val="00F815D9"/>
    <w:rsid w:val="00F81630"/>
    <w:rsid w:val="00F82692"/>
    <w:rsid w:val="00F827D9"/>
    <w:rsid w:val="00F82952"/>
    <w:rsid w:val="00F84CD9"/>
    <w:rsid w:val="00F85C39"/>
    <w:rsid w:val="00F85ED0"/>
    <w:rsid w:val="00F85F17"/>
    <w:rsid w:val="00F860D4"/>
    <w:rsid w:val="00F8639C"/>
    <w:rsid w:val="00F866CD"/>
    <w:rsid w:val="00F87264"/>
    <w:rsid w:val="00F90113"/>
    <w:rsid w:val="00F90A39"/>
    <w:rsid w:val="00F92A87"/>
    <w:rsid w:val="00F92D55"/>
    <w:rsid w:val="00F9378A"/>
    <w:rsid w:val="00F940D5"/>
    <w:rsid w:val="00F9447C"/>
    <w:rsid w:val="00F95CE3"/>
    <w:rsid w:val="00F95FB4"/>
    <w:rsid w:val="00F96871"/>
    <w:rsid w:val="00F96B77"/>
    <w:rsid w:val="00F971F1"/>
    <w:rsid w:val="00FA0C0D"/>
    <w:rsid w:val="00FA0C3F"/>
    <w:rsid w:val="00FA37A7"/>
    <w:rsid w:val="00FA3FCD"/>
    <w:rsid w:val="00FA45F6"/>
    <w:rsid w:val="00FA4F52"/>
    <w:rsid w:val="00FA5414"/>
    <w:rsid w:val="00FA5467"/>
    <w:rsid w:val="00FA5591"/>
    <w:rsid w:val="00FA562D"/>
    <w:rsid w:val="00FA60C6"/>
    <w:rsid w:val="00FA6EB1"/>
    <w:rsid w:val="00FA7675"/>
    <w:rsid w:val="00FB0DAD"/>
    <w:rsid w:val="00FB1E58"/>
    <w:rsid w:val="00FB1EA7"/>
    <w:rsid w:val="00FB2206"/>
    <w:rsid w:val="00FB253A"/>
    <w:rsid w:val="00FB2E59"/>
    <w:rsid w:val="00FB3901"/>
    <w:rsid w:val="00FB430B"/>
    <w:rsid w:val="00FB4625"/>
    <w:rsid w:val="00FB4A6B"/>
    <w:rsid w:val="00FB5182"/>
    <w:rsid w:val="00FB60CB"/>
    <w:rsid w:val="00FB6FFE"/>
    <w:rsid w:val="00FB78B2"/>
    <w:rsid w:val="00FB7B87"/>
    <w:rsid w:val="00FC016D"/>
    <w:rsid w:val="00FC0A0A"/>
    <w:rsid w:val="00FC0D05"/>
    <w:rsid w:val="00FC165E"/>
    <w:rsid w:val="00FC1D50"/>
    <w:rsid w:val="00FC21C2"/>
    <w:rsid w:val="00FC37B4"/>
    <w:rsid w:val="00FC3C8A"/>
    <w:rsid w:val="00FC491B"/>
    <w:rsid w:val="00FC58D0"/>
    <w:rsid w:val="00FC6170"/>
    <w:rsid w:val="00FC62CB"/>
    <w:rsid w:val="00FC643D"/>
    <w:rsid w:val="00FC6755"/>
    <w:rsid w:val="00FC6A47"/>
    <w:rsid w:val="00FD0573"/>
    <w:rsid w:val="00FD06CD"/>
    <w:rsid w:val="00FD29A5"/>
    <w:rsid w:val="00FD2A3E"/>
    <w:rsid w:val="00FD3974"/>
    <w:rsid w:val="00FD3E9B"/>
    <w:rsid w:val="00FD4964"/>
    <w:rsid w:val="00FD5034"/>
    <w:rsid w:val="00FD51C4"/>
    <w:rsid w:val="00FD554A"/>
    <w:rsid w:val="00FD5AFC"/>
    <w:rsid w:val="00FD6383"/>
    <w:rsid w:val="00FD64DF"/>
    <w:rsid w:val="00FD7A52"/>
    <w:rsid w:val="00FE0169"/>
    <w:rsid w:val="00FE0F02"/>
    <w:rsid w:val="00FE1395"/>
    <w:rsid w:val="00FE1931"/>
    <w:rsid w:val="00FE19A8"/>
    <w:rsid w:val="00FE1AAD"/>
    <w:rsid w:val="00FE1CEC"/>
    <w:rsid w:val="00FE268B"/>
    <w:rsid w:val="00FE27D1"/>
    <w:rsid w:val="00FE2D7D"/>
    <w:rsid w:val="00FE302C"/>
    <w:rsid w:val="00FE3311"/>
    <w:rsid w:val="00FE43A0"/>
    <w:rsid w:val="00FE54B5"/>
    <w:rsid w:val="00FE5B7E"/>
    <w:rsid w:val="00FE678D"/>
    <w:rsid w:val="00FE67F6"/>
    <w:rsid w:val="00FE6A8C"/>
    <w:rsid w:val="00FE6E01"/>
    <w:rsid w:val="00FE73D3"/>
    <w:rsid w:val="00FE773E"/>
    <w:rsid w:val="00FE77E9"/>
    <w:rsid w:val="00FE7A19"/>
    <w:rsid w:val="00FF0226"/>
    <w:rsid w:val="00FF0490"/>
    <w:rsid w:val="00FF05BF"/>
    <w:rsid w:val="00FF0BEB"/>
    <w:rsid w:val="00FF23A4"/>
    <w:rsid w:val="00FF2705"/>
    <w:rsid w:val="00FF2DF3"/>
    <w:rsid w:val="00FF2EA6"/>
    <w:rsid w:val="00FF2F95"/>
    <w:rsid w:val="00FF36B8"/>
    <w:rsid w:val="00FF3B9D"/>
    <w:rsid w:val="00FF3D8A"/>
    <w:rsid w:val="00FF4261"/>
    <w:rsid w:val="00FF53D4"/>
    <w:rsid w:val="00FF5FFD"/>
    <w:rsid w:val="00FF6067"/>
    <w:rsid w:val="00FF6A81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1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1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AE6605"/>
    <w:pPr>
      <w:keepNext/>
      <w:numPr>
        <w:ilvl w:val="2"/>
        <w:numId w:val="1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1"/>
      </w:numPr>
      <w:spacing w:before="100" w:beforeAutospacing="1" w:after="100" w:afterAutospacing="1"/>
      <w:outlineLvl w:val="3"/>
    </w:pPr>
    <w:rPr>
      <w:b/>
      <w:bCs w:val="0"/>
      <w:sz w:val="28"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AE6605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2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9044A-FF54-48EB-87FF-687E9B77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Teodorović PU Bijeljina/ Горан Теодоровић ПУ Бијељина</dc:creator>
  <cp:lastModifiedBy>mira.ristic</cp:lastModifiedBy>
  <cp:revision>2</cp:revision>
  <cp:lastPrinted>2024-07-09T10:55:00Z</cp:lastPrinted>
  <dcterms:created xsi:type="dcterms:W3CDTF">2024-07-10T09:13:00Z</dcterms:created>
  <dcterms:modified xsi:type="dcterms:W3CDTF">2024-07-10T09:13:00Z</dcterms:modified>
</cp:coreProperties>
</file>