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1D5390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Pr="00F0785B" w:rsidRDefault="00CE022C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282904">
        <w:rPr>
          <w:sz w:val="24"/>
          <w:szCs w:val="24"/>
          <w:lang w:val="sr-Cyrl-CS"/>
        </w:rPr>
        <w:t>:  01-013-2</w:t>
      </w:r>
      <w:r w:rsidR="00F0785B">
        <w:rPr>
          <w:sz w:val="24"/>
          <w:szCs w:val="24"/>
          <w:lang w:val="sr-Cyrl-CS"/>
        </w:rPr>
        <w:t>/2</w:t>
      </w:r>
      <w:r w:rsidR="00F0785B">
        <w:rPr>
          <w:sz w:val="24"/>
          <w:szCs w:val="24"/>
        </w:rPr>
        <w:t>5</w:t>
      </w:r>
    </w:p>
    <w:p w:rsidR="00033C6C" w:rsidRDefault="00CE022C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D322C5">
        <w:rPr>
          <w:sz w:val="24"/>
          <w:szCs w:val="24"/>
        </w:rPr>
        <w:t>19</w:t>
      </w:r>
      <w:r w:rsidR="009817EC">
        <w:rPr>
          <w:sz w:val="24"/>
          <w:szCs w:val="24"/>
          <w:lang w:val="sr-Cyrl-CS"/>
        </w:rPr>
        <w:t xml:space="preserve">. </w:t>
      </w:r>
      <w:r w:rsidR="00F0785B">
        <w:rPr>
          <w:sz w:val="24"/>
          <w:szCs w:val="24"/>
          <w:lang w:val="sr-Cyrl-CS"/>
        </w:rPr>
        <w:t>фебруар</w:t>
      </w:r>
      <w:r w:rsidR="00556467">
        <w:rPr>
          <w:sz w:val="24"/>
          <w:szCs w:val="24"/>
          <w:lang w:val="sr-Cyrl-CS"/>
        </w:rPr>
        <w:t xml:space="preserve"> </w:t>
      </w:r>
      <w:r w:rsidR="00F0785B">
        <w:rPr>
          <w:sz w:val="24"/>
          <w:szCs w:val="24"/>
          <w:lang w:val="sr-Cyrl-CS"/>
        </w:rPr>
        <w:t>2025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E022C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937402" w:rsidRDefault="00937402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E829EE" w:rsidRPr="00B46241" w:rsidRDefault="008F5E66" w:rsidP="00B46241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033C6C">
        <w:rPr>
          <w:b/>
          <w:sz w:val="24"/>
          <w:szCs w:val="24"/>
          <w:lang w:val="sr-Cyrl-CS"/>
        </w:rPr>
        <w:t xml:space="preserve">.  </w:t>
      </w:r>
      <w:r w:rsidR="00CE022C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F0785B">
        <w:rPr>
          <w:b/>
          <w:sz w:val="24"/>
          <w:szCs w:val="24"/>
          <w:lang w:val="sr-Cyrl-CS"/>
        </w:rPr>
        <w:t>27</w:t>
      </w:r>
      <w:r w:rsidR="00101F76">
        <w:rPr>
          <w:b/>
          <w:sz w:val="24"/>
          <w:szCs w:val="24"/>
          <w:lang w:val="sr-Cyrl-CS"/>
        </w:rPr>
        <w:t xml:space="preserve">. </w:t>
      </w:r>
      <w:r w:rsidR="00F0785B">
        <w:rPr>
          <w:b/>
          <w:sz w:val="24"/>
          <w:szCs w:val="24"/>
          <w:lang w:val="sr-Cyrl-CS"/>
        </w:rPr>
        <w:t xml:space="preserve">ФЕБРУАР </w:t>
      </w:r>
      <w:r w:rsidR="00033C6C">
        <w:rPr>
          <w:b/>
          <w:sz w:val="24"/>
          <w:szCs w:val="24"/>
          <w:lang w:val="sr-Cyrl-CS"/>
        </w:rPr>
        <w:t>(</w:t>
      </w:r>
      <w:r w:rsidR="00B46241">
        <w:rPr>
          <w:b/>
          <w:sz w:val="24"/>
          <w:szCs w:val="24"/>
          <w:lang w:val="sr-Cyrl-BA"/>
        </w:rPr>
        <w:t>ЧЕТВРТАК</w:t>
      </w:r>
      <w:r w:rsidR="006C37AE">
        <w:rPr>
          <w:b/>
          <w:sz w:val="24"/>
          <w:szCs w:val="24"/>
          <w:lang w:val="sr-Cyrl-CS"/>
        </w:rPr>
        <w:t>) 202</w:t>
      </w:r>
      <w:r w:rsidR="006C37AE">
        <w:rPr>
          <w:b/>
          <w:sz w:val="24"/>
          <w:szCs w:val="24"/>
        </w:rPr>
        <w:t>5</w:t>
      </w:r>
      <w:r w:rsidR="00033C6C">
        <w:rPr>
          <w:b/>
          <w:sz w:val="24"/>
          <w:szCs w:val="24"/>
          <w:lang w:val="sr-Cyrl-CS"/>
        </w:rPr>
        <w:t xml:space="preserve">. </w:t>
      </w:r>
      <w:r w:rsidR="00CE022C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CE022C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CE022C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CE022C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proofErr w:type="spellStart"/>
      <w:r w:rsidR="00CE022C">
        <w:rPr>
          <w:b/>
        </w:rPr>
        <w:t>оо</w:t>
      </w:r>
      <w:proofErr w:type="spellEnd"/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СЉЕДЕЋИ</w:t>
      </w: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CE022C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8F5E66" w:rsidRDefault="008F5E66" w:rsidP="00766D70">
      <w:pPr>
        <w:jc w:val="center"/>
        <w:rPr>
          <w:b/>
          <w:lang w:val="sr-Cyrl-CS"/>
        </w:rPr>
      </w:pPr>
    </w:p>
    <w:p w:rsidR="00DD6531" w:rsidRDefault="00F0785B" w:rsidP="00DD6531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 ИЗ ЗАПИСНИКА СА 1</w:t>
      </w:r>
      <w:r w:rsidR="00DD6531" w:rsidRPr="00DD653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 xml:space="preserve"> КОНСТИТУТИВНЕ</w:t>
      </w:r>
      <w:r w:rsidR="00DD6531" w:rsidRPr="00DD6531">
        <w:rPr>
          <w:sz w:val="24"/>
          <w:szCs w:val="24"/>
          <w:lang w:val="sr-Cyrl-CS"/>
        </w:rPr>
        <w:t xml:space="preserve"> СЈЕДНИЦЕ С</w:t>
      </w:r>
      <w:r>
        <w:rPr>
          <w:sz w:val="24"/>
          <w:szCs w:val="24"/>
          <w:lang w:val="sr-Cyrl-CS"/>
        </w:rPr>
        <w:t>КУПШТИНЕ ГРАДА БИЈЕЉИНА ОДРЖАНЕ 17.12 , 24.12 И 31.12  2025</w:t>
      </w:r>
      <w:r w:rsidR="00DD6531" w:rsidRPr="00DD6531">
        <w:rPr>
          <w:sz w:val="24"/>
          <w:szCs w:val="24"/>
          <w:lang w:val="sr-Cyrl-CS"/>
        </w:rPr>
        <w:t>. ГОДИНЕ</w:t>
      </w:r>
    </w:p>
    <w:p w:rsidR="00F0785B" w:rsidRDefault="00F0785B" w:rsidP="00F0785B">
      <w:pPr>
        <w:ind w:left="720"/>
        <w:jc w:val="both"/>
        <w:rPr>
          <w:sz w:val="24"/>
          <w:szCs w:val="24"/>
          <w:lang w:val="sr-Cyrl-CS"/>
        </w:rPr>
      </w:pPr>
    </w:p>
    <w:p w:rsidR="00F0785B" w:rsidRDefault="00F0785B" w:rsidP="00DD6531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ИЗВОД ИЗ ЗАПИСНИКА СА 1. ВАНРЕДНЕ СЈЕДНИЦЕ СКУПШТИНЕ ГРАДА БИЈЕЉИНА ОДРЖАНЕ 11. ФЕБРУАРА 2025. ГОДИНЕ </w:t>
      </w:r>
    </w:p>
    <w:p w:rsidR="00DD6531" w:rsidRPr="00DD6531" w:rsidRDefault="00DD6531" w:rsidP="00F0785B">
      <w:pPr>
        <w:jc w:val="both"/>
        <w:rPr>
          <w:sz w:val="24"/>
          <w:szCs w:val="24"/>
          <w:lang w:val="sr-Cyrl-CS"/>
        </w:rPr>
      </w:pPr>
    </w:p>
    <w:p w:rsidR="00FB64A2" w:rsidRDefault="00DD6531" w:rsidP="00FB64A2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DD6531">
        <w:rPr>
          <w:sz w:val="24"/>
          <w:szCs w:val="24"/>
          <w:lang w:val="sr-Cyrl-CS"/>
        </w:rPr>
        <w:t>ОДБОРНИЧКА ПИТАЊА И ИНИЦИЈАТИВЕ</w:t>
      </w:r>
    </w:p>
    <w:p w:rsidR="00FB64A2" w:rsidRPr="00FB64A2" w:rsidRDefault="00FB64A2" w:rsidP="00FB64A2">
      <w:pPr>
        <w:ind w:left="360"/>
        <w:rPr>
          <w:sz w:val="24"/>
          <w:szCs w:val="24"/>
          <w:lang w:val="sr-Cyrl-BA"/>
        </w:rPr>
      </w:pPr>
    </w:p>
    <w:p w:rsidR="00FB64A2" w:rsidRDefault="00F0785B" w:rsidP="00FB64A2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FB64A2">
        <w:rPr>
          <w:sz w:val="24"/>
          <w:szCs w:val="24"/>
          <w:lang w:val="sr-Cyrl-BA"/>
        </w:rPr>
        <w:t>КОНСОЛИДОВАНИ ИЗВЈЕШТАЈ О ИЗВРШЕЊУ  БУЏЕТА ГРАДА БИЈЕЉИНА ЗА ПЕРИОД 01.01.-31.12.2023. ГОДИНЕ</w:t>
      </w:r>
    </w:p>
    <w:p w:rsidR="00FB64A2" w:rsidRPr="00FB64A2" w:rsidRDefault="00FB64A2" w:rsidP="00FB64A2">
      <w:pPr>
        <w:ind w:left="360"/>
        <w:rPr>
          <w:sz w:val="24"/>
          <w:szCs w:val="24"/>
          <w:lang w:val="sr-Cyrl-BA"/>
        </w:rPr>
      </w:pPr>
    </w:p>
    <w:p w:rsidR="00FB64A2" w:rsidRDefault="00F0785B" w:rsidP="00FB64A2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FB64A2">
        <w:rPr>
          <w:sz w:val="24"/>
          <w:szCs w:val="24"/>
          <w:lang w:val="sr-Cyrl-BA"/>
        </w:rPr>
        <w:t>КОНСОЛИДОВАНИ ИЗВЈЕШТАЈ О ИЗВРШЕЊУ БУЏЕТА ГРАДА БИЈЕЉИНА ЗА ПЕРИОД 01.01.-31.03.2024. ГОДИНЕ</w:t>
      </w:r>
    </w:p>
    <w:p w:rsidR="00FB64A2" w:rsidRPr="00FB64A2" w:rsidRDefault="00FB64A2" w:rsidP="00FB64A2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FB64A2">
        <w:rPr>
          <w:sz w:val="24"/>
          <w:szCs w:val="24"/>
          <w:lang w:val="sr-Cyrl-BA"/>
        </w:rPr>
        <w:t>КОНСОЛИДОВАНИ ИЗВЈЕШТАЈ О ИЗВРШЕЊУ БУЏЕТА ГРАДА БИЈЕЉИНА ЗА ПЕРИОД 01.01.-30.06.2024. ГОДИНЕ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ДАВАЊУ НА КОРИШЋЕЊЕ НЕПОКРЕТНОСТИ ОЗНАЧЕНЕ КАО К.П. 587 К.О. ЉЕСКОВАЦ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НАЧИНУ И ОРГАНИЗАЦИЈИ ЈАВНОГ ПРЕВОЗА ЛИЦА И СТВАРИ НА ТЕРИТОРИЈИ ГРАДА БИЈЕЉИНА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НЕПОКРЕТНОСТИ ОЗНАЧЕНЕ КАО К.П. БРОЈ 1630 К.О. БИЈЕЉИНА 1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 xml:space="preserve">ПРИЈЕДЛОГ ОДЛУКЕ О СТАВЉАЊУ ВАН СНАГЕ ОДЛУКЕ О НАЧИНУ И УСЛОВИМА ЈАВНЕ ПРОДАЈЕ </w:t>
      </w:r>
      <w:r w:rsidRPr="00455BDB">
        <w:rPr>
          <w:sz w:val="24"/>
          <w:szCs w:val="24"/>
        </w:rPr>
        <w:t>Н</w:t>
      </w:r>
      <w:r w:rsidRPr="00455BDB">
        <w:rPr>
          <w:sz w:val="24"/>
          <w:szCs w:val="24"/>
          <w:lang w:val="sr-Cyrl-BA"/>
        </w:rPr>
        <w:t>ЕПОКРЕТНОСТИ ОЗНАЧЕНЕ КАО К.П. БРОЈ 702/1 К.О. ДВОРОВИ И ОДЛУКЕ О ИЗМЈЕНИ ОДЛУКЕ О НАЧИНУ  И УСЛОВИМА ЈАВНЕ ПРОДАЈЕ НЕПОКРЕТНОСТИ ОЗНАЧЕНЕ КАО К.П. БРОЈ 702/1 К.О. ДВОРОВИ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СТАВЉАЊУ ВАН СНАГЕ ОДЛУКЕ О НАЧИНУ И УСЛОВИМА ЈАВНЕ ПРОДАЈЕ НЕПОКРЕТНОСТИ КАО К.П. БРОЈ 687 И 689/1 К.О. ДВОРОВИ</w:t>
      </w:r>
    </w:p>
    <w:p w:rsidR="00455BDB" w:rsidRDefault="00455BDB" w:rsidP="00455BDB">
      <w:pPr>
        <w:pStyle w:val="ListParagraph"/>
        <w:rPr>
          <w:sz w:val="24"/>
          <w:szCs w:val="24"/>
          <w:lang w:val="sr-Cyrl-CS"/>
        </w:rPr>
      </w:pPr>
    </w:p>
    <w:p w:rsidR="00455BDB" w:rsidRDefault="00455BDB" w:rsidP="00455BDB">
      <w:pPr>
        <w:pStyle w:val="ListParagraph"/>
        <w:rPr>
          <w:sz w:val="24"/>
          <w:szCs w:val="24"/>
          <w:lang w:val="sr-Cyrl-CS"/>
        </w:rPr>
      </w:pPr>
    </w:p>
    <w:p w:rsidR="00455BDB" w:rsidRDefault="00455BDB" w:rsidP="00455BDB">
      <w:pPr>
        <w:pStyle w:val="ListParagraph"/>
        <w:rPr>
          <w:sz w:val="24"/>
          <w:szCs w:val="24"/>
          <w:lang w:val="sr-Cyrl-CS"/>
        </w:rPr>
      </w:pPr>
    </w:p>
    <w:p w:rsidR="00455BDB" w:rsidRDefault="00455BDB" w:rsidP="00455BDB">
      <w:pPr>
        <w:pStyle w:val="ListParagraph"/>
        <w:rPr>
          <w:sz w:val="24"/>
          <w:szCs w:val="24"/>
          <w:lang w:val="sr-Cyrl-CS"/>
        </w:rPr>
      </w:pPr>
    </w:p>
    <w:p w:rsidR="00455BDB" w:rsidRPr="00455BDB" w:rsidRDefault="00455BDB" w:rsidP="00455BDB">
      <w:pPr>
        <w:pStyle w:val="ListParagraph"/>
        <w:rPr>
          <w:sz w:val="24"/>
          <w:szCs w:val="24"/>
          <w:lang w:val="sr-Cyrl-CS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</w:rPr>
        <w:t>ПРИЈЕДЛОГ ОДЛУКЕ О ДАВАЊУ НА КОРИШЋЕЊЕ ПОСЛОВНОГ ПРОСТОРА БЕЗ НАКНАДЕ У ТРИЈЕШНИЦИ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НЕПОКРЕТНОСТИ ОЗНАЧЕНЕ КАО К.П. БРОЈ 2768/16 К.О. ДВОРОВИ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НЕПОКРЕТНОСТИ ОЗНАЧЕНЕ КАО К.П. БРОЈ 524/3 К.О. ТРИЈЕШНИЦА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НЕПОКРЕТНОСТИ ОЗНАЧЕНЕ КАО К.П. БРОЈ 4554/1 ИЗ ПОДУЛОШКА БРОЈ 7 К.О. БИЈЕЉИНА 1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НЕПОКРЕТНОСТИ ОЗНАЧЕНЕ КАО К.П. БРОЈ 652/2 К.О. БИЈЕЉИНА 1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СУСВОЈИНЕ НА НЕПОКРЕТНОСТИ ОЗНАЧЕНЕ КАО К.П. БРОЈ  310/5 К.О. БИЈЕЉИНА 2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РАСПИСИВАЊУ ИЗБОРА ЗА ЧЛАНОВЕ САВЈЕТА МЈЕСНЕ ЗАЈЕДНИЦЕ НА ПОДРУЧЈУ ГРАДА БИЈЕЉИНА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ОБЕЗБЈЕЂИВАЊУ ГАРАНЦИЈЕ ОД БАНКЕ ЗА ПРОВОЂЕЊЕ ПОСТУПКА ЕКСПРОПРИЈАЦИЈЕ ЗА ЈАВНУ ЗЕЛЕНУ ПОВРШИНУ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ДАВАЊУ НА КОРИШЋЕЊЕ НЕПОКРЕТНОСТИ  ТУРИСТИЧКОЈ ОРГАНИЗАЦИЈИ  ГРАДА БИЈЕЉИНА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УСВАЈАЊУ ПЛАНА ЗА ИЗМИРЕЊЕ НЕИЗМИРЕНИХ ОБАВЕЗА ПРЕНЕСЕНИХ ИЗ ПРЕТХОДНОГ ПЕРИОДА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ОБЕЗБЈЕЂИВАЊУ ГАРАНЦИЈЕ ОД БАНКЕ ЗА ПРОВОЂЕЊЕ ПОСТУПКА ЕКСПРОПРИЈАЦИЈЕ ЗА ИЗГРАДЊУ САОБРАЋАЈНИЦЕ ПРЕМА НОВООТВОРЕНОЈ ОСНОВНОЈ ШКОЛИ „ВУК КАРАЏИЋ“ И ЈУ „ЧИКА ЈОВА ЗМАЈ“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НАЧИНУ И УСЛОВИМА ЈАВНЕ ПРОДАЈЕ НЕПОКРЕТНОСТИ ОЗНАЧЕНЕ КАО К.П. БРОЈ 1280/2 И К.П. БРОЈ 1284/1 К.О. ПУЧИЛЕ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ПРЕНОСУ ПРАВА СВОЈИНЕ СА ГРАДА БИЈЕЉИНА НА РЕПУБЛИКУ СРПСКУ НА НЕПОКРЕТНОСТИ ОЗНАЧЕНОЈ КАО К.П. 862 К.О. ЈАЊА 1 У СВРХУ ПРОВОЂЕЊА УГОВОРА О ОТКУПУ СТАНА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</w:t>
      </w:r>
      <w:r w:rsidRPr="00455BDB">
        <w:rPr>
          <w:sz w:val="24"/>
          <w:szCs w:val="24"/>
        </w:rPr>
        <w:t>K</w:t>
      </w:r>
      <w:r w:rsidRPr="00455BDB">
        <w:rPr>
          <w:sz w:val="24"/>
          <w:szCs w:val="24"/>
          <w:lang w:val="sr-Cyrl-BA"/>
        </w:rPr>
        <w:t>РЕ</w:t>
      </w:r>
      <w:r w:rsidRPr="00455BDB">
        <w:rPr>
          <w:sz w:val="24"/>
          <w:szCs w:val="24"/>
        </w:rPr>
        <w:t>T</w:t>
      </w:r>
      <w:r w:rsidRPr="00455BDB">
        <w:rPr>
          <w:sz w:val="24"/>
          <w:szCs w:val="24"/>
          <w:lang w:val="sr-Cyrl-BA"/>
        </w:rPr>
        <w:t>НОСТИ ОЗНАЧЕНИМ КАО К.П. БРОЈ 130/2, 134/2, 134/4, 140/3, 140/4, 135/2, 136/4 К.О. БИЈЕЉИНА 1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НЕПОКРЕТНОСТИМА ОЗНАЧЕНИМ КАО К.П. БРОЈ 1129 И 1134//4 К.О. ВРШАНИ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НАЧИНУ И УСЛОВИМА ЈАВНЕ ПРОДАЈЕ ПОСТУПКОМ ЛИЦИТАЦИЈЕ НЕПОКРЕТНОСТИ-ДВА СТАНА У СТАМБЕНО ПОСЛОВНОМ  ОБЈЕКТУ САГРАЂЕНОМ НА ПАРЦЕЛИ К.П. БРОЈ 4271/2 К.О. БИЈЕЉИНА 2</w:t>
      </w:r>
    </w:p>
    <w:p w:rsidR="00455BDB" w:rsidRDefault="00455BDB" w:rsidP="00455BDB">
      <w:pPr>
        <w:pStyle w:val="ListParagraph"/>
        <w:rPr>
          <w:sz w:val="24"/>
          <w:szCs w:val="24"/>
          <w:lang w:val="sr-Cyrl-BA"/>
        </w:rPr>
      </w:pPr>
    </w:p>
    <w:p w:rsidR="00455BDB" w:rsidRDefault="00455BDB" w:rsidP="00455BDB">
      <w:pPr>
        <w:pStyle w:val="ListParagraph"/>
        <w:rPr>
          <w:sz w:val="24"/>
          <w:szCs w:val="24"/>
          <w:lang w:val="sr-Cyrl-BA"/>
        </w:rPr>
      </w:pPr>
    </w:p>
    <w:p w:rsidR="00455BDB" w:rsidRDefault="00455BDB" w:rsidP="00455BDB">
      <w:pPr>
        <w:pStyle w:val="ListParagraph"/>
        <w:rPr>
          <w:sz w:val="24"/>
          <w:szCs w:val="24"/>
          <w:lang w:val="sr-Cyrl-BA"/>
        </w:rPr>
      </w:pPr>
    </w:p>
    <w:p w:rsidR="00455BDB" w:rsidRP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ПРОДАЈИ НЕПОСРЕДНОМ ПОГОДБОМ НЕПОКРЕТНОСТИ ОЗНАЧЕНЕ КАО К.П. БРОЈ 1288/1 К.О. ПУЧИЛЕ РАДИ КОМПЛЕТИРАЊА ГРАЂЕВИНСКЕ ЧЕСТИЦЕ</w:t>
      </w:r>
    </w:p>
    <w:p w:rsidR="00455BDB" w:rsidRDefault="00455BDB" w:rsidP="00455BDB">
      <w:pPr>
        <w:ind w:left="720"/>
        <w:jc w:val="both"/>
        <w:rPr>
          <w:sz w:val="24"/>
          <w:szCs w:val="24"/>
          <w:lang w:val="sr-Cyrl-CS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ПРОДАЈИ НЕПОКРЕТНОСТИ ОЗНАЧЕНЕ КАО К.П. БРОЈ 3281/11 К.О. БИЈЕЉИНА 2 НЕПОСРЕДНОМ ПОГОДБОМ РАДИ ОБЛИКОВАЊА ГРАЂЕВИНСКЕ ЧЕСТИЦЕ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ПРЕНОСУ НЕПОКРЕТНОСТИ – ПУТЕВА У ВЛАСНИШТВУ ГРАДА БИЈЕЉИНА НА РЕПУБЛИКУ СРПСКУ, РАДИ ПРЕДАЈЕ НА УПРАВЉАЊЕ ЈАВНОМ ПРЕДУЗЕЋУ ПУТЕВИ РЕПУБЛИКЕ СРПСКЕ ДОО БАЊА ЛУКА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НЕПОКРЕТНОСТИ ОЗНАЧЕНЕ КАО К.П. БРОЈ 1099/1 К.О. ЧАЂАВИЦА ДОЊА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ДОДЈЕЛИ НА КОРИШЋЕЊЕ ЈП „ПРОТИВГРАДНОЈ ПРЕВЕНТИВИ РЕПУБЛИКЕ СРПСКЕ“ АД ГРАДИШКА ДИЈЕЛА НЕПОКРЕТНОСТИ ОЗНАЧЕНЕ КАО К.П. БРОЈ 148 К.О. ДРАГАЉЕВАЦ ГОРЊИ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ПРОДАЈИ НЕПОКРЕТНОСТИ ОЗНАЧЕНЕ КАО К.П. БРОЈ 5164/33 К.О. БИЈЕЉИНА 2 НЕПОСРЕДНОМ ПОГОДБОМ РАДИ ОБЛИКОВАЊА ГРАЂЕВИНСКЕ ЧЕСТИЦЕ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ДАВАЊУ НА КОРИШЋЕЊЕ ПОСЛОВНОГ ПРОСТОРА БЕЗ НАКНАДЕ У МОДРАНУ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ОДЛУКЕ О СТИЦАЊУ СВОЈИНЕ НА НЕПОКРЕТНОСТИ ОЗНАЧЕНОЈ КАО К.П. БРОЈ 1148/5 К.О. ЈАЊА 2 И СУСВОЈИНЕ НА НЕПОКРЕТНОСТИ ОЗНАЧЕНОЈ КАО К.П. БРОЈ 1148/4 К.О. ЈАЊА 2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ПРИЈЕДЛОГ ПРОГРАМА РАДА ЗИМСКЕ СЛУЖБЕ ЗА ПЕРИОД 2024-2025. ГОДИНА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СТРАТЕГИЈА РАЗВОЈА ГРАДА БИЈЕЉИНА ЗА ПЕРИОД 2024-2030 ГОДИНА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РЕАЛИЗАЦИЈИ ПРОЉЕТНЕ СЈЕТВЕ У 2024. ГОДИНИ И ПРИПРЕМАМА ЗА ЖЕТВУ СТРНИХ ЖИТА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ИЗВРШЕНОМ УПИСУ УЧЕНИКА У ПРВИ РАЗРЕД ОСНОВНЕ ШКОЛЕ И ИЗВРШЕНОМ УПИСУ УЧЕНИКА У ПРВИ РАЗРЕД СРЕДЊЕ ШКОЛЕ НАКОН ЈУНСКОГ И ЈУЛСКОГ УПИСНОГ РОКА ЗА ШКОЛСКУ 2024/2025. ГОДИНУ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СТАЊУ ЗАПОСЛЕНОСТИ НА ПОДРУЧЈУ ГРАДА БИЈЕЉИНА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СТАЊУ НЕЗАПОСЛЕНОСТИ НА ПОДРУЧЈУ ГРАДА БИЈЕЉИНА НА ДАН 31.05.2024. ГОДИНЕ</w:t>
      </w:r>
    </w:p>
    <w:p w:rsidR="00455BDB" w:rsidRPr="00455BDB" w:rsidRDefault="00455BDB" w:rsidP="00455BDB">
      <w:pPr>
        <w:ind w:left="360"/>
        <w:rPr>
          <w:sz w:val="24"/>
          <w:szCs w:val="24"/>
          <w:lang w:val="sr-Cyrl-CS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</w:rPr>
        <w:t>ИНФОРМАЦИЈА О СТАЊУ БЕЗБЈЕДНОСТИ САОБРАЋАЈА НА ПОДРУЧЈУ ГРАДА БИЈЕЉИНА ЗА ПЕРИОД 01.01.-30.06.2024. ГОДИНЕ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F0785B" w:rsidRP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СТАЊУ МАЛОЉЕТНИЧКЕ ДЕЛИ</w:t>
      </w:r>
      <w:r w:rsidRPr="00455BDB">
        <w:rPr>
          <w:sz w:val="24"/>
          <w:szCs w:val="24"/>
        </w:rPr>
        <w:t>Н</w:t>
      </w:r>
      <w:r w:rsidRPr="00455BDB">
        <w:rPr>
          <w:sz w:val="24"/>
          <w:szCs w:val="24"/>
          <w:lang w:val="sr-Cyrl-BA"/>
        </w:rPr>
        <w:t>КВЕНЦИЈЕ НА ПОДРУЧЈУ ГРАДА БИЈЕЉИНА</w:t>
      </w:r>
    </w:p>
    <w:p w:rsidR="00455BDB" w:rsidRDefault="00455BDB" w:rsidP="00455BDB">
      <w:pPr>
        <w:pStyle w:val="ListParagraph"/>
        <w:rPr>
          <w:sz w:val="24"/>
          <w:szCs w:val="24"/>
          <w:lang w:val="sr-Cyrl-CS"/>
        </w:rPr>
      </w:pPr>
    </w:p>
    <w:p w:rsidR="00455BDB" w:rsidRPr="00455BDB" w:rsidRDefault="00455BDB" w:rsidP="00455BDB">
      <w:pPr>
        <w:ind w:left="720"/>
        <w:jc w:val="both"/>
        <w:rPr>
          <w:sz w:val="24"/>
          <w:szCs w:val="24"/>
          <w:lang w:val="sr-Cyrl-CS"/>
        </w:rPr>
      </w:pPr>
    </w:p>
    <w:p w:rsidR="00455BDB" w:rsidRDefault="00455BDB" w:rsidP="00455BDB">
      <w:pPr>
        <w:pStyle w:val="ListParagraph"/>
        <w:rPr>
          <w:sz w:val="24"/>
          <w:szCs w:val="24"/>
          <w:lang w:val="sr-Cyrl-CS"/>
        </w:rPr>
      </w:pPr>
    </w:p>
    <w:p w:rsidR="00455BDB" w:rsidRP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СТАЊУ ЈАВНОГ РЕДА И МИРА НА ПОДРУЧЈУ ГРАДА БИЈЕЉИНА ЗА ПЕРИОД ОД 01.01.- ДО 30.06.2024. ГОДИНЕ</w:t>
      </w:r>
    </w:p>
    <w:p w:rsidR="00455BDB" w:rsidRDefault="00455BDB" w:rsidP="00455BDB">
      <w:pPr>
        <w:ind w:left="720"/>
        <w:jc w:val="both"/>
        <w:rPr>
          <w:sz w:val="24"/>
          <w:szCs w:val="24"/>
          <w:lang w:val="sr-Cyrl-CS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СТАЊУ КРИМИНАЛИТЕТА НА ПОДРУЧЈУ ГРАДА БИЈЕЉИНА ЗА ПЕРИОД ОД 01.01. ДО 30.06.2024. ГОДИНЕ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СТАЊУ СУДСКИХ И ДРУГИХ ПРЕДМЕТА У КОЈИМА СЕ КАО ЈЕДНА СТРАНА ПОЈАВЉУЈЕ ГРАД БИЈЕЉИНА ЗА ПЕРИОД 01.01.-31.12.2023. ГОДИНЕ</w:t>
      </w:r>
    </w:p>
    <w:p w:rsidR="00455BDB" w:rsidRPr="00455BDB" w:rsidRDefault="00455BDB" w:rsidP="00455BDB">
      <w:pPr>
        <w:ind w:left="360"/>
        <w:rPr>
          <w:sz w:val="24"/>
          <w:szCs w:val="24"/>
          <w:lang w:val="sr-Cyrl-BA"/>
        </w:rPr>
      </w:pPr>
    </w:p>
    <w:p w:rsidR="00455BDB" w:rsidRPr="00455BDB" w:rsidRDefault="00F0785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BA"/>
        </w:rPr>
        <w:t>ИНФОРМАЦИЈА О СТАЊУ ПРАВА КОРИСНИКА БОРАЧКО-ИНВАЛИДСКЕ ЗАШТИТЕ ЗА 2023. ГОДИНУ</w:t>
      </w:r>
    </w:p>
    <w:p w:rsidR="00455BDB" w:rsidRPr="00455BDB" w:rsidRDefault="00455BDB" w:rsidP="00455BDB">
      <w:pPr>
        <w:ind w:left="360"/>
        <w:rPr>
          <w:sz w:val="24"/>
          <w:szCs w:val="24"/>
          <w:lang w:val="sr-Cyrl-CS"/>
        </w:rPr>
      </w:pPr>
    </w:p>
    <w:p w:rsidR="00455BDB" w:rsidRDefault="00455BDB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ПРОГРАМА РАДА СКУПШТИНЕ ГРАДА БИЈЕЉИНА ЗА 2025. ГОДИНУ</w:t>
      </w:r>
    </w:p>
    <w:p w:rsidR="00455BDB" w:rsidRPr="00455BDB" w:rsidRDefault="00455BDB" w:rsidP="00455BDB">
      <w:pPr>
        <w:ind w:left="360"/>
        <w:rPr>
          <w:sz w:val="24"/>
          <w:szCs w:val="24"/>
          <w:lang w:val="sr-Cyrl-CS"/>
        </w:rPr>
      </w:pPr>
    </w:p>
    <w:p w:rsidR="00DD6531" w:rsidRPr="00455BDB" w:rsidRDefault="00DD6531" w:rsidP="00455BDB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455BDB">
        <w:rPr>
          <w:sz w:val="24"/>
          <w:szCs w:val="24"/>
          <w:lang w:val="sr-Cyrl-CS"/>
        </w:rPr>
        <w:t>ПРИЈЕДЛОЗИ КОМИСИЈЕ ЗА ИЗБОР И ИМЕНОВАЊА</w:t>
      </w:r>
    </w:p>
    <w:p w:rsidR="00282904" w:rsidRPr="00FB64A2" w:rsidRDefault="00282904" w:rsidP="00282904">
      <w:pPr>
        <w:rPr>
          <w:sz w:val="24"/>
          <w:szCs w:val="24"/>
          <w:lang w:val="sr-Cyrl-CS"/>
        </w:rPr>
      </w:pPr>
    </w:p>
    <w:p w:rsidR="00CE022C" w:rsidRPr="00DD6531" w:rsidRDefault="00CE022C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 w:rsidRPr="00DD6531">
        <w:rPr>
          <w:sz w:val="24"/>
          <w:szCs w:val="24"/>
          <w:lang w:val="sr-Cyrl-CS"/>
        </w:rPr>
        <w:t>Молим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да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овој</w:t>
      </w:r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сједници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</w:rPr>
        <w:t xml:space="preserve">  </w:t>
      </w:r>
      <w:r w:rsidRPr="00DD6531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б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а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в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е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з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н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Pr="00DD6531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 </w:t>
      </w:r>
      <w:r w:rsidRPr="00DD6531">
        <w:rPr>
          <w:sz w:val="24"/>
          <w:szCs w:val="24"/>
          <w:lang w:val="sr-Cyrl-CS"/>
        </w:rPr>
        <w:t>присуствујете</w:t>
      </w:r>
      <w:r w:rsidR="00033C6C" w:rsidRPr="00DD6531">
        <w:rPr>
          <w:sz w:val="24"/>
          <w:szCs w:val="24"/>
          <w:lang w:val="sr-Cyrl-CS"/>
        </w:rPr>
        <w:t>.</w:t>
      </w:r>
    </w:p>
    <w:p w:rsidR="00A1267B" w:rsidRPr="00DD6531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8F5E66" w:rsidRPr="00DD6531" w:rsidRDefault="00CE022C" w:rsidP="00A1267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D6531">
        <w:rPr>
          <w:rFonts w:ascii="Times New Roman" w:hAnsi="Times New Roman"/>
          <w:b/>
          <w:sz w:val="24"/>
          <w:szCs w:val="24"/>
        </w:rPr>
        <w:t>НАПОМЕНА</w:t>
      </w:r>
      <w:r w:rsidR="00033C6C" w:rsidRPr="00DD6531">
        <w:rPr>
          <w:rFonts w:ascii="Times New Roman" w:hAnsi="Times New Roman"/>
          <w:b/>
          <w:sz w:val="24"/>
          <w:szCs w:val="24"/>
        </w:rPr>
        <w:t>:</w:t>
      </w:r>
      <w:r w:rsidR="00B60E2D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DD6531">
        <w:rPr>
          <w:rFonts w:ascii="Times New Roman" w:hAnsi="Times New Roman"/>
          <w:sz w:val="24"/>
          <w:szCs w:val="24"/>
        </w:rPr>
        <w:t>У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прилогу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позива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достављају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се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материјали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предвиђени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8F5E66" w:rsidRPr="00DD6531">
        <w:rPr>
          <w:rFonts w:ascii="Times New Roman" w:hAnsi="Times New Roman"/>
          <w:sz w:val="24"/>
          <w:szCs w:val="24"/>
        </w:rPr>
        <w:t xml:space="preserve"> </w:t>
      </w:r>
      <w:r w:rsidRPr="00DD6531">
        <w:rPr>
          <w:rFonts w:ascii="Times New Roman" w:hAnsi="Times New Roman"/>
          <w:sz w:val="24"/>
          <w:szCs w:val="24"/>
        </w:rPr>
        <w:t>дневн</w:t>
      </w:r>
      <w:r w:rsidRPr="00DD6531">
        <w:rPr>
          <w:rFonts w:ascii="Times New Roman" w:hAnsi="Times New Roman"/>
          <w:sz w:val="24"/>
          <w:szCs w:val="24"/>
          <w:lang w:val="sr-Cyrl-CS"/>
        </w:rPr>
        <w:t>ог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реда</w:t>
      </w:r>
      <w:r w:rsidR="00B23612" w:rsidRPr="00DD653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DD6531">
        <w:rPr>
          <w:rFonts w:ascii="Times New Roman" w:hAnsi="Times New Roman"/>
          <w:sz w:val="24"/>
          <w:szCs w:val="24"/>
          <w:lang w:val="sr-Cyrl-CS"/>
        </w:rPr>
        <w:t>осим</w:t>
      </w:r>
      <w:r w:rsidR="00BB1415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6241">
        <w:rPr>
          <w:rFonts w:ascii="Times New Roman" w:hAnsi="Times New Roman"/>
          <w:sz w:val="24"/>
          <w:szCs w:val="24"/>
          <w:lang w:val="sr-Cyrl-CS"/>
        </w:rPr>
        <w:t xml:space="preserve">материјала </w:t>
      </w:r>
      <w:r w:rsidRPr="00DD6531">
        <w:rPr>
          <w:rFonts w:ascii="Times New Roman" w:hAnsi="Times New Roman"/>
          <w:sz w:val="24"/>
          <w:szCs w:val="24"/>
          <w:lang w:val="sr-Cyrl-CS"/>
        </w:rPr>
        <w:t>под</w:t>
      </w:r>
      <w:r w:rsidR="00B23612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тачком</w:t>
      </w:r>
      <w:r w:rsidR="00455BDB">
        <w:rPr>
          <w:rFonts w:ascii="Times New Roman" w:hAnsi="Times New Roman"/>
          <w:sz w:val="24"/>
          <w:szCs w:val="24"/>
          <w:lang w:val="sr-Cyrl-CS"/>
        </w:rPr>
        <w:t xml:space="preserve"> 49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DD6531"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дневног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реда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који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ће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Вам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бити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накнадно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D6531"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8F5E66" w:rsidRPr="00DD6531">
        <w:rPr>
          <w:rFonts w:ascii="Times New Roman" w:hAnsi="Times New Roman"/>
          <w:sz w:val="24"/>
          <w:szCs w:val="24"/>
          <w:lang w:val="sr-Cyrl-CS"/>
        </w:rPr>
        <w:t>.</w:t>
      </w:r>
    </w:p>
    <w:p w:rsidR="00937402" w:rsidRPr="00DD6531" w:rsidRDefault="00937402" w:rsidP="00CE022C">
      <w:pPr>
        <w:jc w:val="both"/>
        <w:rPr>
          <w:sz w:val="24"/>
          <w:szCs w:val="24"/>
          <w:lang w:val="sr-Cyrl-CS"/>
        </w:rPr>
      </w:pPr>
    </w:p>
    <w:p w:rsidR="00033C6C" w:rsidRPr="00DD6531" w:rsidRDefault="00CE022C" w:rsidP="00B46241">
      <w:pPr>
        <w:ind w:left="284"/>
        <w:jc w:val="both"/>
        <w:rPr>
          <w:sz w:val="24"/>
          <w:szCs w:val="24"/>
          <w:lang w:val="sr-Cyrl-CS"/>
        </w:rPr>
      </w:pPr>
      <w:proofErr w:type="spellStart"/>
      <w:r w:rsidRPr="00DD6531">
        <w:rPr>
          <w:sz w:val="24"/>
          <w:szCs w:val="24"/>
        </w:rPr>
        <w:t>Уколико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желите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поднесете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амандмане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на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предлоге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оп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тих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аката</w:t>
      </w:r>
      <w:proofErr w:type="spellEnd"/>
      <w:r w:rsidR="00033C6C" w:rsidRPr="00DD6531">
        <w:rPr>
          <w:sz w:val="24"/>
          <w:szCs w:val="24"/>
          <w:lang w:val="sr-Cyrl-CS"/>
        </w:rPr>
        <w:t xml:space="preserve"> </w:t>
      </w:r>
      <w:proofErr w:type="spellStart"/>
      <w:r w:rsidRPr="00DD6531">
        <w:rPr>
          <w:sz w:val="24"/>
          <w:szCs w:val="24"/>
        </w:rPr>
        <w:t>који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су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gramStart"/>
      <w:r w:rsidRPr="00DD6531">
        <w:rPr>
          <w:sz w:val="24"/>
          <w:szCs w:val="24"/>
        </w:rPr>
        <w:t>у</w:t>
      </w:r>
      <w:r w:rsidR="00033C6C" w:rsidRPr="00DD6531">
        <w:rPr>
          <w:sz w:val="24"/>
          <w:szCs w:val="24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</w:t>
      </w:r>
      <w:proofErr w:type="spellStart"/>
      <w:r w:rsidRPr="00DD6531">
        <w:rPr>
          <w:sz w:val="24"/>
          <w:szCs w:val="24"/>
        </w:rPr>
        <w:t>приједлогу</w:t>
      </w:r>
      <w:proofErr w:type="spellEnd"/>
      <w:proofErr w:type="gram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дневног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реда</w:t>
      </w:r>
      <w:proofErr w:type="spellEnd"/>
      <w:r w:rsidR="00033C6C" w:rsidRPr="00DD6531">
        <w:rPr>
          <w:sz w:val="24"/>
          <w:szCs w:val="24"/>
        </w:rPr>
        <w:t xml:space="preserve">, </w:t>
      </w:r>
      <w:proofErr w:type="spellStart"/>
      <w:r w:rsidRPr="00DD6531">
        <w:rPr>
          <w:sz w:val="24"/>
          <w:szCs w:val="24"/>
        </w:rPr>
        <w:t>молимо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то</w:t>
      </w:r>
      <w:proofErr w:type="spellEnd"/>
      <w:r w:rsidR="00033C6C" w:rsidRPr="00DD6531">
        <w:rPr>
          <w:sz w:val="24"/>
          <w:szCs w:val="24"/>
        </w:rPr>
        <w:t xml:space="preserve"> </w:t>
      </w:r>
      <w:r w:rsidRPr="00DD6531">
        <w:rPr>
          <w:sz w:val="24"/>
          <w:szCs w:val="24"/>
        </w:rPr>
        <w:t>у</w:t>
      </w:r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ините</w:t>
      </w:r>
      <w:proofErr w:type="spellEnd"/>
      <w:r w:rsidR="00033C6C" w:rsidRPr="00DD6531">
        <w:rPr>
          <w:sz w:val="24"/>
          <w:szCs w:val="24"/>
        </w:rPr>
        <w:t xml:space="preserve"> </w:t>
      </w:r>
      <w:r w:rsidRPr="00DD6531">
        <w:rPr>
          <w:sz w:val="24"/>
          <w:szCs w:val="24"/>
        </w:rPr>
        <w:t>у</w:t>
      </w:r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смислу</w:t>
      </w:r>
      <w:proofErr w:type="spellEnd"/>
      <w:r w:rsidR="00033C6C" w:rsidRPr="00DD6531">
        <w:rPr>
          <w:sz w:val="24"/>
          <w:szCs w:val="24"/>
          <w:lang w:val="sr-Cyrl-CS"/>
        </w:rPr>
        <w:t xml:space="preserve"> </w:t>
      </w:r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лана</w:t>
      </w:r>
      <w:proofErr w:type="spellEnd"/>
      <w:r w:rsidR="00033C6C" w:rsidRPr="00DD6531">
        <w:rPr>
          <w:sz w:val="24"/>
          <w:szCs w:val="24"/>
        </w:rPr>
        <w:t xml:space="preserve"> 1</w:t>
      </w:r>
      <w:r w:rsidR="00033C6C" w:rsidRPr="00DD6531">
        <w:rPr>
          <w:sz w:val="24"/>
          <w:szCs w:val="24"/>
          <w:lang w:val="sr-Cyrl-CS"/>
        </w:rPr>
        <w:t>5</w:t>
      </w:r>
      <w:r w:rsidR="00033C6C" w:rsidRPr="00DD6531">
        <w:rPr>
          <w:sz w:val="24"/>
          <w:szCs w:val="24"/>
        </w:rPr>
        <w:t xml:space="preserve">3. </w:t>
      </w:r>
      <w:proofErr w:type="spellStart"/>
      <w:r w:rsidRPr="00DD6531">
        <w:rPr>
          <w:sz w:val="24"/>
          <w:szCs w:val="24"/>
        </w:rPr>
        <w:t>Пословника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Скуп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тине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Града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Бијељина</w:t>
      </w:r>
      <w:proofErr w:type="spellEnd"/>
      <w:r w:rsidR="00033C6C" w:rsidRPr="00DD6531">
        <w:rPr>
          <w:sz w:val="24"/>
          <w:szCs w:val="24"/>
        </w:rPr>
        <w:t xml:space="preserve">. </w:t>
      </w:r>
      <w:proofErr w:type="gramStart"/>
      <w:r w:rsidRPr="00DD6531">
        <w:rPr>
          <w:sz w:val="24"/>
          <w:szCs w:val="24"/>
          <w:lang w:val="sr-Cyrl-CS"/>
        </w:rPr>
        <w:t>О</w:t>
      </w:r>
      <w:proofErr w:type="spellStart"/>
      <w:r w:rsidRPr="00DD6531">
        <w:rPr>
          <w:sz w:val="24"/>
          <w:szCs w:val="24"/>
        </w:rPr>
        <w:t>дборни</w:t>
      </w:r>
      <w:proofErr w:type="spellEnd"/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ка</w:t>
      </w:r>
      <w:proofErr w:type="spellEnd"/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питања</w:t>
      </w:r>
      <w:proofErr w:type="spellEnd"/>
      <w:proofErr w:type="gramEnd"/>
      <w:r w:rsidR="00033C6C" w:rsidRPr="00DD6531">
        <w:rPr>
          <w:sz w:val="24"/>
          <w:szCs w:val="24"/>
          <w:lang w:val="sr-Cyrl-CS"/>
        </w:rPr>
        <w:t xml:space="preserve">, </w:t>
      </w:r>
      <w:r w:rsidRPr="00DD6531">
        <w:rPr>
          <w:sz w:val="24"/>
          <w:szCs w:val="24"/>
          <w:lang w:val="sr-Cyrl-CS"/>
        </w:rPr>
        <w:t>иницијативе</w:t>
      </w:r>
      <w:r w:rsidR="00033C6C" w:rsidRPr="00DD6531">
        <w:rPr>
          <w:sz w:val="24"/>
          <w:szCs w:val="24"/>
        </w:rPr>
        <w:t xml:space="preserve">  </w:t>
      </w:r>
      <w:r w:rsidRPr="00DD6531">
        <w:rPr>
          <w:sz w:val="24"/>
          <w:szCs w:val="24"/>
        </w:rPr>
        <w:t>и</w:t>
      </w:r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пр</w:t>
      </w:r>
      <w:proofErr w:type="spellEnd"/>
      <w:r w:rsidRPr="00DD6531">
        <w:rPr>
          <w:sz w:val="24"/>
          <w:szCs w:val="24"/>
          <w:lang w:val="sr-Cyrl-CS"/>
        </w:rPr>
        <w:t>иј</w:t>
      </w:r>
      <w:proofErr w:type="spellStart"/>
      <w:r w:rsidRPr="00DD6531">
        <w:rPr>
          <w:sz w:val="24"/>
          <w:szCs w:val="24"/>
        </w:rPr>
        <w:t>едлоге</w:t>
      </w:r>
      <w:proofErr w:type="spellEnd"/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закљу</w:t>
      </w:r>
      <w:proofErr w:type="spellEnd"/>
      <w:r w:rsidRPr="00DD6531">
        <w:rPr>
          <w:sz w:val="24"/>
          <w:szCs w:val="24"/>
          <w:lang w:val="sr-Cyrl-CS"/>
        </w:rPr>
        <w:t>ч</w:t>
      </w:r>
      <w:proofErr w:type="spellStart"/>
      <w:r w:rsidRPr="00DD6531">
        <w:rPr>
          <w:sz w:val="24"/>
          <w:szCs w:val="24"/>
        </w:rPr>
        <w:t>ака</w:t>
      </w:r>
      <w:proofErr w:type="spellEnd"/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по</w:t>
      </w:r>
      <w:proofErr w:type="spellEnd"/>
      <w:r w:rsidR="00033C6C" w:rsidRPr="00DD6531">
        <w:rPr>
          <w:sz w:val="24"/>
          <w:szCs w:val="24"/>
        </w:rPr>
        <w:t xml:space="preserve">  </w:t>
      </w:r>
      <w:proofErr w:type="spellStart"/>
      <w:r w:rsidRPr="00DD6531">
        <w:rPr>
          <w:sz w:val="24"/>
          <w:szCs w:val="24"/>
        </w:rPr>
        <w:t>поједини</w:t>
      </w:r>
      <w:proofErr w:type="spellEnd"/>
      <w:r w:rsidRPr="00DD6531">
        <w:rPr>
          <w:sz w:val="24"/>
          <w:szCs w:val="24"/>
          <w:lang w:val="sr-Cyrl-CS"/>
        </w:rPr>
        <w:t>м</w:t>
      </w:r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материјалима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доставите</w:t>
      </w:r>
      <w:proofErr w:type="spellEnd"/>
      <w:r w:rsidR="00033C6C" w:rsidRPr="00DD6531">
        <w:rPr>
          <w:sz w:val="24"/>
          <w:szCs w:val="24"/>
        </w:rPr>
        <w:t xml:space="preserve"> </w:t>
      </w:r>
      <w:r w:rsidRPr="00DD6531">
        <w:rPr>
          <w:sz w:val="24"/>
          <w:szCs w:val="24"/>
        </w:rPr>
        <w:t>у</w:t>
      </w:r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писаној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форми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секретару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Скуп</w:t>
      </w:r>
      <w:proofErr w:type="spellEnd"/>
      <w:r w:rsidRPr="00DD6531">
        <w:rPr>
          <w:sz w:val="24"/>
          <w:szCs w:val="24"/>
          <w:lang w:val="sr-Cyrl-CS"/>
        </w:rPr>
        <w:t>ш</w:t>
      </w:r>
      <w:proofErr w:type="spellStart"/>
      <w:r w:rsidRPr="00DD6531">
        <w:rPr>
          <w:sz w:val="24"/>
          <w:szCs w:val="24"/>
        </w:rPr>
        <w:t>тине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Града</w:t>
      </w:r>
      <w:proofErr w:type="spellEnd"/>
      <w:r w:rsidR="00033C6C" w:rsidRPr="00DD6531">
        <w:rPr>
          <w:sz w:val="24"/>
          <w:szCs w:val="24"/>
        </w:rPr>
        <w:t xml:space="preserve"> </w:t>
      </w:r>
      <w:proofErr w:type="spellStart"/>
      <w:r w:rsidRPr="00DD6531">
        <w:rPr>
          <w:sz w:val="24"/>
          <w:szCs w:val="24"/>
        </w:rPr>
        <w:t>Бијељина</w:t>
      </w:r>
      <w:proofErr w:type="spellEnd"/>
      <w:r w:rsidR="00033C6C" w:rsidRPr="00DD6531">
        <w:rPr>
          <w:sz w:val="24"/>
          <w:szCs w:val="24"/>
        </w:rPr>
        <w:t>.</w:t>
      </w:r>
    </w:p>
    <w:p w:rsidR="00CE022C" w:rsidRDefault="00CE022C" w:rsidP="00033C6C">
      <w:pPr>
        <w:jc w:val="both"/>
        <w:rPr>
          <w:sz w:val="24"/>
          <w:szCs w:val="24"/>
        </w:rPr>
      </w:pPr>
    </w:p>
    <w:p w:rsidR="006C37AE" w:rsidRPr="006C37AE" w:rsidRDefault="006C37AE" w:rsidP="00033C6C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</w:t>
            </w:r>
            <w:r w:rsidR="00CE022C" w:rsidRPr="00DD6531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D6531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П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Р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С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Ј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Н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И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К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1. </w:t>
            </w:r>
            <w:r w:rsidR="00CE022C" w:rsidRPr="00DD6531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Скупштине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DD6531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CE022C" w:rsidRPr="00DD6531">
              <w:rPr>
                <w:sz w:val="24"/>
                <w:szCs w:val="24"/>
                <w:lang w:val="sr-Cyrl-CS"/>
              </w:rPr>
              <w:t>града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Бијељина</w:t>
            </w:r>
            <w:r w:rsidR="00033C6C"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    </w:t>
            </w:r>
            <w:r w:rsidR="00CE022C" w:rsidRPr="00DD6531">
              <w:rPr>
                <w:sz w:val="24"/>
                <w:szCs w:val="24"/>
              </w:rPr>
              <w:t>СКУПШТИНЕ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ГРАДА</w:t>
            </w:r>
            <w:r w:rsidRPr="00DD6531">
              <w:rPr>
                <w:sz w:val="24"/>
                <w:szCs w:val="24"/>
              </w:rPr>
              <w:t xml:space="preserve"> </w:t>
            </w:r>
            <w:r w:rsidR="00CE022C" w:rsidRPr="00DD6531">
              <w:rPr>
                <w:sz w:val="24"/>
                <w:szCs w:val="24"/>
              </w:rPr>
              <w:t>БИЈЕЉИНА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2. </w:t>
            </w:r>
            <w:r w:rsidR="00CE022C" w:rsidRPr="00DD6531">
              <w:rPr>
                <w:sz w:val="24"/>
                <w:szCs w:val="24"/>
                <w:lang w:val="sr-Cyrl-CS"/>
              </w:rPr>
              <w:t>Лицима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по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посебном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CE022C" w:rsidRPr="00DD6531">
              <w:rPr>
                <w:sz w:val="24"/>
                <w:szCs w:val="24"/>
                <w:lang w:val="sr-Cyrl-CS"/>
              </w:rPr>
              <w:t>списку</w:t>
            </w:r>
            <w:r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DD6531">
              <w:rPr>
                <w:sz w:val="24"/>
                <w:szCs w:val="24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DD6531">
              <w:rPr>
                <w:sz w:val="24"/>
                <w:szCs w:val="24"/>
                <w:lang w:val="sr-Cyrl-CS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</w:t>
            </w:r>
            <w:r w:rsidR="00F0785B">
              <w:rPr>
                <w:sz w:val="24"/>
                <w:szCs w:val="24"/>
                <w:lang w:val="sr-Cyrl-CS"/>
              </w:rPr>
              <w:t>Жељана Арсеновић</w:t>
            </w:r>
            <w:r w:rsidR="001D5390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3. </w:t>
            </w:r>
            <w:r w:rsidR="00CE022C" w:rsidRPr="00DD6531">
              <w:rPr>
                <w:sz w:val="24"/>
                <w:szCs w:val="24"/>
                <w:lang w:val="sr-Cyrl-CS"/>
              </w:rPr>
              <w:t>Евиденција</w:t>
            </w:r>
            <w:r w:rsidR="00033C6C" w:rsidRPr="00DD6531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DD6531" w:rsidRDefault="006E4CF7" w:rsidP="002D1820">
      <w:pPr>
        <w:jc w:val="both"/>
        <w:rPr>
          <w:sz w:val="24"/>
          <w:szCs w:val="24"/>
          <w:lang w:val="sr-Cyrl-CS"/>
        </w:rPr>
      </w:pPr>
    </w:p>
    <w:sectPr w:rsidR="006E4CF7" w:rsidRPr="00DD6531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83703E"/>
    <w:multiLevelType w:val="hybridMultilevel"/>
    <w:tmpl w:val="B686D13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5253B8"/>
    <w:multiLevelType w:val="hybridMultilevel"/>
    <w:tmpl w:val="F85ED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"/>
  </w:num>
  <w:num w:numId="6">
    <w:abstractNumId w:val="13"/>
  </w:num>
  <w:num w:numId="7">
    <w:abstractNumId w:val="14"/>
  </w:num>
  <w:num w:numId="8">
    <w:abstractNumId w:val="19"/>
  </w:num>
  <w:num w:numId="9">
    <w:abstractNumId w:val="0"/>
  </w:num>
  <w:num w:numId="10">
    <w:abstractNumId w:val="18"/>
  </w:num>
  <w:num w:numId="11">
    <w:abstractNumId w:val="10"/>
  </w:num>
  <w:num w:numId="12">
    <w:abstractNumId w:val="2"/>
  </w:num>
  <w:num w:numId="13">
    <w:abstractNumId w:val="5"/>
  </w:num>
  <w:num w:numId="14">
    <w:abstractNumId w:val="7"/>
  </w:num>
  <w:num w:numId="15">
    <w:abstractNumId w:val="15"/>
  </w:num>
  <w:num w:numId="16">
    <w:abstractNumId w:val="6"/>
  </w:num>
  <w:num w:numId="17">
    <w:abstractNumId w:val="17"/>
  </w:num>
  <w:num w:numId="18">
    <w:abstractNumId w:val="4"/>
  </w:num>
  <w:num w:numId="19">
    <w:abstractNumId w:val="12"/>
  </w:num>
  <w:num w:numId="20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72E7F"/>
    <w:rsid w:val="00090460"/>
    <w:rsid w:val="000928BF"/>
    <w:rsid w:val="000C22D2"/>
    <w:rsid w:val="000C3A20"/>
    <w:rsid w:val="000D0462"/>
    <w:rsid w:val="000D37F0"/>
    <w:rsid w:val="000E2A0C"/>
    <w:rsid w:val="000E3FDB"/>
    <w:rsid w:val="000F1FF5"/>
    <w:rsid w:val="000F5E62"/>
    <w:rsid w:val="00101F76"/>
    <w:rsid w:val="00110D3F"/>
    <w:rsid w:val="00115F3A"/>
    <w:rsid w:val="00133CE8"/>
    <w:rsid w:val="00150C1A"/>
    <w:rsid w:val="00151E61"/>
    <w:rsid w:val="0016181D"/>
    <w:rsid w:val="00180304"/>
    <w:rsid w:val="001951F0"/>
    <w:rsid w:val="001B114B"/>
    <w:rsid w:val="001B446D"/>
    <w:rsid w:val="001C014D"/>
    <w:rsid w:val="001D5390"/>
    <w:rsid w:val="001E30B1"/>
    <w:rsid w:val="001E790E"/>
    <w:rsid w:val="001F0020"/>
    <w:rsid w:val="001F372E"/>
    <w:rsid w:val="00210177"/>
    <w:rsid w:val="00262F14"/>
    <w:rsid w:val="002731AA"/>
    <w:rsid w:val="00282904"/>
    <w:rsid w:val="00284D33"/>
    <w:rsid w:val="002A3D6C"/>
    <w:rsid w:val="002A70D2"/>
    <w:rsid w:val="002B44CB"/>
    <w:rsid w:val="002B6CAB"/>
    <w:rsid w:val="002D1820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2A40"/>
    <w:rsid w:val="00337EA1"/>
    <w:rsid w:val="00342AAC"/>
    <w:rsid w:val="003439AC"/>
    <w:rsid w:val="003610DD"/>
    <w:rsid w:val="003668C3"/>
    <w:rsid w:val="00372832"/>
    <w:rsid w:val="00390AD5"/>
    <w:rsid w:val="003A0BB8"/>
    <w:rsid w:val="003A5BCD"/>
    <w:rsid w:val="003B6BB8"/>
    <w:rsid w:val="003C34DC"/>
    <w:rsid w:val="003C4CAD"/>
    <w:rsid w:val="003D4E1C"/>
    <w:rsid w:val="003E3970"/>
    <w:rsid w:val="003E3CF3"/>
    <w:rsid w:val="003F25D6"/>
    <w:rsid w:val="003F3F0B"/>
    <w:rsid w:val="00415AFA"/>
    <w:rsid w:val="004424E9"/>
    <w:rsid w:val="00443D10"/>
    <w:rsid w:val="00450860"/>
    <w:rsid w:val="00455BDB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0778"/>
    <w:rsid w:val="00522F43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E0EE1"/>
    <w:rsid w:val="006112E6"/>
    <w:rsid w:val="00611848"/>
    <w:rsid w:val="0062335D"/>
    <w:rsid w:val="00624199"/>
    <w:rsid w:val="00631A7F"/>
    <w:rsid w:val="00634409"/>
    <w:rsid w:val="00637771"/>
    <w:rsid w:val="00646B9A"/>
    <w:rsid w:val="00662CFA"/>
    <w:rsid w:val="00670B8A"/>
    <w:rsid w:val="006762F1"/>
    <w:rsid w:val="006852E6"/>
    <w:rsid w:val="006B0D58"/>
    <w:rsid w:val="006C37AE"/>
    <w:rsid w:val="006C5550"/>
    <w:rsid w:val="006D23C6"/>
    <w:rsid w:val="006D63E3"/>
    <w:rsid w:val="006E2AAE"/>
    <w:rsid w:val="006E4CF7"/>
    <w:rsid w:val="006F2635"/>
    <w:rsid w:val="00704D67"/>
    <w:rsid w:val="00706303"/>
    <w:rsid w:val="00711EFA"/>
    <w:rsid w:val="00723317"/>
    <w:rsid w:val="00730B5F"/>
    <w:rsid w:val="00733AB6"/>
    <w:rsid w:val="007459CE"/>
    <w:rsid w:val="007544D1"/>
    <w:rsid w:val="00755330"/>
    <w:rsid w:val="00766D70"/>
    <w:rsid w:val="007B1536"/>
    <w:rsid w:val="007D3CC5"/>
    <w:rsid w:val="007D4A7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97E5A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35730"/>
    <w:rsid w:val="00937402"/>
    <w:rsid w:val="00940079"/>
    <w:rsid w:val="00947325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D45FA"/>
    <w:rsid w:val="009E1FD4"/>
    <w:rsid w:val="009F3B5B"/>
    <w:rsid w:val="009F4907"/>
    <w:rsid w:val="00A01A80"/>
    <w:rsid w:val="00A037A2"/>
    <w:rsid w:val="00A050C1"/>
    <w:rsid w:val="00A11793"/>
    <w:rsid w:val="00A1267B"/>
    <w:rsid w:val="00A23E62"/>
    <w:rsid w:val="00A2766C"/>
    <w:rsid w:val="00A313F9"/>
    <w:rsid w:val="00A31F6B"/>
    <w:rsid w:val="00A535F3"/>
    <w:rsid w:val="00A67D6B"/>
    <w:rsid w:val="00A703E2"/>
    <w:rsid w:val="00A7266B"/>
    <w:rsid w:val="00A831C5"/>
    <w:rsid w:val="00A831CD"/>
    <w:rsid w:val="00A86A9E"/>
    <w:rsid w:val="00AA1D9A"/>
    <w:rsid w:val="00AB5466"/>
    <w:rsid w:val="00AD66DD"/>
    <w:rsid w:val="00AE57DA"/>
    <w:rsid w:val="00B12994"/>
    <w:rsid w:val="00B23473"/>
    <w:rsid w:val="00B23612"/>
    <w:rsid w:val="00B308A6"/>
    <w:rsid w:val="00B35843"/>
    <w:rsid w:val="00B44287"/>
    <w:rsid w:val="00B46241"/>
    <w:rsid w:val="00B52F61"/>
    <w:rsid w:val="00B54F9A"/>
    <w:rsid w:val="00B60E2D"/>
    <w:rsid w:val="00BA19E9"/>
    <w:rsid w:val="00BA4E7A"/>
    <w:rsid w:val="00BB1415"/>
    <w:rsid w:val="00BB5DD5"/>
    <w:rsid w:val="00BB5E55"/>
    <w:rsid w:val="00BC167C"/>
    <w:rsid w:val="00BC7BD7"/>
    <w:rsid w:val="00BE5FF9"/>
    <w:rsid w:val="00BF2263"/>
    <w:rsid w:val="00BF2AD5"/>
    <w:rsid w:val="00C325AA"/>
    <w:rsid w:val="00C4168B"/>
    <w:rsid w:val="00C5606B"/>
    <w:rsid w:val="00C61113"/>
    <w:rsid w:val="00C70067"/>
    <w:rsid w:val="00C729B1"/>
    <w:rsid w:val="00C7781C"/>
    <w:rsid w:val="00C849CE"/>
    <w:rsid w:val="00C85446"/>
    <w:rsid w:val="00C91EAE"/>
    <w:rsid w:val="00CA5CB6"/>
    <w:rsid w:val="00CB546B"/>
    <w:rsid w:val="00CC50D4"/>
    <w:rsid w:val="00CE022C"/>
    <w:rsid w:val="00CE6536"/>
    <w:rsid w:val="00CE75DA"/>
    <w:rsid w:val="00CF3D8E"/>
    <w:rsid w:val="00D00BC2"/>
    <w:rsid w:val="00D133FD"/>
    <w:rsid w:val="00D21AF8"/>
    <w:rsid w:val="00D322C5"/>
    <w:rsid w:val="00D5203D"/>
    <w:rsid w:val="00D64DFE"/>
    <w:rsid w:val="00D66DD3"/>
    <w:rsid w:val="00D70B02"/>
    <w:rsid w:val="00D7230E"/>
    <w:rsid w:val="00D75930"/>
    <w:rsid w:val="00D76D35"/>
    <w:rsid w:val="00D76D59"/>
    <w:rsid w:val="00D87E75"/>
    <w:rsid w:val="00DB321B"/>
    <w:rsid w:val="00DD6531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EE6AA5"/>
    <w:rsid w:val="00F011DA"/>
    <w:rsid w:val="00F05A6E"/>
    <w:rsid w:val="00F05EBB"/>
    <w:rsid w:val="00F06059"/>
    <w:rsid w:val="00F06707"/>
    <w:rsid w:val="00F0785B"/>
    <w:rsid w:val="00F50C30"/>
    <w:rsid w:val="00F54333"/>
    <w:rsid w:val="00F54750"/>
    <w:rsid w:val="00F5775C"/>
    <w:rsid w:val="00F727F4"/>
    <w:rsid w:val="00F8025C"/>
    <w:rsid w:val="00F968A5"/>
    <w:rsid w:val="00FA1C3E"/>
    <w:rsid w:val="00FA7712"/>
    <w:rsid w:val="00FB51F8"/>
    <w:rsid w:val="00FB64A2"/>
    <w:rsid w:val="00FD51A6"/>
    <w:rsid w:val="00FD53CE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C00C8-4583-44DE-B063-5E1AC0B8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mpetrovic</dc:creator>
  <cp:lastModifiedBy>mira.ristic</cp:lastModifiedBy>
  <cp:revision>37</cp:revision>
  <cp:lastPrinted>2024-08-29T09:12:00Z</cp:lastPrinted>
  <dcterms:created xsi:type="dcterms:W3CDTF">2023-09-05T12:47:00Z</dcterms:created>
  <dcterms:modified xsi:type="dcterms:W3CDTF">2025-02-19T12:32:00Z</dcterms:modified>
</cp:coreProperties>
</file>