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B3F" w:rsidRDefault="009D2B3F" w:rsidP="009D2B3F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ПРИЈЕДЛОГ</w:t>
      </w:r>
    </w:p>
    <w:p w:rsidR="009D2B3F" w:rsidRDefault="009D2B3F" w:rsidP="009D2B3F">
      <w:pPr>
        <w:jc w:val="both"/>
        <w:rPr>
          <w:lang w:val="sr-Cyrl-BA"/>
        </w:rPr>
      </w:pPr>
      <w:r>
        <w:rPr>
          <w:lang w:val="sr-Cyrl-BA"/>
        </w:rPr>
        <w:t>На основу члана Закона о експропријацији ("Службени гласник РС" број 112/06; 37/07;66/08;110/08 и 79/15), члана 30.Закона о локалној самоуправи ("Службени гласник Републике Српске ", број 97/16) и члана 38.став 2.тачка ћ.Статута општине Бијељина ("Службени гласник Града Бијељина ", број 8/13 и 27/13), Скупштина Града Бијељина , на својој -----------сједници</w:t>
      </w:r>
      <w:r w:rsidR="00E45967">
        <w:rPr>
          <w:lang w:val="sr-Cyrl-BA"/>
        </w:rPr>
        <w:t xml:space="preserve"> одржаној дана -------------20</w:t>
      </w:r>
      <w:r w:rsidR="00E45967">
        <w:t>23</w:t>
      </w:r>
      <w:r>
        <w:rPr>
          <w:lang w:val="sr-Cyrl-BA"/>
        </w:rPr>
        <w:t xml:space="preserve">. године , донијела је </w:t>
      </w:r>
    </w:p>
    <w:p w:rsidR="009D2B3F" w:rsidRDefault="009D2B3F" w:rsidP="009D2B3F"/>
    <w:p w:rsidR="009D2B3F" w:rsidRDefault="009D2B3F" w:rsidP="009D2B3F">
      <w:pPr>
        <w:rPr>
          <w:lang w:val="sr-Cyrl-BA"/>
        </w:rPr>
      </w:pPr>
      <w:r>
        <w:rPr>
          <w:lang w:val="sr-Cyrl-BA"/>
        </w:rPr>
        <w:t xml:space="preserve">                                                       </w:t>
      </w:r>
    </w:p>
    <w:p w:rsidR="009D2B3F" w:rsidRDefault="009D2B3F" w:rsidP="009D2B3F">
      <w:pPr>
        <w:rPr>
          <w:lang w:val="sr-Cyrl-BA"/>
        </w:rPr>
      </w:pPr>
    </w:p>
    <w:p w:rsidR="009D2B3F" w:rsidRDefault="009D2B3F" w:rsidP="009D2B3F">
      <w:pPr>
        <w:rPr>
          <w:lang w:val="sr-Cyrl-BA"/>
        </w:rPr>
      </w:pPr>
    </w:p>
    <w:p w:rsidR="009D2B3F" w:rsidRDefault="009D2B3F" w:rsidP="009D2B3F">
      <w:pPr>
        <w:rPr>
          <w:lang w:val="sr-Cyrl-BA"/>
        </w:rPr>
      </w:pPr>
    </w:p>
    <w:p w:rsidR="009D2B3F" w:rsidRDefault="009D2B3F" w:rsidP="009D2B3F">
      <w:pPr>
        <w:jc w:val="center"/>
        <w:rPr>
          <w:lang w:val="sr-Cyrl-BA"/>
        </w:rPr>
      </w:pPr>
    </w:p>
    <w:p w:rsidR="009D2B3F" w:rsidRDefault="009D2B3F" w:rsidP="009D2B3F">
      <w:pPr>
        <w:jc w:val="center"/>
        <w:rPr>
          <w:lang w:val="sr-Cyrl-BA"/>
        </w:rPr>
      </w:pPr>
      <w:r>
        <w:rPr>
          <w:lang w:val="sr-Cyrl-BA"/>
        </w:rPr>
        <w:t>ОДЛУКА</w:t>
      </w:r>
    </w:p>
    <w:p w:rsidR="009D2B3F" w:rsidRDefault="009D2B3F" w:rsidP="009D2B3F">
      <w:pPr>
        <w:jc w:val="center"/>
      </w:pPr>
    </w:p>
    <w:p w:rsidR="009D2B3F" w:rsidRDefault="009D2B3F" w:rsidP="009D2B3F">
      <w:pPr>
        <w:jc w:val="center"/>
        <w:rPr>
          <w:lang w:val="sr-Cyrl-BA"/>
        </w:rPr>
      </w:pPr>
      <w:r>
        <w:rPr>
          <w:lang w:val="sr-Cyrl-BA"/>
        </w:rPr>
        <w:t xml:space="preserve">О ОБЕЗБЈЕЂИВАЊУ ГАРАНЦИЈЕ ОД БАНКЕ ЗА ПРОВОЂЕЊЕ ПОСТУПКА ЕКСПРОПРИЈАЦИЈЕ ЗА САОБРАЋАЈНИЦУ </w:t>
      </w:r>
    </w:p>
    <w:p w:rsidR="009D2B3F" w:rsidRDefault="009D2B3F" w:rsidP="009D2B3F">
      <w:pPr>
        <w:jc w:val="center"/>
        <w:rPr>
          <w:lang w:val="sr-Latn-BA"/>
        </w:rPr>
      </w:pPr>
    </w:p>
    <w:p w:rsidR="009D2B3F" w:rsidRDefault="009D2B3F" w:rsidP="009D2B3F">
      <w:pPr>
        <w:jc w:val="center"/>
        <w:rPr>
          <w:lang w:val="sr-Latn-BA"/>
        </w:rPr>
      </w:pPr>
    </w:p>
    <w:p w:rsidR="009D2B3F" w:rsidRDefault="009D2B3F" w:rsidP="009D2B3F">
      <w:pPr>
        <w:jc w:val="center"/>
        <w:rPr>
          <w:lang w:val="sr-Latn-BA"/>
        </w:rPr>
      </w:pPr>
    </w:p>
    <w:p w:rsidR="009D2B3F" w:rsidRDefault="009D2B3F" w:rsidP="009D2B3F">
      <w:pPr>
        <w:jc w:val="center"/>
        <w:rPr>
          <w:lang w:val="sr-Latn-BA"/>
        </w:rPr>
      </w:pPr>
      <w:r>
        <w:rPr>
          <w:lang w:val="sr-Latn-BA"/>
        </w:rPr>
        <w:t>I</w:t>
      </w:r>
    </w:p>
    <w:p w:rsidR="009D2B3F" w:rsidRDefault="009D2B3F" w:rsidP="009D2B3F">
      <w:pPr>
        <w:rPr>
          <w:lang w:val="sr-Cyrl-BA"/>
        </w:rPr>
      </w:pPr>
    </w:p>
    <w:p w:rsidR="009D2B3F" w:rsidRDefault="009D2B3F" w:rsidP="009D2B3F">
      <w:pPr>
        <w:jc w:val="both"/>
        <w:rPr>
          <w:b/>
          <w:bCs/>
          <w:lang w:val="sr-Cyrl-BA"/>
        </w:rPr>
      </w:pPr>
      <w:r>
        <w:rPr>
          <w:lang w:val="sr-Cyrl-BA"/>
        </w:rPr>
        <w:t>Град  Бијељина обезбије</w:t>
      </w:r>
      <w:r w:rsidR="00542BBB">
        <w:rPr>
          <w:lang w:val="sr-Cyrl-BA"/>
        </w:rPr>
        <w:t xml:space="preserve">диће  Гаранцију од </w:t>
      </w:r>
      <w:r w:rsidR="00542BBB">
        <w:rPr>
          <w:lang w:val="sr-Latn-BA"/>
        </w:rPr>
        <w:t xml:space="preserve">Uni Credut Bank </w:t>
      </w:r>
      <w:r>
        <w:rPr>
          <w:lang w:val="sr-Cyrl-BA"/>
        </w:rPr>
        <w:t xml:space="preserve">  у износу од 120.000,00КМ</w:t>
      </w:r>
      <w:r>
        <w:rPr>
          <w:b/>
          <w:bCs/>
          <w:lang w:val="sr-Cyrl-BA"/>
        </w:rPr>
        <w:t xml:space="preserve">, </w:t>
      </w:r>
      <w:r>
        <w:rPr>
          <w:lang w:val="sr-Cyrl-BA"/>
        </w:rPr>
        <w:t xml:space="preserve">у складу са  Одлуком о основаности утврђивања општег интереса број 04/1-012-2-542/18 од 18.03.2018. године , Одлуком Скупштине Града 01-022-5/18 од 7.2.2018. године и Процјеном ЈП "Дирекција за развој и изградњу града " д.о.о.Бијељина  број: И-25/18. године од 22.01.2018.. године, </w:t>
      </w:r>
      <w:r>
        <w:rPr>
          <w:b/>
          <w:bCs/>
          <w:lang w:val="sr-Cyrl-BA"/>
        </w:rPr>
        <w:t>у сврху</w:t>
      </w:r>
      <w:r>
        <w:rPr>
          <w:lang w:val="sr-Cyrl-BA"/>
        </w:rPr>
        <w:t xml:space="preserve"> </w:t>
      </w:r>
      <w:r>
        <w:rPr>
          <w:b/>
          <w:bCs/>
          <w:lang w:val="sr-Cyrl-BA"/>
        </w:rPr>
        <w:t>провођења поступка експропријације ради реализације изградње дијела саобраћајнице од улице Хајдук Станкове до спортског комплекса стадиона "Радник"Бијељина .</w:t>
      </w:r>
    </w:p>
    <w:p w:rsidR="009D2B3F" w:rsidRDefault="009D2B3F" w:rsidP="009D2B3F">
      <w:pPr>
        <w:jc w:val="center"/>
        <w:rPr>
          <w:lang w:val="sr-Latn-BA"/>
        </w:rPr>
      </w:pPr>
    </w:p>
    <w:p w:rsidR="009D2B3F" w:rsidRDefault="009D2B3F" w:rsidP="009D2B3F">
      <w:pPr>
        <w:jc w:val="center"/>
        <w:rPr>
          <w:lang w:val="sr-Latn-BA"/>
        </w:rPr>
      </w:pPr>
    </w:p>
    <w:p w:rsidR="009D2B3F" w:rsidRDefault="009D2B3F" w:rsidP="009D2B3F">
      <w:pPr>
        <w:jc w:val="center"/>
        <w:rPr>
          <w:lang w:val="sr-Cyrl-BA"/>
        </w:rPr>
      </w:pPr>
      <w:r>
        <w:rPr>
          <w:lang w:val="sr-Cyrl-BA"/>
        </w:rPr>
        <w:t>II</w:t>
      </w:r>
    </w:p>
    <w:p w:rsidR="009D2B3F" w:rsidRDefault="009D2B3F" w:rsidP="009D2B3F">
      <w:pPr>
        <w:jc w:val="center"/>
        <w:rPr>
          <w:lang w:val="sr-Cyrl-BA"/>
        </w:rPr>
      </w:pPr>
    </w:p>
    <w:p w:rsidR="009D2B3F" w:rsidRDefault="009D2B3F" w:rsidP="009D2B3F">
      <w:pPr>
        <w:jc w:val="both"/>
        <w:rPr>
          <w:lang w:val="sr-Cyrl-BA"/>
        </w:rPr>
      </w:pPr>
    </w:p>
    <w:p w:rsidR="009D2B3F" w:rsidRDefault="00542BBB" w:rsidP="009D2B3F">
      <w:pPr>
        <w:jc w:val="both"/>
        <w:rPr>
          <w:lang w:val="sr-Cyrl-BA"/>
        </w:rPr>
      </w:pPr>
      <w:r>
        <w:rPr>
          <w:lang w:val="sr-Latn-BA"/>
        </w:rPr>
        <w:t xml:space="preserve">Uni Credit Bank </w:t>
      </w:r>
      <w:r w:rsidR="009D2B3F">
        <w:rPr>
          <w:lang w:val="sr-Cyrl-BA"/>
        </w:rPr>
        <w:t xml:space="preserve">  ће   издати гаранцију по следећим условима: </w:t>
      </w:r>
    </w:p>
    <w:p w:rsidR="009D2B3F" w:rsidRDefault="00E45967" w:rsidP="009D2B3F">
      <w:pPr>
        <w:jc w:val="both"/>
        <w:rPr>
          <w:lang w:val="sr-Cyrl-BA"/>
        </w:rPr>
      </w:pPr>
      <w:r>
        <w:rPr>
          <w:lang w:val="sr-Cyrl-BA"/>
        </w:rPr>
        <w:t>-накнада 0,</w:t>
      </w:r>
      <w:r>
        <w:t>60</w:t>
      </w:r>
      <w:r w:rsidR="009D2B3F">
        <w:rPr>
          <w:lang w:val="sr-Cyrl-BA"/>
        </w:rPr>
        <w:t>% једнок</w:t>
      </w:r>
      <w:r>
        <w:rPr>
          <w:lang w:val="sr-Cyrl-BA"/>
        </w:rPr>
        <w:t xml:space="preserve">ратно што износи </w:t>
      </w:r>
      <w:r>
        <w:t>720</w:t>
      </w:r>
      <w:r>
        <w:rPr>
          <w:lang w:val="sr-Cyrl-BA"/>
        </w:rPr>
        <w:t>,00КМ и 0,</w:t>
      </w:r>
      <w:r>
        <w:t>30</w:t>
      </w:r>
      <w:r>
        <w:rPr>
          <w:lang w:val="sr-Cyrl-BA"/>
        </w:rPr>
        <w:t>% по кварталу,што износи</w:t>
      </w:r>
      <w:r>
        <w:t>1.440</w:t>
      </w:r>
      <w:r>
        <w:rPr>
          <w:lang w:val="sr-Cyrl-BA"/>
        </w:rPr>
        <w:t>,00КМ, укупно</w:t>
      </w:r>
      <w:r>
        <w:t xml:space="preserve"> 2.160</w:t>
      </w:r>
      <w:r>
        <w:rPr>
          <w:lang w:val="sr-Cyrl-BA"/>
        </w:rPr>
        <w:t xml:space="preserve"> </w:t>
      </w:r>
      <w:r w:rsidR="009D2B3F">
        <w:rPr>
          <w:lang w:val="sr-Cyrl-BA"/>
        </w:rPr>
        <w:t>,00КМ.</w:t>
      </w:r>
    </w:p>
    <w:p w:rsidR="009D2B3F" w:rsidRDefault="009D2B3F" w:rsidP="009D2B3F">
      <w:pPr>
        <w:jc w:val="both"/>
        <w:rPr>
          <w:lang w:val="sr-Latn-BA"/>
        </w:rPr>
      </w:pPr>
      <w:r>
        <w:rPr>
          <w:lang w:val="sr-Latn-BA"/>
        </w:rPr>
        <w:t xml:space="preserve">Корисник Гаранције: Републичка геодетска управа </w:t>
      </w:r>
    </w:p>
    <w:p w:rsidR="009D2B3F" w:rsidRDefault="00E02F74" w:rsidP="009D2B3F">
      <w:pPr>
        <w:jc w:val="both"/>
        <w:rPr>
          <w:lang w:val="sr-Latn-BA"/>
        </w:rPr>
      </w:pPr>
      <w:r>
        <w:rPr>
          <w:lang w:val="sr-Latn-BA"/>
        </w:rPr>
        <w:t>Рок важења Гаранције  : 1</w:t>
      </w:r>
      <w:r w:rsidR="009D2B3F">
        <w:rPr>
          <w:lang w:val="sr-Latn-BA"/>
        </w:rPr>
        <w:t xml:space="preserve"> година </w:t>
      </w:r>
    </w:p>
    <w:p w:rsidR="009D2B3F" w:rsidRDefault="009D2B3F" w:rsidP="009D2B3F">
      <w:pPr>
        <w:jc w:val="center"/>
        <w:rPr>
          <w:lang w:val="sr-Latn-BA"/>
        </w:rPr>
      </w:pPr>
    </w:p>
    <w:p w:rsidR="009D2B3F" w:rsidRDefault="009D2B3F" w:rsidP="009D2B3F">
      <w:pPr>
        <w:rPr>
          <w:lang w:val="sr-Cyrl-BA"/>
        </w:rPr>
      </w:pPr>
    </w:p>
    <w:p w:rsidR="009D2B3F" w:rsidRDefault="009D2B3F" w:rsidP="009D2B3F">
      <w:pPr>
        <w:jc w:val="center"/>
        <w:rPr>
          <w:lang w:val="sr-Cyrl-BA"/>
        </w:rPr>
      </w:pPr>
      <w:r>
        <w:rPr>
          <w:lang w:val="sr-Cyrl-BA"/>
        </w:rPr>
        <w:t>III</w:t>
      </w:r>
    </w:p>
    <w:p w:rsidR="009D2B3F" w:rsidRDefault="009D2B3F" w:rsidP="009D2B3F">
      <w:pPr>
        <w:jc w:val="both"/>
        <w:rPr>
          <w:lang w:val="sr-Cyrl-BA"/>
        </w:rPr>
      </w:pPr>
    </w:p>
    <w:p w:rsidR="009D2B3F" w:rsidRDefault="009D2B3F" w:rsidP="009D2B3F">
      <w:pPr>
        <w:rPr>
          <w:b/>
          <w:bCs/>
          <w:lang w:val="sr-Cyrl-BA"/>
        </w:rPr>
      </w:pPr>
    </w:p>
    <w:p w:rsidR="009D2B3F" w:rsidRDefault="009D2B3F" w:rsidP="009D2B3F">
      <w:pPr>
        <w:jc w:val="both"/>
        <w:rPr>
          <w:lang w:val="sr-Cyrl-BA"/>
        </w:rPr>
      </w:pPr>
      <w:r>
        <w:rPr>
          <w:lang w:val="sr-Cyrl-BA"/>
        </w:rPr>
        <w:t>Задужује се Градоначелник Града Бијељина да обезбиједи извршење ове Одлуке .</w:t>
      </w:r>
    </w:p>
    <w:p w:rsidR="009D2B3F" w:rsidRDefault="009D2B3F" w:rsidP="009D2B3F">
      <w:pPr>
        <w:jc w:val="center"/>
        <w:rPr>
          <w:lang w:val="sr-Latn-BA"/>
        </w:rPr>
      </w:pPr>
    </w:p>
    <w:p w:rsidR="009D2B3F" w:rsidRDefault="009D2B3F" w:rsidP="009D2B3F">
      <w:pPr>
        <w:jc w:val="center"/>
        <w:rPr>
          <w:lang w:val="sr-Latn-BA"/>
        </w:rPr>
      </w:pPr>
      <w:r>
        <w:rPr>
          <w:lang w:val="sr-Latn-BA"/>
        </w:rPr>
        <w:lastRenderedPageBreak/>
        <w:t>IV</w:t>
      </w:r>
    </w:p>
    <w:p w:rsidR="009D2B3F" w:rsidRDefault="009D2B3F" w:rsidP="009D2B3F">
      <w:pPr>
        <w:rPr>
          <w:lang w:val="sr-Latn-BA"/>
        </w:rPr>
      </w:pPr>
    </w:p>
    <w:p w:rsidR="009D2B3F" w:rsidRDefault="009D2B3F" w:rsidP="009D2B3F">
      <w:pPr>
        <w:jc w:val="both"/>
        <w:rPr>
          <w:lang w:val="sr-Cyrl-BA"/>
        </w:rPr>
      </w:pPr>
    </w:p>
    <w:p w:rsidR="009D2B3F" w:rsidRDefault="009D2B3F" w:rsidP="009D2B3F">
      <w:pPr>
        <w:jc w:val="both"/>
        <w:rPr>
          <w:lang w:val="sr-Cyrl-BA"/>
        </w:rPr>
      </w:pPr>
    </w:p>
    <w:p w:rsidR="009D2B3F" w:rsidRDefault="009D2B3F" w:rsidP="009D2B3F">
      <w:pPr>
        <w:jc w:val="both"/>
        <w:rPr>
          <w:lang w:val="sr-Cyrl-BA"/>
        </w:rPr>
      </w:pPr>
      <w:r>
        <w:rPr>
          <w:lang w:val="sr-Cyrl-BA"/>
        </w:rPr>
        <w:t>Одлука ступа на снагу даном доношења а објавиће се у Службеном гласнику Града Бијељина.</w:t>
      </w:r>
    </w:p>
    <w:p w:rsidR="009D2B3F" w:rsidRDefault="009D2B3F" w:rsidP="009D2B3F">
      <w:pPr>
        <w:jc w:val="both"/>
        <w:rPr>
          <w:lang w:val="sr-Cyrl-BA"/>
        </w:rPr>
      </w:pPr>
    </w:p>
    <w:p w:rsidR="009D2B3F" w:rsidRDefault="009D2B3F" w:rsidP="009D2B3F">
      <w:pPr>
        <w:rPr>
          <w:b/>
          <w:bCs/>
          <w:lang w:val="sr-Cyrl-BA"/>
        </w:rPr>
      </w:pPr>
      <w:r>
        <w:rPr>
          <w:b/>
          <w:bCs/>
          <w:lang w:val="sr-Cyrl-BA"/>
        </w:rPr>
        <w:t xml:space="preserve">                                   </w:t>
      </w:r>
    </w:p>
    <w:p w:rsidR="009D2B3F" w:rsidRDefault="009D2B3F" w:rsidP="009D2B3F">
      <w:pPr>
        <w:rPr>
          <w:b/>
          <w:bCs/>
          <w:lang w:val="sr-Cyrl-BA"/>
        </w:rPr>
      </w:pPr>
    </w:p>
    <w:p w:rsidR="009D2B3F" w:rsidRDefault="009D2B3F" w:rsidP="009D2B3F">
      <w:pPr>
        <w:rPr>
          <w:b/>
          <w:bCs/>
          <w:lang w:val="sr-Cyrl-BA"/>
        </w:rPr>
      </w:pPr>
    </w:p>
    <w:p w:rsidR="009D2B3F" w:rsidRDefault="009D2B3F" w:rsidP="009D2B3F">
      <w:pPr>
        <w:rPr>
          <w:b/>
          <w:bCs/>
          <w:lang w:val="sr-Cyrl-BA"/>
        </w:rPr>
      </w:pPr>
    </w:p>
    <w:p w:rsidR="009D2B3F" w:rsidRDefault="009D2B3F" w:rsidP="009D2B3F">
      <w:pPr>
        <w:jc w:val="center"/>
        <w:rPr>
          <w:lang w:val="sr-Cyrl-BA"/>
        </w:rPr>
      </w:pPr>
      <w:r>
        <w:rPr>
          <w:lang w:val="sr-Cyrl-BA"/>
        </w:rPr>
        <w:t>СКУПШТИНА ГРАДА  БИЈЕЉИНА</w:t>
      </w:r>
    </w:p>
    <w:p w:rsidR="009D2B3F" w:rsidRDefault="009D2B3F" w:rsidP="009D2B3F">
      <w:pPr>
        <w:jc w:val="center"/>
        <w:rPr>
          <w:lang w:val="sr-Cyrl-BA"/>
        </w:rPr>
      </w:pPr>
    </w:p>
    <w:p w:rsidR="009D2B3F" w:rsidRDefault="009D2B3F" w:rsidP="009D2B3F">
      <w:pPr>
        <w:jc w:val="both"/>
        <w:rPr>
          <w:lang w:val="sr-Cyrl-BA"/>
        </w:rPr>
      </w:pPr>
    </w:p>
    <w:p w:rsidR="009D2B3F" w:rsidRDefault="009D2B3F" w:rsidP="009D2B3F">
      <w:pPr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ПРЕДСЈЕДНИК</w:t>
      </w:r>
    </w:p>
    <w:p w:rsidR="009D2B3F" w:rsidRDefault="009D2B3F" w:rsidP="009D2B3F">
      <w:pPr>
        <w:jc w:val="both"/>
        <w:rPr>
          <w:lang w:val="sr-Cyrl-BA"/>
        </w:rPr>
      </w:pPr>
      <w:r>
        <w:rPr>
          <w:lang w:val="sr-Cyrl-BA"/>
        </w:rPr>
        <w:t xml:space="preserve">Број :                                                                  СКУПШТИНЕ ГРАДА БИЈЕЉИНА </w:t>
      </w:r>
    </w:p>
    <w:p w:rsidR="009D2B3F" w:rsidRDefault="009D2B3F" w:rsidP="009D2B3F">
      <w:pPr>
        <w:jc w:val="both"/>
        <w:rPr>
          <w:lang w:val="sr-Cyrl-BA"/>
        </w:rPr>
      </w:pPr>
      <w:r>
        <w:rPr>
          <w:lang w:val="sr-Cyrl-BA"/>
        </w:rPr>
        <w:t>Бијељина,</w:t>
      </w:r>
    </w:p>
    <w:p w:rsidR="009D2B3F" w:rsidRDefault="009D2B3F" w:rsidP="009D2B3F">
      <w:pPr>
        <w:jc w:val="both"/>
        <w:rPr>
          <w:lang w:val="sr-Cyrl-BA"/>
        </w:rPr>
      </w:pPr>
      <w:r>
        <w:rPr>
          <w:lang w:val="sr-Cyrl-BA"/>
        </w:rPr>
        <w:t xml:space="preserve">Датум ,                                                                </w:t>
      </w:r>
      <w:r w:rsidR="00E45967">
        <w:rPr>
          <w:lang w:val="sr-Cyrl-BA"/>
        </w:rPr>
        <w:t xml:space="preserve">              ( </w:t>
      </w:r>
      <w:r w:rsidR="00E45967">
        <w:t>A</w:t>
      </w:r>
      <w:r w:rsidR="00542BBB">
        <w:rPr>
          <w:lang w:val="sr-Cyrl-RS"/>
        </w:rPr>
        <w:t>лександар Ђурђ</w:t>
      </w:r>
      <w:r w:rsidR="00E45967">
        <w:rPr>
          <w:lang w:val="sr-Cyrl-RS"/>
        </w:rPr>
        <w:t>евић)</w:t>
      </w:r>
      <w:bookmarkStart w:id="0" w:name="_GoBack"/>
      <w:bookmarkEnd w:id="0"/>
    </w:p>
    <w:p w:rsidR="009D2B3F" w:rsidRDefault="009D2B3F" w:rsidP="009D2B3F">
      <w:pPr>
        <w:jc w:val="center"/>
        <w:rPr>
          <w:b/>
          <w:bCs/>
          <w:lang w:val="sr-Cyrl-BA"/>
        </w:rPr>
      </w:pPr>
    </w:p>
    <w:p w:rsidR="009D2B3F" w:rsidRDefault="009D2B3F" w:rsidP="009D2B3F">
      <w:pPr>
        <w:jc w:val="center"/>
        <w:rPr>
          <w:b/>
          <w:bCs/>
          <w:lang w:val="sr-Cyrl-BA"/>
        </w:rPr>
      </w:pPr>
    </w:p>
    <w:p w:rsidR="009D2B3F" w:rsidRDefault="009D2B3F" w:rsidP="009D2B3F">
      <w:pPr>
        <w:jc w:val="center"/>
        <w:rPr>
          <w:b/>
          <w:bCs/>
          <w:lang w:val="sr-Cyrl-BA"/>
        </w:rPr>
      </w:pPr>
    </w:p>
    <w:p w:rsidR="009D2B3F" w:rsidRDefault="009D2B3F" w:rsidP="009D2B3F">
      <w:pPr>
        <w:jc w:val="center"/>
        <w:rPr>
          <w:b/>
          <w:bCs/>
          <w:lang w:val="sr-Cyrl-BA"/>
        </w:rPr>
      </w:pPr>
    </w:p>
    <w:p w:rsidR="009D2B3F" w:rsidRDefault="009D2B3F" w:rsidP="009D2B3F">
      <w:pPr>
        <w:jc w:val="center"/>
        <w:rPr>
          <w:b/>
          <w:bCs/>
          <w:lang w:val="sr-Cyrl-BA"/>
        </w:rPr>
      </w:pPr>
    </w:p>
    <w:p w:rsidR="009D2B3F" w:rsidRDefault="009D2B3F" w:rsidP="009D2B3F">
      <w:pPr>
        <w:jc w:val="center"/>
        <w:rPr>
          <w:b/>
          <w:bCs/>
          <w:lang w:val="sr-Cyrl-BA"/>
        </w:rPr>
      </w:pPr>
    </w:p>
    <w:p w:rsidR="009D2B3F" w:rsidRDefault="009D2B3F" w:rsidP="009D2B3F">
      <w:pPr>
        <w:jc w:val="center"/>
        <w:rPr>
          <w:b/>
          <w:bCs/>
          <w:lang w:val="sr-Cyrl-BA"/>
        </w:rPr>
      </w:pPr>
    </w:p>
    <w:p w:rsidR="009D2B3F" w:rsidRDefault="009D2B3F" w:rsidP="009D2B3F">
      <w:pPr>
        <w:jc w:val="center"/>
        <w:rPr>
          <w:b/>
          <w:bCs/>
          <w:lang w:val="sr-Cyrl-BA"/>
        </w:rPr>
      </w:pPr>
    </w:p>
    <w:p w:rsidR="009D2B3F" w:rsidRDefault="009D2B3F" w:rsidP="009D2B3F">
      <w:pPr>
        <w:jc w:val="center"/>
        <w:rPr>
          <w:b/>
          <w:bCs/>
        </w:rPr>
      </w:pPr>
      <w:r>
        <w:rPr>
          <w:b/>
          <w:bCs/>
          <w:lang w:val="sr-Cyrl-BA"/>
        </w:rPr>
        <w:t>ОБРАЗЛОЖЕЊЕ</w:t>
      </w:r>
    </w:p>
    <w:p w:rsidR="009D2B3F" w:rsidRDefault="009D2B3F" w:rsidP="009D2B3F">
      <w:pPr>
        <w:rPr>
          <w:b/>
          <w:bCs/>
          <w:lang w:val="sr-Cyrl-BA"/>
        </w:rPr>
      </w:pPr>
    </w:p>
    <w:p w:rsidR="009D2B3F" w:rsidRDefault="009D2B3F" w:rsidP="009D2B3F">
      <w:pPr>
        <w:rPr>
          <w:b/>
          <w:bCs/>
          <w:lang w:val="sr-Cyrl-BA"/>
        </w:rPr>
      </w:pPr>
      <w:r>
        <w:rPr>
          <w:b/>
          <w:bCs/>
          <w:lang w:val="sr-Cyrl-BA"/>
        </w:rPr>
        <w:t>1.Законски основ:</w:t>
      </w:r>
    </w:p>
    <w:p w:rsidR="009D2B3F" w:rsidRDefault="009D2B3F" w:rsidP="009D2B3F">
      <w:pPr>
        <w:rPr>
          <w:b/>
          <w:bCs/>
          <w:lang w:val="sr-Cyrl-BA"/>
        </w:rPr>
      </w:pPr>
    </w:p>
    <w:p w:rsidR="009D2B3F" w:rsidRDefault="009D2B3F" w:rsidP="009D2B3F">
      <w:pPr>
        <w:jc w:val="both"/>
        <w:rPr>
          <w:lang w:val="sr-Cyrl-BA"/>
        </w:rPr>
      </w:pPr>
      <w:r>
        <w:rPr>
          <w:lang w:val="sr-Cyrl-BA"/>
        </w:rPr>
        <w:t>Закон о експропријацији ("Службени гласник РС"број  112/06;37/07;66/08;110/08 и 79/15);Одлука о основаности утврђивања општег интереса ради провођења поступка експропријаци , број 04/1-012-2-542/18 од 18.03.2018. године , Одлука Скупштине Града 01-022-5/18 од 7.2.2018. године .</w:t>
      </w:r>
    </w:p>
    <w:p w:rsidR="009D2B3F" w:rsidRDefault="009D2B3F" w:rsidP="009D2B3F">
      <w:pPr>
        <w:jc w:val="both"/>
        <w:rPr>
          <w:b/>
          <w:bCs/>
          <w:lang w:val="sr-Cyrl-BA"/>
        </w:rPr>
      </w:pPr>
    </w:p>
    <w:p w:rsidR="009D2B3F" w:rsidRDefault="009D2B3F" w:rsidP="009D2B3F">
      <w:p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2.Разлози доношења Одлуке:</w:t>
      </w:r>
    </w:p>
    <w:p w:rsidR="009D2B3F" w:rsidRDefault="009D2B3F" w:rsidP="009D2B3F">
      <w:pPr>
        <w:jc w:val="both"/>
        <w:rPr>
          <w:b/>
          <w:bCs/>
          <w:lang w:val="sr-Cyrl-BA"/>
        </w:rPr>
      </w:pPr>
    </w:p>
    <w:p w:rsidR="009D2B3F" w:rsidRDefault="009D2B3F" w:rsidP="009D2B3F">
      <w:pPr>
        <w:jc w:val="both"/>
        <w:rPr>
          <w:lang w:val="sr-Cyrl-BA"/>
        </w:rPr>
      </w:pPr>
      <w:r>
        <w:rPr>
          <w:lang w:val="sr-Cyrl-BA"/>
        </w:rPr>
        <w:t>Да би се спровео поступак експропријације потребно је ради активности  које предузима Републичка управа за геодетске и имовинско правне послове, обезбиједити банкарску гаранцију. Овај документ  представља гаранцију да ће банка из  средстава Града исплатити накнаду по основу експропријације , уколико то не уради Град .</w:t>
      </w:r>
    </w:p>
    <w:p w:rsidR="009D2B3F" w:rsidRDefault="009D2B3F" w:rsidP="009D2B3F">
      <w:pPr>
        <w:jc w:val="both"/>
        <w:rPr>
          <w:b/>
          <w:bCs/>
          <w:lang w:val="sr-Cyrl-BA"/>
        </w:rPr>
      </w:pPr>
      <w:r>
        <w:rPr>
          <w:lang w:val="sr-Latn-BA"/>
        </w:rPr>
        <w:t>На основу Одлуке скупштине  Града , Банка ће издати Гаранцију</w:t>
      </w:r>
    </w:p>
    <w:p w:rsidR="009C42A7" w:rsidRPr="00187CDA" w:rsidRDefault="009C42A7" w:rsidP="009C42A7">
      <w:pPr>
        <w:jc w:val="both"/>
        <w:rPr>
          <w:b/>
          <w:lang w:val="sr-Cyrl-RS"/>
        </w:rPr>
      </w:pPr>
      <w:r w:rsidRPr="00187CDA">
        <w:rPr>
          <w:b/>
          <w:lang w:val="sr-Cyrl-RS"/>
        </w:rPr>
        <w:t>Гаранција је била издата у ранијем периоду али је 2022. године истекла, а радови нису били завршени.</w:t>
      </w:r>
    </w:p>
    <w:p w:rsidR="009C42A7" w:rsidRDefault="009C42A7" w:rsidP="009C42A7">
      <w:pPr>
        <w:jc w:val="both"/>
        <w:rPr>
          <w:lang w:val="sr-Latn-BA"/>
        </w:rPr>
      </w:pPr>
      <w:r w:rsidRPr="00FE5080">
        <w:rPr>
          <w:b/>
          <w:lang w:val="sr-Latn-BA"/>
        </w:rPr>
        <w:t>Uni Credit Bank</w:t>
      </w:r>
      <w:r w:rsidRPr="00FE5080">
        <w:rPr>
          <w:b/>
          <w:lang w:val="sr-Cyrl-BA"/>
        </w:rPr>
        <w:t xml:space="preserve"> Бања Лу</w:t>
      </w:r>
      <w:r w:rsidRPr="00FE5080">
        <w:rPr>
          <w:b/>
          <w:lang w:val="sr-Cyrl-RS"/>
        </w:rPr>
        <w:t>ка</w:t>
      </w:r>
      <w:r>
        <w:rPr>
          <w:b/>
          <w:bCs/>
          <w:lang w:val="sr-Cyrl-BA"/>
        </w:rPr>
        <w:t xml:space="preserve"> ће  обезбиједити  гаранцију под условима из Оквирног споразума број 02-404-97/22-1 од 20.07.2022. године,  који је потписан са овом банком као првопласираном банком за пружање банкарских услуга у наредном периоду.</w:t>
      </w:r>
      <w:r>
        <w:rPr>
          <w:lang w:val="sr-Latn-BA"/>
        </w:rPr>
        <w:t xml:space="preserve"> </w:t>
      </w:r>
    </w:p>
    <w:p w:rsidR="009D2B3F" w:rsidRDefault="009D2B3F" w:rsidP="009D2B3F">
      <w:pPr>
        <w:jc w:val="both"/>
        <w:rPr>
          <w:b/>
          <w:bCs/>
          <w:lang w:val="sr-Latn-BA"/>
        </w:rPr>
      </w:pPr>
    </w:p>
    <w:p w:rsidR="009D2B3F" w:rsidRDefault="009D2B3F" w:rsidP="009D2B3F">
      <w:pPr>
        <w:jc w:val="both"/>
        <w:rPr>
          <w:b/>
          <w:bCs/>
          <w:lang w:val="sr-Latn-BA"/>
        </w:rPr>
      </w:pPr>
      <w:r>
        <w:rPr>
          <w:b/>
          <w:bCs/>
          <w:lang w:val="sr-Latn-BA"/>
        </w:rPr>
        <w:t>3.Финансијска средства</w:t>
      </w:r>
    </w:p>
    <w:p w:rsidR="009D2B3F" w:rsidRDefault="009D2B3F" w:rsidP="009D2B3F">
      <w:pPr>
        <w:jc w:val="both"/>
        <w:rPr>
          <w:lang w:val="sr-Latn-BA"/>
        </w:rPr>
      </w:pPr>
      <w:r>
        <w:rPr>
          <w:lang w:val="sr-Latn-BA"/>
        </w:rPr>
        <w:t>Средс</w:t>
      </w:r>
      <w:r w:rsidR="00E45967">
        <w:rPr>
          <w:lang w:val="sr-Latn-BA"/>
        </w:rPr>
        <w:t>тва су планирана буџетом за 2023</w:t>
      </w:r>
      <w:r>
        <w:rPr>
          <w:lang w:val="sr-Latn-BA"/>
        </w:rPr>
        <w:t>. годину .</w:t>
      </w:r>
    </w:p>
    <w:p w:rsidR="009D2B3F" w:rsidRDefault="009D2B3F" w:rsidP="009D2B3F">
      <w:pPr>
        <w:jc w:val="both"/>
        <w:rPr>
          <w:lang w:val="sr-Latn-BA"/>
        </w:rPr>
      </w:pPr>
      <w:r>
        <w:rPr>
          <w:lang w:val="sr-Latn-BA"/>
        </w:rPr>
        <w:t xml:space="preserve">                                                                                    </w:t>
      </w:r>
    </w:p>
    <w:p w:rsidR="009D2B3F" w:rsidRDefault="009D2B3F" w:rsidP="009D2B3F">
      <w:pPr>
        <w:jc w:val="both"/>
        <w:rPr>
          <w:lang w:val="sr-Cyrl-BA"/>
        </w:rPr>
      </w:pPr>
      <w:r>
        <w:rPr>
          <w:lang w:val="sr-Cyrl-BA"/>
        </w:rPr>
        <w:t>У Бијељини,</w:t>
      </w:r>
      <w:r>
        <w:t xml:space="preserve"> </w:t>
      </w:r>
      <w:r w:rsidR="00E45967">
        <w:t>18.01.2023.</w:t>
      </w:r>
      <w:r>
        <w:rPr>
          <w:lang w:val="sr-Cyrl-BA"/>
        </w:rPr>
        <w:t>.године</w:t>
      </w:r>
    </w:p>
    <w:p w:rsidR="009D2B3F" w:rsidRDefault="009D2B3F" w:rsidP="009D2B3F">
      <w:pPr>
        <w:tabs>
          <w:tab w:val="left" w:pos="5609"/>
        </w:tabs>
      </w:pPr>
      <w:r>
        <w:tab/>
      </w:r>
    </w:p>
    <w:p w:rsidR="009D2B3F" w:rsidRDefault="009D2B3F" w:rsidP="009D2B3F">
      <w:pPr>
        <w:tabs>
          <w:tab w:val="left" w:pos="5609"/>
        </w:tabs>
        <w:rPr>
          <w:lang w:val="sr-Cyrl-BA"/>
        </w:rPr>
      </w:pPr>
      <w:r>
        <w:t xml:space="preserve">                                                                                                      </w:t>
      </w:r>
      <w:r>
        <w:rPr>
          <w:lang w:val="sr-Cyrl-BA"/>
        </w:rPr>
        <w:t>Обрађивач:</w:t>
      </w:r>
    </w:p>
    <w:p w:rsidR="009D2B3F" w:rsidRDefault="009D2B3F" w:rsidP="009D2B3F">
      <w:pPr>
        <w:tabs>
          <w:tab w:val="left" w:pos="5609"/>
        </w:tabs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- ОДЈЕЉЕЊЕ ЗА ФИНАНСИЈЕ</w:t>
      </w:r>
    </w:p>
    <w:p w:rsidR="009D2B3F" w:rsidRDefault="009D2B3F" w:rsidP="009D2B3F"/>
    <w:p w:rsidR="009D2B3F" w:rsidRDefault="009D2B3F" w:rsidP="009D2B3F"/>
    <w:p w:rsidR="009D2B3F" w:rsidRDefault="009D2B3F" w:rsidP="009D2B3F"/>
    <w:p w:rsidR="009D2B3F" w:rsidRDefault="009D2B3F" w:rsidP="009D2B3F">
      <w:pPr>
        <w:jc w:val="both"/>
      </w:pPr>
    </w:p>
    <w:p w:rsidR="009D2B3F" w:rsidRDefault="009D2B3F" w:rsidP="009D2B3F">
      <w:pPr>
        <w:jc w:val="both"/>
      </w:pPr>
    </w:p>
    <w:p w:rsidR="009D2B3F" w:rsidRDefault="009D2B3F" w:rsidP="009D2B3F">
      <w:pPr>
        <w:jc w:val="both"/>
      </w:pPr>
    </w:p>
    <w:p w:rsidR="009D2B3F" w:rsidRDefault="009D2B3F" w:rsidP="009D2B3F">
      <w:pPr>
        <w:jc w:val="both"/>
        <w:rPr>
          <w:lang w:val="sr-Cyrl-BA"/>
        </w:rPr>
      </w:pPr>
      <w:r>
        <w:rPr>
          <w:lang w:val="sr-Cyrl-BA"/>
        </w:rPr>
        <w:t>Градоначелник Града Бијељина је утврдио ПРИЈЕДЛОГ ОДЛУКЕ О ОБЕЗБЈЕЂИВАЊУ ГАРАНЦИЈЕ ОД БАНКЕ ЗА ПРОВОЂЕЊЕ ПОСТУПКА ЕКСПРОПРИЈАЦИЈЕ ЗА САОБРАЋАЈНИЦУ , те га прослеђује Скупштини Града  на разматрање и усвајање.</w:t>
      </w:r>
    </w:p>
    <w:p w:rsidR="009D2B3F" w:rsidRDefault="009D2B3F" w:rsidP="009D2B3F">
      <w:pPr>
        <w:tabs>
          <w:tab w:val="left" w:pos="5559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</w:t>
      </w:r>
    </w:p>
    <w:p w:rsidR="009D2B3F" w:rsidRDefault="009D2B3F" w:rsidP="009D2B3F">
      <w:pPr>
        <w:tabs>
          <w:tab w:val="left" w:pos="5559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ГРАДОНАЧЕЛНИК ГРАДА БИЈЕЉИНА </w:t>
      </w:r>
      <w:r>
        <w:t xml:space="preserve">                                                                                 </w:t>
      </w:r>
    </w:p>
    <w:p w:rsidR="009D2B3F" w:rsidRDefault="009D2B3F" w:rsidP="009D2B3F">
      <w:pPr>
        <w:tabs>
          <w:tab w:val="left" w:pos="5559"/>
        </w:tabs>
        <w:jc w:val="both"/>
        <w:rPr>
          <w:lang w:val="sr-Cyrl-BA"/>
        </w:rPr>
      </w:pPr>
    </w:p>
    <w:p w:rsidR="009D2B3F" w:rsidRDefault="009D2B3F" w:rsidP="009D2B3F">
      <w:pPr>
        <w:tabs>
          <w:tab w:val="left" w:pos="5559"/>
        </w:tabs>
        <w:jc w:val="both"/>
        <w:rPr>
          <w:lang w:val="sr-Cyrl-BA"/>
        </w:rPr>
      </w:pPr>
    </w:p>
    <w:p w:rsidR="009D2B3F" w:rsidRDefault="009D2B3F" w:rsidP="009D2B3F">
      <w:pPr>
        <w:tabs>
          <w:tab w:val="left" w:pos="5559"/>
        </w:tabs>
        <w:jc w:val="both"/>
        <w:rPr>
          <w:lang w:val="sr-Cyrl-BA"/>
        </w:rPr>
      </w:pPr>
    </w:p>
    <w:p w:rsidR="009D2B3F" w:rsidRDefault="009D2B3F" w:rsidP="009D2B3F">
      <w:pPr>
        <w:jc w:val="both"/>
        <w:rPr>
          <w:lang w:val="sr-Cyrl-BA"/>
        </w:rPr>
      </w:pPr>
    </w:p>
    <w:p w:rsidR="009D2B3F" w:rsidRDefault="009D2B3F" w:rsidP="009D2B3F">
      <w:pPr>
        <w:jc w:val="both"/>
        <w:rPr>
          <w:b/>
          <w:bCs/>
          <w:lang w:val="sr-Cyrl-BA"/>
        </w:rPr>
      </w:pPr>
    </w:p>
    <w:p w:rsidR="009D2B3F" w:rsidRDefault="009D2B3F" w:rsidP="009D2B3F">
      <w:pPr>
        <w:jc w:val="center"/>
        <w:rPr>
          <w:lang w:val="sr-Cyrl-BA"/>
        </w:rPr>
      </w:pPr>
    </w:p>
    <w:p w:rsidR="009D2B3F" w:rsidRDefault="009D2B3F" w:rsidP="009D2B3F">
      <w:pPr>
        <w:jc w:val="both"/>
        <w:rPr>
          <w:lang w:val="sr-Latn-BA"/>
        </w:rPr>
      </w:pPr>
      <w:r>
        <w:rPr>
          <w:lang w:val="sr-Latn-BA"/>
        </w:rPr>
        <w:t xml:space="preserve">                                            </w:t>
      </w:r>
    </w:p>
    <w:p w:rsidR="009D2B3F" w:rsidRDefault="009D2B3F" w:rsidP="009D2B3F">
      <w:pPr>
        <w:jc w:val="both"/>
        <w:rPr>
          <w:lang w:val="sr-Latn-BA"/>
        </w:rPr>
      </w:pPr>
    </w:p>
    <w:p w:rsidR="009D2B3F" w:rsidRDefault="009D2B3F" w:rsidP="009D2B3F">
      <w:pPr>
        <w:jc w:val="both"/>
        <w:rPr>
          <w:lang w:val="sr-Latn-BA"/>
        </w:rPr>
      </w:pPr>
    </w:p>
    <w:p w:rsidR="009D2B3F" w:rsidRDefault="009D2B3F" w:rsidP="009D2B3F">
      <w:pPr>
        <w:jc w:val="center"/>
        <w:rPr>
          <w:lang w:val="sr-Cyrl-BA"/>
        </w:rPr>
      </w:pPr>
    </w:p>
    <w:p w:rsidR="009D2B3F" w:rsidRDefault="009D2B3F" w:rsidP="009D2B3F">
      <w:pPr>
        <w:jc w:val="center"/>
        <w:rPr>
          <w:lang w:val="sr-Latn-BA"/>
        </w:rPr>
      </w:pPr>
    </w:p>
    <w:p w:rsidR="009D2B3F" w:rsidRDefault="009D2B3F" w:rsidP="009D2B3F">
      <w:pPr>
        <w:jc w:val="center"/>
        <w:rPr>
          <w:lang w:val="sr-Latn-BA"/>
        </w:rPr>
      </w:pPr>
    </w:p>
    <w:p w:rsidR="009D2B3F" w:rsidRDefault="009D2B3F" w:rsidP="009D2B3F">
      <w:pPr>
        <w:jc w:val="center"/>
        <w:rPr>
          <w:lang w:val="sr-Latn-BA"/>
        </w:rPr>
      </w:pPr>
    </w:p>
    <w:p w:rsidR="009D2B3F" w:rsidRDefault="009D2B3F" w:rsidP="009D2B3F">
      <w:pPr>
        <w:jc w:val="center"/>
        <w:rPr>
          <w:lang w:val="sr-Latn-BA"/>
        </w:rPr>
      </w:pPr>
    </w:p>
    <w:p w:rsidR="009D2B3F" w:rsidRDefault="009D2B3F" w:rsidP="009D2B3F">
      <w:pPr>
        <w:jc w:val="center"/>
        <w:rPr>
          <w:lang w:val="sr-Latn-BA"/>
        </w:rPr>
      </w:pPr>
    </w:p>
    <w:p w:rsidR="009D2B3F" w:rsidRDefault="009D2B3F" w:rsidP="009D2B3F">
      <w:pPr>
        <w:jc w:val="center"/>
        <w:rPr>
          <w:lang w:val="sr-Latn-BA"/>
        </w:rPr>
      </w:pPr>
    </w:p>
    <w:p w:rsidR="009D2B3F" w:rsidRDefault="009D2B3F" w:rsidP="009D2B3F">
      <w:pPr>
        <w:jc w:val="center"/>
        <w:rPr>
          <w:lang w:val="sr-Latn-BA"/>
        </w:rPr>
      </w:pPr>
    </w:p>
    <w:p w:rsidR="009D2B3F" w:rsidRDefault="009D2B3F" w:rsidP="009D2B3F">
      <w:pPr>
        <w:jc w:val="center"/>
        <w:rPr>
          <w:lang w:val="sr-Latn-BA"/>
        </w:rPr>
      </w:pPr>
    </w:p>
    <w:p w:rsidR="009D2B3F" w:rsidRDefault="009D2B3F" w:rsidP="009D2B3F">
      <w:pPr>
        <w:jc w:val="center"/>
        <w:rPr>
          <w:lang w:val="sr-Latn-BA"/>
        </w:rPr>
      </w:pPr>
    </w:p>
    <w:p w:rsidR="009D2B3F" w:rsidRDefault="009D2B3F" w:rsidP="009D2B3F"/>
    <w:p w:rsidR="009D2B3F" w:rsidRDefault="009D2B3F" w:rsidP="009D2B3F"/>
    <w:p w:rsidR="009D2B3F" w:rsidRDefault="009D2B3F" w:rsidP="009D2B3F"/>
    <w:p w:rsidR="00470FAB" w:rsidRDefault="00470FAB"/>
    <w:sectPr w:rsidR="00470F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D05" w:rsidRDefault="00251D05" w:rsidP="00A559B6">
      <w:r>
        <w:separator/>
      </w:r>
    </w:p>
  </w:endnote>
  <w:endnote w:type="continuationSeparator" w:id="0">
    <w:p w:rsidR="00251D05" w:rsidRDefault="00251D05" w:rsidP="00A55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9B6" w:rsidRDefault="00A559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9B6" w:rsidRDefault="00A559B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9B6" w:rsidRDefault="00A559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D05" w:rsidRDefault="00251D05" w:rsidP="00A559B6">
      <w:r>
        <w:separator/>
      </w:r>
    </w:p>
  </w:footnote>
  <w:footnote w:type="continuationSeparator" w:id="0">
    <w:p w:rsidR="00251D05" w:rsidRDefault="00251D05" w:rsidP="00A559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9B6" w:rsidRDefault="00A559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9B6" w:rsidRDefault="00A559B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9B6" w:rsidRDefault="00A559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B3F"/>
    <w:rsid w:val="000A2B38"/>
    <w:rsid w:val="00251D05"/>
    <w:rsid w:val="00470FAB"/>
    <w:rsid w:val="00542BBB"/>
    <w:rsid w:val="009C42A7"/>
    <w:rsid w:val="009D2B3F"/>
    <w:rsid w:val="00A559B6"/>
    <w:rsid w:val="00E02F74"/>
    <w:rsid w:val="00E4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59B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9B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559B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9B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2B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BBB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59B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9B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559B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9B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2B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BBB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6CDE9-EDD3-43F3-A5C2-29016EA0A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Kojic</dc:creator>
  <cp:lastModifiedBy>Gordana Kojic</cp:lastModifiedBy>
  <cp:revision>3</cp:revision>
  <cp:lastPrinted>2023-01-18T11:20:00Z</cp:lastPrinted>
  <dcterms:created xsi:type="dcterms:W3CDTF">2023-01-18T09:42:00Z</dcterms:created>
  <dcterms:modified xsi:type="dcterms:W3CDTF">2023-01-18T11:25:00Z</dcterms:modified>
</cp:coreProperties>
</file>