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2F7" w:rsidRPr="00956373" w:rsidRDefault="002152F7" w:rsidP="002152F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  <w:lang w:val="sr-Cyrl-BA"/>
        </w:rPr>
      </w:pPr>
      <w:r w:rsidRPr="00956373">
        <w:rPr>
          <w:rFonts w:ascii="Times New Roman" w:hAnsi="Times New Roman"/>
          <w:b/>
          <w:sz w:val="24"/>
          <w:szCs w:val="24"/>
          <w:u w:val="single"/>
        </w:rPr>
        <w:t>ПРИЈЕДЛОГ</w:t>
      </w:r>
    </w:p>
    <w:p w:rsidR="002152F7" w:rsidRDefault="002152F7" w:rsidP="002152F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На основу члана 30. а у вези са чланом 107. Закона о локалној самоуправи („Службени гласник Републике Српске“, </w:t>
      </w:r>
      <w:r w:rsidRPr="00956373">
        <w:rPr>
          <w:rFonts w:ascii="Times New Roman" w:hAnsi="Times New Roman"/>
          <w:sz w:val="24"/>
          <w:szCs w:val="24"/>
          <w:lang w:val="sr-Cyrl-BA"/>
        </w:rPr>
        <w:t>бр.</w:t>
      </w:r>
      <w:r>
        <w:rPr>
          <w:rFonts w:ascii="Times New Roman" w:hAnsi="Times New Roman"/>
          <w:sz w:val="24"/>
          <w:szCs w:val="24"/>
          <w:lang w:val="sr-Cyrl-BA"/>
        </w:rPr>
        <w:t xml:space="preserve"> 101/04, 42/05, 118/05, 98/13), члана 9. Закона о Граду Бијељина („Службени гласник Републике Српске“, </w:t>
      </w:r>
      <w:r w:rsidRPr="00956373">
        <w:rPr>
          <w:rFonts w:ascii="Times New Roman" w:hAnsi="Times New Roman"/>
          <w:sz w:val="24"/>
          <w:szCs w:val="24"/>
          <w:lang w:val="sr-Cyrl-BA"/>
        </w:rPr>
        <w:t>бр.</w:t>
      </w:r>
      <w:r>
        <w:rPr>
          <w:rFonts w:ascii="Times New Roman" w:hAnsi="Times New Roman"/>
          <w:sz w:val="24"/>
          <w:szCs w:val="24"/>
          <w:lang w:val="sr-Cyrl-BA"/>
        </w:rPr>
        <w:t xml:space="preserve"> 70/12) и члана 38</w:t>
      </w:r>
      <w:r w:rsidRPr="0031382F">
        <w:rPr>
          <w:rFonts w:ascii="Times New Roman" w:hAnsi="Times New Roman"/>
          <w:color w:val="00B0F0"/>
          <w:sz w:val="24"/>
          <w:szCs w:val="24"/>
          <w:lang w:val="sr-Cyrl-BA"/>
        </w:rPr>
        <w:t>.</w:t>
      </w:r>
      <w:r>
        <w:rPr>
          <w:rFonts w:ascii="Times New Roman" w:hAnsi="Times New Roman"/>
          <w:sz w:val="24"/>
          <w:szCs w:val="24"/>
          <w:lang w:val="sr-Cyrl-BA"/>
        </w:rPr>
        <w:t xml:space="preserve"> став 2</w:t>
      </w:r>
      <w:r w:rsidRPr="0031382F">
        <w:rPr>
          <w:rFonts w:ascii="Times New Roman" w:hAnsi="Times New Roman"/>
          <w:color w:val="00B0F0"/>
          <w:sz w:val="24"/>
          <w:szCs w:val="24"/>
          <w:lang w:val="sr-Cyrl-BA"/>
        </w:rPr>
        <w:t>.</w:t>
      </w:r>
      <w:r>
        <w:rPr>
          <w:rFonts w:ascii="Times New Roman" w:hAnsi="Times New Roman"/>
          <w:sz w:val="24"/>
          <w:szCs w:val="24"/>
          <w:lang w:val="sr-Cyrl-BA"/>
        </w:rPr>
        <w:t xml:space="preserve"> тачка аб), а у вези са чланом 103. Статута Града Бијељина („Службени гласник Града Бијељина“, </w:t>
      </w:r>
      <w:r w:rsidRPr="00956373">
        <w:rPr>
          <w:rFonts w:ascii="Times New Roman" w:hAnsi="Times New Roman"/>
          <w:sz w:val="24"/>
          <w:szCs w:val="24"/>
          <w:lang w:val="sr-Cyrl-BA"/>
        </w:rPr>
        <w:t>бр.</w:t>
      </w:r>
      <w:r>
        <w:rPr>
          <w:rFonts w:ascii="Times New Roman" w:hAnsi="Times New Roman"/>
          <w:sz w:val="24"/>
          <w:szCs w:val="24"/>
          <w:lang w:val="sr-Cyrl-BA"/>
        </w:rPr>
        <w:t xml:space="preserve"> 8/13, 27/13). Скупштина Града Бијељина на сједници одржаној ________________ 2023. године донијела је :</w:t>
      </w:r>
    </w:p>
    <w:p w:rsidR="002152F7" w:rsidRDefault="002152F7" w:rsidP="002152F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2152F7" w:rsidRPr="00FE4A31" w:rsidRDefault="002152F7" w:rsidP="002152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2152F7" w:rsidRPr="00956373" w:rsidRDefault="002152F7" w:rsidP="002152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956373">
        <w:rPr>
          <w:rFonts w:ascii="Times New Roman" w:hAnsi="Times New Roman"/>
          <w:b/>
          <w:sz w:val="24"/>
          <w:szCs w:val="24"/>
          <w:lang w:val="sr-Cyrl-BA"/>
        </w:rPr>
        <w:t>О Д Л У К У</w:t>
      </w:r>
    </w:p>
    <w:p w:rsidR="002152F7" w:rsidRPr="00956373" w:rsidRDefault="002152F7" w:rsidP="002152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956373">
        <w:rPr>
          <w:rFonts w:ascii="Times New Roman" w:hAnsi="Times New Roman"/>
          <w:b/>
          <w:sz w:val="24"/>
          <w:szCs w:val="24"/>
          <w:lang w:val="sr-Cyrl-BA"/>
        </w:rPr>
        <w:t>О ИЗМЈЕНАМА И ДОПУНАМА ОДЛУКЕ О МЈЕСНИМ ЗАЈЕДНИЦАМА НА ПОДРУЧЈУ ГРАДА БИЈЕЉИНА</w:t>
      </w:r>
      <w:r w:rsidRPr="00956373">
        <w:rPr>
          <w:rFonts w:ascii="Times New Roman" w:hAnsi="Times New Roman"/>
          <w:b/>
          <w:sz w:val="24"/>
          <w:szCs w:val="24"/>
          <w:lang w:val="sr-Cyrl-BA"/>
        </w:rPr>
        <w:br/>
      </w:r>
    </w:p>
    <w:p w:rsidR="002152F7" w:rsidRPr="00FB6236" w:rsidRDefault="002152F7" w:rsidP="002152F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2152F7" w:rsidRPr="00FB6236" w:rsidRDefault="002152F7" w:rsidP="002152F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FB6236">
        <w:rPr>
          <w:rFonts w:ascii="Times New Roman" w:hAnsi="Times New Roman"/>
          <w:sz w:val="24"/>
          <w:szCs w:val="24"/>
          <w:lang w:val="sr-Cyrl-BA"/>
        </w:rPr>
        <w:t>Члан 1.</w:t>
      </w:r>
    </w:p>
    <w:p w:rsidR="002152F7" w:rsidRPr="00FB6236" w:rsidRDefault="002152F7" w:rsidP="002152F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FB6236">
        <w:rPr>
          <w:rFonts w:ascii="Times New Roman" w:hAnsi="Times New Roman"/>
          <w:sz w:val="24"/>
          <w:szCs w:val="24"/>
          <w:lang w:val="sr-Cyrl-BA"/>
        </w:rPr>
        <w:t xml:space="preserve">У члану 24. Одлуке о мјесним заједницама на подручју Града Бијељина („Службени гласник Града Бијељина“, бр. </w:t>
      </w:r>
      <w:r>
        <w:rPr>
          <w:rFonts w:ascii="Times New Roman" w:hAnsi="Times New Roman"/>
          <w:sz w:val="24"/>
          <w:szCs w:val="24"/>
          <w:lang w:val="sr-Cyrl-BA"/>
        </w:rPr>
        <w:t>22/18</w:t>
      </w:r>
      <w:r w:rsidR="00EB4F4D">
        <w:rPr>
          <w:rFonts w:ascii="Times New Roman" w:hAnsi="Times New Roman"/>
          <w:sz w:val="24"/>
          <w:szCs w:val="24"/>
          <w:lang w:val="sr-Cyrl-BA"/>
        </w:rPr>
        <w:t>) тачка 22</w:t>
      </w:r>
      <w:r w:rsidRPr="00FB6236">
        <w:rPr>
          <w:rFonts w:ascii="Times New Roman" w:hAnsi="Times New Roman"/>
          <w:sz w:val="24"/>
          <w:szCs w:val="24"/>
          <w:lang w:val="sr-Cyrl-BA"/>
        </w:rPr>
        <w:t xml:space="preserve">. мијења се и гласи: </w:t>
      </w:r>
    </w:p>
    <w:p w:rsidR="002152F7" w:rsidRPr="00FB6236" w:rsidRDefault="002152F7" w:rsidP="002152F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>"22</w:t>
      </w:r>
      <w:r w:rsidRPr="00FB6236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Мјесна заједница Буковица Доња</w:t>
      </w:r>
      <w:r w:rsidRPr="00FB6236">
        <w:rPr>
          <w:rFonts w:ascii="Times New Roman" w:hAnsi="Times New Roman"/>
          <w:sz w:val="24"/>
          <w:szCs w:val="24"/>
          <w:lang w:val="sr-Cyrl-BA"/>
        </w:rPr>
        <w:t xml:space="preserve">, која обухвата насељено </w:t>
      </w:r>
      <w:r>
        <w:rPr>
          <w:rFonts w:ascii="Times New Roman" w:hAnsi="Times New Roman"/>
          <w:sz w:val="24"/>
          <w:szCs w:val="24"/>
          <w:lang w:val="sr-Cyrl-BA"/>
        </w:rPr>
        <w:t>мјесто Буковица Доња</w:t>
      </w:r>
      <w:r w:rsidR="00A53B7A">
        <w:rPr>
          <w:rFonts w:ascii="Times New Roman" w:hAnsi="Times New Roman"/>
          <w:sz w:val="24"/>
          <w:szCs w:val="24"/>
          <w:lang w:val="sr-Cyrl-BA"/>
        </w:rPr>
        <w:t xml:space="preserve"> са сједиштем у Буковици Доњој.</w:t>
      </w:r>
    </w:p>
    <w:p w:rsidR="00313856" w:rsidRDefault="00313856" w:rsidP="002152F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Додаје се тачка 71 која гласи:</w:t>
      </w:r>
    </w:p>
    <w:p w:rsidR="002152F7" w:rsidRPr="00FB6236" w:rsidRDefault="002152F7" w:rsidP="002152F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FB6236">
        <w:rPr>
          <w:rFonts w:ascii="Times New Roman" w:hAnsi="Times New Roman"/>
          <w:sz w:val="24"/>
          <w:szCs w:val="24"/>
          <w:lang w:val="sr-Cyrl-BA"/>
        </w:rPr>
        <w:t xml:space="preserve">" </w:t>
      </w:r>
      <w:r>
        <w:rPr>
          <w:rFonts w:ascii="Times New Roman" w:hAnsi="Times New Roman"/>
          <w:sz w:val="24"/>
          <w:szCs w:val="24"/>
          <w:lang w:val="sr-Cyrl-BA"/>
        </w:rPr>
        <w:t>71</w:t>
      </w:r>
      <w:r w:rsidRPr="00FB6236">
        <w:rPr>
          <w:rFonts w:ascii="Times New Roman" w:hAnsi="Times New Roman"/>
          <w:sz w:val="24"/>
          <w:szCs w:val="24"/>
          <w:lang w:val="sr-Cyrl-BA"/>
        </w:rPr>
        <w:t>. Мјесна заједница "</w:t>
      </w:r>
      <w:r>
        <w:rPr>
          <w:rFonts w:ascii="Times New Roman" w:hAnsi="Times New Roman"/>
          <w:sz w:val="24"/>
          <w:szCs w:val="24"/>
          <w:lang w:val="sr-Cyrl-BA"/>
        </w:rPr>
        <w:t>Главичорак</w:t>
      </w:r>
      <w:r w:rsidRPr="00FB6236">
        <w:rPr>
          <w:rFonts w:ascii="Times New Roman" w:hAnsi="Times New Roman"/>
          <w:sz w:val="24"/>
          <w:szCs w:val="24"/>
          <w:lang w:val="sr-Cyrl-BA"/>
        </w:rPr>
        <w:t xml:space="preserve">" која обухвата </w:t>
      </w:r>
      <w:r>
        <w:rPr>
          <w:rFonts w:ascii="Times New Roman" w:hAnsi="Times New Roman"/>
          <w:sz w:val="24"/>
          <w:szCs w:val="24"/>
          <w:lang w:val="sr-Cyrl-BA"/>
        </w:rPr>
        <w:t xml:space="preserve"> насељено мјесто Главичорак</w:t>
      </w:r>
      <w:r w:rsidR="00A53B7A">
        <w:rPr>
          <w:rFonts w:ascii="Times New Roman" w:hAnsi="Times New Roman"/>
          <w:sz w:val="24"/>
          <w:szCs w:val="24"/>
          <w:lang w:val="sr-Cyrl-BA"/>
        </w:rPr>
        <w:t xml:space="preserve"> са сједиштем у Главичорку.</w:t>
      </w:r>
    </w:p>
    <w:p w:rsidR="002152F7" w:rsidRPr="00FB6236" w:rsidRDefault="002152F7" w:rsidP="002152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152F7" w:rsidRPr="00FB6236" w:rsidRDefault="002152F7" w:rsidP="002152F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FB6236">
        <w:rPr>
          <w:rFonts w:ascii="Times New Roman" w:hAnsi="Times New Roman"/>
          <w:sz w:val="24"/>
          <w:szCs w:val="24"/>
          <w:lang w:val="sr-Cyrl-BA"/>
        </w:rPr>
        <w:t>Члан 2.</w:t>
      </w:r>
    </w:p>
    <w:p w:rsidR="002152F7" w:rsidRPr="00FB6236" w:rsidRDefault="002152F7" w:rsidP="002152F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FB6236">
        <w:rPr>
          <w:rFonts w:ascii="Times New Roman" w:hAnsi="Times New Roman"/>
          <w:sz w:val="24"/>
          <w:szCs w:val="24"/>
          <w:lang w:val="sr-Cyrl-BA"/>
        </w:rPr>
        <w:t>Ова Одлука ступа на снагу осмог дана од дана објављивања у „Службеном гласнику Града Бијељина“.</w:t>
      </w:r>
    </w:p>
    <w:p w:rsidR="002152F7" w:rsidRPr="00FB6236" w:rsidRDefault="002152F7" w:rsidP="002152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2152F7" w:rsidRPr="006B55AA" w:rsidRDefault="002152F7" w:rsidP="002152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2152F7" w:rsidRPr="00B337C9" w:rsidRDefault="002152F7" w:rsidP="002152F7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2152F7" w:rsidRDefault="002152F7" w:rsidP="002152F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2152F7" w:rsidRDefault="002152F7" w:rsidP="002152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152F7" w:rsidRDefault="002152F7" w:rsidP="002152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152F7" w:rsidRPr="00956373" w:rsidRDefault="002152F7" w:rsidP="002152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152F7" w:rsidRPr="00956373" w:rsidRDefault="002152F7" w:rsidP="002152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56373">
        <w:rPr>
          <w:rFonts w:ascii="Times New Roman" w:hAnsi="Times New Roman"/>
          <w:sz w:val="24"/>
          <w:szCs w:val="24"/>
          <w:lang w:val="sr-Cyrl-BA"/>
        </w:rPr>
        <w:t>Број:</w:t>
      </w:r>
      <w:r w:rsidRPr="00956373">
        <w:rPr>
          <w:rFonts w:ascii="Times New Roman" w:hAnsi="Times New Roman"/>
          <w:sz w:val="24"/>
          <w:szCs w:val="24"/>
          <w:lang w:val="sr-Cyrl-BA"/>
        </w:rPr>
        <w:tab/>
      </w:r>
      <w:r w:rsidRPr="00956373">
        <w:rPr>
          <w:rFonts w:ascii="Times New Roman" w:hAnsi="Times New Roman"/>
          <w:sz w:val="24"/>
          <w:szCs w:val="24"/>
          <w:lang w:val="sr-Cyrl-BA"/>
        </w:rPr>
        <w:tab/>
      </w:r>
      <w:r w:rsidRPr="00956373">
        <w:rPr>
          <w:rFonts w:ascii="Times New Roman" w:hAnsi="Times New Roman"/>
          <w:sz w:val="24"/>
          <w:szCs w:val="24"/>
          <w:lang w:val="sr-Cyrl-BA"/>
        </w:rPr>
        <w:tab/>
      </w:r>
      <w:r w:rsidRPr="00956373">
        <w:rPr>
          <w:rFonts w:ascii="Times New Roman" w:hAnsi="Times New Roman"/>
          <w:sz w:val="24"/>
          <w:szCs w:val="24"/>
          <w:lang w:val="sr-Cyrl-BA"/>
        </w:rPr>
        <w:tab/>
      </w:r>
      <w:r w:rsidRPr="00956373">
        <w:rPr>
          <w:rFonts w:ascii="Times New Roman" w:hAnsi="Times New Roman"/>
          <w:sz w:val="24"/>
          <w:szCs w:val="24"/>
          <w:lang w:val="sr-Cyrl-BA"/>
        </w:rPr>
        <w:tab/>
      </w:r>
      <w:r w:rsidRPr="00956373">
        <w:rPr>
          <w:rFonts w:ascii="Times New Roman" w:hAnsi="Times New Roman"/>
          <w:sz w:val="24"/>
          <w:szCs w:val="24"/>
          <w:lang w:val="sr-Cyrl-BA"/>
        </w:rPr>
        <w:tab/>
      </w:r>
      <w:r w:rsidRPr="00956373">
        <w:rPr>
          <w:rFonts w:ascii="Times New Roman" w:hAnsi="Times New Roman"/>
          <w:sz w:val="24"/>
          <w:szCs w:val="24"/>
          <w:lang w:val="sr-Cyrl-BA"/>
        </w:rPr>
        <w:tab/>
      </w:r>
      <w:r w:rsidRPr="00956373">
        <w:rPr>
          <w:rFonts w:ascii="Times New Roman" w:hAnsi="Times New Roman"/>
          <w:sz w:val="24"/>
          <w:szCs w:val="24"/>
          <w:lang w:val="sr-Cyrl-BA"/>
        </w:rPr>
        <w:tab/>
        <w:t xml:space="preserve">  П Р Е Д С Ј Е Д Н И К</w:t>
      </w:r>
    </w:p>
    <w:p w:rsidR="002152F7" w:rsidRPr="00956373" w:rsidRDefault="002152F7" w:rsidP="002152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56373">
        <w:rPr>
          <w:rFonts w:ascii="Times New Roman" w:hAnsi="Times New Roman"/>
          <w:sz w:val="24"/>
          <w:szCs w:val="24"/>
          <w:lang w:val="sr-Cyrl-BA"/>
        </w:rPr>
        <w:t>Б и ј е љ и н а,</w:t>
      </w:r>
      <w:r w:rsidRPr="00956373">
        <w:rPr>
          <w:rFonts w:ascii="Times New Roman" w:hAnsi="Times New Roman"/>
          <w:sz w:val="24"/>
          <w:szCs w:val="24"/>
          <w:lang w:val="sr-Cyrl-BA"/>
        </w:rPr>
        <w:tab/>
      </w:r>
      <w:r w:rsidRPr="00956373">
        <w:rPr>
          <w:rFonts w:ascii="Times New Roman" w:hAnsi="Times New Roman"/>
          <w:sz w:val="24"/>
          <w:szCs w:val="24"/>
          <w:lang w:val="sr-Cyrl-BA"/>
        </w:rPr>
        <w:tab/>
      </w:r>
      <w:r w:rsidRPr="00956373">
        <w:rPr>
          <w:rFonts w:ascii="Times New Roman" w:hAnsi="Times New Roman"/>
          <w:sz w:val="24"/>
          <w:szCs w:val="24"/>
          <w:lang w:val="sr-Cyrl-BA"/>
        </w:rPr>
        <w:tab/>
      </w:r>
      <w:r w:rsidRPr="00956373">
        <w:rPr>
          <w:rFonts w:ascii="Times New Roman" w:hAnsi="Times New Roman"/>
          <w:sz w:val="24"/>
          <w:szCs w:val="24"/>
          <w:lang w:val="sr-Cyrl-BA"/>
        </w:rPr>
        <w:tab/>
        <w:t xml:space="preserve">             СКУПШТИНЕ ГРАДА БИЈЕЉИНА</w:t>
      </w:r>
    </w:p>
    <w:p w:rsidR="002152F7" w:rsidRPr="00956373" w:rsidRDefault="002152F7" w:rsidP="002152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Датум, ____________ 2023</w:t>
      </w:r>
      <w:r w:rsidRPr="00956373">
        <w:rPr>
          <w:rFonts w:ascii="Times New Roman" w:hAnsi="Times New Roman"/>
          <w:sz w:val="24"/>
          <w:szCs w:val="24"/>
          <w:lang w:val="sr-Cyrl-BA"/>
        </w:rPr>
        <w:t>. године</w:t>
      </w:r>
    </w:p>
    <w:p w:rsidR="002152F7" w:rsidRPr="00B337C9" w:rsidRDefault="002152F7" w:rsidP="002152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5637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956373">
        <w:rPr>
          <w:rFonts w:ascii="Times New Roman" w:hAnsi="Times New Roman"/>
          <w:sz w:val="24"/>
          <w:szCs w:val="24"/>
          <w:lang w:val="sr-Cyrl-BA"/>
        </w:rPr>
        <w:tab/>
      </w:r>
      <w:r w:rsidRPr="00956373">
        <w:rPr>
          <w:rFonts w:ascii="Times New Roman" w:hAnsi="Times New Roman"/>
          <w:sz w:val="24"/>
          <w:szCs w:val="24"/>
          <w:lang w:val="sr-Cyrl-BA"/>
        </w:rPr>
        <w:tab/>
      </w:r>
      <w:r w:rsidRPr="00956373">
        <w:rPr>
          <w:rFonts w:ascii="Times New Roman" w:hAnsi="Times New Roman"/>
          <w:sz w:val="24"/>
          <w:szCs w:val="24"/>
          <w:lang w:val="sr-Cyrl-BA"/>
        </w:rPr>
        <w:tab/>
      </w:r>
      <w:r w:rsidRPr="00956373">
        <w:rPr>
          <w:rFonts w:ascii="Times New Roman" w:hAnsi="Times New Roman"/>
          <w:sz w:val="24"/>
          <w:szCs w:val="24"/>
          <w:lang w:val="sr-Cyrl-BA"/>
        </w:rPr>
        <w:tab/>
      </w:r>
      <w:r w:rsidRPr="00956373">
        <w:rPr>
          <w:rFonts w:ascii="Times New Roman" w:hAnsi="Times New Roman"/>
          <w:sz w:val="24"/>
          <w:szCs w:val="24"/>
          <w:lang w:val="sr-Cyrl-BA"/>
        </w:rPr>
        <w:tab/>
      </w:r>
      <w:r w:rsidRPr="00956373">
        <w:rPr>
          <w:rFonts w:ascii="Times New Roman" w:hAnsi="Times New Roman"/>
          <w:sz w:val="24"/>
          <w:szCs w:val="24"/>
          <w:lang w:val="sr-Cyrl-BA"/>
        </w:rPr>
        <w:tab/>
      </w:r>
      <w:r w:rsidRPr="00956373">
        <w:rPr>
          <w:rFonts w:ascii="Times New Roman" w:hAnsi="Times New Roman"/>
          <w:sz w:val="24"/>
          <w:szCs w:val="24"/>
          <w:lang w:val="sr-Cyrl-BA"/>
        </w:rPr>
        <w:tab/>
      </w:r>
      <w:r w:rsidRPr="00956373">
        <w:rPr>
          <w:rFonts w:ascii="Times New Roman" w:hAnsi="Times New Roman"/>
          <w:sz w:val="24"/>
          <w:szCs w:val="24"/>
          <w:lang w:val="sr-Cyrl-BA"/>
        </w:rPr>
        <w:tab/>
        <w:t xml:space="preserve">   </w:t>
      </w:r>
      <w:r>
        <w:rPr>
          <w:rFonts w:ascii="Times New Roman" w:hAnsi="Times New Roman"/>
          <w:sz w:val="24"/>
          <w:szCs w:val="24"/>
          <w:lang w:val="sr-Cyrl-BA"/>
        </w:rPr>
        <w:t>Александар</w:t>
      </w:r>
      <w:r w:rsidRPr="00956373">
        <w:rPr>
          <w:rFonts w:ascii="Times New Roman" w:hAnsi="Times New Roman"/>
          <w:sz w:val="24"/>
          <w:szCs w:val="24"/>
          <w:lang w:val="sr-Cyrl-BA"/>
        </w:rPr>
        <w:t xml:space="preserve"> Ђурђевић</w:t>
      </w:r>
    </w:p>
    <w:p w:rsidR="002152F7" w:rsidRDefault="002152F7" w:rsidP="002152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2152F7" w:rsidRDefault="002152F7" w:rsidP="002152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2152F7" w:rsidRDefault="002152F7" w:rsidP="002152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2152F7" w:rsidRDefault="002152F7" w:rsidP="002152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2152F7" w:rsidRDefault="002152F7" w:rsidP="002152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2152F7" w:rsidRDefault="002152F7" w:rsidP="002152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2152F7" w:rsidRDefault="002152F7" w:rsidP="002152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2152F7" w:rsidRDefault="002152F7" w:rsidP="002152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2152F7" w:rsidRDefault="002152F7" w:rsidP="002152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2152F7" w:rsidRDefault="002152F7" w:rsidP="002152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2152F7" w:rsidRPr="00655525" w:rsidRDefault="002152F7" w:rsidP="002152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2152F7" w:rsidRDefault="002152F7" w:rsidP="002152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2152F7" w:rsidRPr="00A2344C" w:rsidRDefault="002152F7" w:rsidP="002152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A2344C">
        <w:rPr>
          <w:rFonts w:ascii="Times New Roman" w:hAnsi="Times New Roman"/>
          <w:b/>
          <w:sz w:val="24"/>
          <w:szCs w:val="24"/>
          <w:lang w:val="sr-Cyrl-BA"/>
        </w:rPr>
        <w:lastRenderedPageBreak/>
        <w:t>ОБРАЗЛОЖЕЊЕ</w:t>
      </w:r>
    </w:p>
    <w:p w:rsidR="002152F7" w:rsidRPr="00A2344C" w:rsidRDefault="002152F7" w:rsidP="002152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A2344C">
        <w:rPr>
          <w:rFonts w:ascii="Times New Roman" w:hAnsi="Times New Roman"/>
          <w:b/>
          <w:sz w:val="24"/>
          <w:szCs w:val="24"/>
          <w:lang w:val="sr-Cyrl-BA"/>
        </w:rPr>
        <w:t>УЗ ПРИЈЕДЛОГ ОДЛУКЕ О ИЗМЈЕНАМА И ДОПУНАМА ОДЛУКЕ О МЈЕСНИМ ЗАЈЕДНИЦАМА НА ПОДРУЧЈУ ГРАДА БИЈЕЉИНА</w:t>
      </w:r>
    </w:p>
    <w:p w:rsidR="002152F7" w:rsidRPr="00A503A0" w:rsidRDefault="002152F7" w:rsidP="002152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152F7" w:rsidRPr="007C48F2" w:rsidRDefault="002152F7" w:rsidP="002152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2152F7" w:rsidRDefault="002152F7" w:rsidP="002152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I – ПРАВНИ </w:t>
      </w:r>
      <w:r>
        <w:rPr>
          <w:rFonts w:ascii="Times New Roman" w:hAnsi="Times New Roman"/>
          <w:sz w:val="24"/>
          <w:szCs w:val="24"/>
          <w:lang w:val="sr-Cyrl-BA"/>
        </w:rPr>
        <w:t>ОСНОВ</w:t>
      </w:r>
    </w:p>
    <w:p w:rsidR="002152F7" w:rsidRDefault="002152F7" w:rsidP="002152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2152F7" w:rsidRDefault="002152F7" w:rsidP="002152F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Чланом 30. Закона о локалној самоуправи је уређено да Скупштина општине врши послове утврђене Законом и Статутом, а чланом 107. уређено је да се мјесне заједнице образују Одлуком Скупштине јединице локлане самоуправе којом Одлуком се уређују, назив, подручје, послови које врши мјесна заједница и друга питања од значаја за рад мјесне заједнице. Чланом 9. Закона о Граду Бијељина је уређено да Скупштина Града Бијељина има надлежности Скупштине општине које су утврђене Законом којим се уређује систем локлане самоуправе. </w:t>
      </w:r>
    </w:p>
    <w:p w:rsidR="002152F7" w:rsidRDefault="002152F7" w:rsidP="002152F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sr-Cyrl-BA"/>
        </w:rPr>
        <w:t>Чланом 38. став 2 тачка аб) Статут Града Бијељина уређено је да Скупштина Града доноси Одлуке о оснивању мјесних заједница на подручју Града, а чланом 103. Статута Града да се мјесна заједница оснива Одлуком Скупштине Града Бијељина, за подручје на којем постоји интерес становника, које представља територијалну и функционалну цјелину и могућност остваривања заједничких интереса и потреба.</w:t>
      </w:r>
    </w:p>
    <w:p w:rsidR="002152F7" w:rsidRPr="006404A3" w:rsidRDefault="002152F7" w:rsidP="002152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2152F7" w:rsidRDefault="002152F7" w:rsidP="002152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152F7" w:rsidRDefault="002152F7" w:rsidP="002152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II – </w:t>
      </w:r>
      <w:r>
        <w:rPr>
          <w:rFonts w:ascii="Times New Roman" w:hAnsi="Times New Roman"/>
          <w:sz w:val="24"/>
          <w:szCs w:val="24"/>
          <w:lang w:val="sr-Cyrl-BA"/>
        </w:rPr>
        <w:t>РАЗЛОЗИ ЗА ДОНОШЕЊЕ ОДЛУКЕ</w:t>
      </w:r>
    </w:p>
    <w:p w:rsidR="002152F7" w:rsidRDefault="002152F7" w:rsidP="002152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2152F7" w:rsidRPr="00CF077E" w:rsidRDefault="002152F7" w:rsidP="002152F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Мјесна заједница  </w:t>
      </w:r>
      <w:r w:rsidR="00B22C4C">
        <w:rPr>
          <w:rFonts w:ascii="Times New Roman" w:hAnsi="Times New Roman"/>
          <w:sz w:val="24"/>
          <w:szCs w:val="24"/>
          <w:lang w:val="sr-Cyrl-BA"/>
        </w:rPr>
        <w:t>Буковица Доња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C10CA">
        <w:rPr>
          <w:rFonts w:ascii="Times New Roman" w:hAnsi="Times New Roman"/>
          <w:sz w:val="24"/>
          <w:szCs w:val="24"/>
        </w:rPr>
        <w:t xml:space="preserve">раније </w:t>
      </w:r>
      <w:r w:rsidR="002116D0">
        <w:rPr>
          <w:rFonts w:ascii="Times New Roman" w:hAnsi="Times New Roman"/>
          <w:sz w:val="24"/>
          <w:szCs w:val="24"/>
        </w:rPr>
        <w:t xml:space="preserve">је </w:t>
      </w:r>
      <w:r w:rsidR="00EC10CA">
        <w:rPr>
          <w:rFonts w:ascii="Times New Roman" w:hAnsi="Times New Roman"/>
          <w:sz w:val="24"/>
          <w:szCs w:val="24"/>
        </w:rPr>
        <w:t xml:space="preserve">обухватала насељена мјеста Буковица Доња и Главичорак. </w:t>
      </w:r>
      <w:r w:rsidR="00EC10CA">
        <w:rPr>
          <w:rFonts w:ascii="Times New Roman" w:hAnsi="Times New Roman"/>
          <w:sz w:val="24"/>
          <w:szCs w:val="24"/>
          <w:lang w:val="sr-Cyrl-BA"/>
        </w:rPr>
        <w:t>Грађани насељеног мјеста</w:t>
      </w:r>
      <w:r w:rsidR="000012DD">
        <w:rPr>
          <w:rFonts w:ascii="Times New Roman" w:hAnsi="Times New Roman"/>
          <w:sz w:val="24"/>
          <w:szCs w:val="24"/>
          <w:lang w:val="sr-Cyrl-BA"/>
        </w:rPr>
        <w:t xml:space="preserve"> Главичорак</w:t>
      </w:r>
      <w:r w:rsidR="00EC10CA">
        <w:rPr>
          <w:rFonts w:ascii="Times New Roman" w:hAnsi="Times New Roman"/>
          <w:sz w:val="24"/>
          <w:szCs w:val="24"/>
          <w:lang w:val="sr-Cyrl-BA"/>
        </w:rPr>
        <w:t xml:space="preserve"> су изразили</w:t>
      </w:r>
      <w:r w:rsidR="002116D0">
        <w:rPr>
          <w:rFonts w:ascii="Times New Roman" w:hAnsi="Times New Roman"/>
          <w:sz w:val="24"/>
          <w:szCs w:val="24"/>
          <w:lang w:val="sr-Cyrl-BA"/>
        </w:rPr>
        <w:t xml:space="preserve"> вољу </w:t>
      </w:r>
      <w:r w:rsidR="00EC10CA">
        <w:rPr>
          <w:rFonts w:ascii="Times New Roman" w:hAnsi="Times New Roman"/>
          <w:sz w:val="24"/>
          <w:szCs w:val="24"/>
          <w:lang w:val="sr-Cyrl-BA"/>
        </w:rPr>
        <w:t xml:space="preserve"> да се оснује мјесна заједница. </w:t>
      </w:r>
      <w:r w:rsidR="00EC0438" w:rsidRPr="000012DD">
        <w:rPr>
          <w:rFonts w:ascii="Times New Roman" w:hAnsi="Times New Roman"/>
          <w:sz w:val="24"/>
          <w:szCs w:val="24"/>
          <w:lang w:val="sr-Cyrl-BA"/>
        </w:rPr>
        <w:t>Одборник Скупштине Града Бијељина Бобан Јовичевић, на сједници Скупштине Града</w:t>
      </w:r>
      <w:r w:rsidR="002116D0">
        <w:rPr>
          <w:rFonts w:ascii="Times New Roman" w:hAnsi="Times New Roman"/>
          <w:sz w:val="24"/>
          <w:szCs w:val="24"/>
          <w:lang w:val="sr-Cyrl-BA"/>
        </w:rPr>
        <w:t xml:space="preserve"> Бијељина</w:t>
      </w:r>
      <w:r w:rsidR="00EC0438" w:rsidRPr="000012DD">
        <w:rPr>
          <w:rFonts w:ascii="Times New Roman" w:hAnsi="Times New Roman"/>
          <w:sz w:val="24"/>
          <w:szCs w:val="24"/>
          <w:lang w:val="sr-Cyrl-BA"/>
        </w:rPr>
        <w:t xml:space="preserve"> одржаној 15. јуна 2021.године поднио је иницијативу за формирање мјесне заједнице Главичорак</w:t>
      </w:r>
      <w:r w:rsidRPr="000012DD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CF077E" w:rsidRPr="000012DD">
        <w:rPr>
          <w:rFonts w:ascii="Times New Roman" w:hAnsi="Times New Roman"/>
          <w:sz w:val="24"/>
          <w:szCs w:val="24"/>
          <w:lang w:val="sr-Cyrl-BA"/>
        </w:rPr>
        <w:t>Уз иницијативу приложено је и 19</w:t>
      </w:r>
      <w:r w:rsidR="00EC0438" w:rsidRPr="000012DD">
        <w:rPr>
          <w:rFonts w:ascii="Times New Roman" w:hAnsi="Times New Roman"/>
          <w:sz w:val="24"/>
          <w:szCs w:val="24"/>
          <w:lang w:val="sr-Cyrl-BA"/>
        </w:rPr>
        <w:t>. потписа грађана</w:t>
      </w:r>
      <w:r w:rsidRPr="000012DD">
        <w:rPr>
          <w:rFonts w:ascii="Times New Roman" w:hAnsi="Times New Roman"/>
          <w:sz w:val="24"/>
          <w:szCs w:val="24"/>
          <w:lang w:val="sr-Cyrl-BA"/>
        </w:rPr>
        <w:t>.</w:t>
      </w:r>
      <w:r w:rsidRPr="00B168D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B168DE" w:rsidRPr="000012DD">
        <w:rPr>
          <w:rFonts w:ascii="Times New Roman" w:hAnsi="Times New Roman"/>
          <w:sz w:val="24"/>
          <w:szCs w:val="24"/>
          <w:lang w:val="sr-Cyrl-BA"/>
        </w:rPr>
        <w:t>На основу наведене иницијативе, одржан је збор</w:t>
      </w:r>
      <w:r w:rsidRPr="000012DD">
        <w:rPr>
          <w:rFonts w:ascii="Times New Roman" w:hAnsi="Times New Roman"/>
          <w:sz w:val="24"/>
          <w:szCs w:val="24"/>
          <w:lang w:val="sr-Cyrl-BA"/>
        </w:rPr>
        <w:t xml:space="preserve">  гра</w:t>
      </w:r>
      <w:r w:rsidR="00CF077E" w:rsidRPr="000012DD">
        <w:rPr>
          <w:rFonts w:ascii="Times New Roman" w:hAnsi="Times New Roman"/>
          <w:sz w:val="24"/>
          <w:szCs w:val="24"/>
          <w:lang w:val="sr-Cyrl-BA"/>
        </w:rPr>
        <w:t>ђана у насељеном мјесту Главичорак 13.02.2023</w:t>
      </w:r>
      <w:r w:rsidRPr="000012DD">
        <w:rPr>
          <w:rFonts w:ascii="Times New Roman" w:hAnsi="Times New Roman"/>
          <w:sz w:val="24"/>
          <w:szCs w:val="24"/>
          <w:lang w:val="sr-Cyrl-BA"/>
        </w:rPr>
        <w:t>.год</w:t>
      </w:r>
      <w:r w:rsidR="000012DD" w:rsidRPr="000012DD">
        <w:rPr>
          <w:rFonts w:ascii="Times New Roman" w:hAnsi="Times New Roman"/>
          <w:sz w:val="24"/>
          <w:szCs w:val="24"/>
          <w:lang w:val="sr-Cyrl-BA"/>
        </w:rPr>
        <w:t>ине, на коме је био присутан</w:t>
      </w:r>
      <w:r w:rsidR="00CF077E" w:rsidRPr="000012DD">
        <w:rPr>
          <w:rFonts w:ascii="Times New Roman" w:hAnsi="Times New Roman"/>
          <w:sz w:val="24"/>
          <w:szCs w:val="24"/>
          <w:lang w:val="sr-Cyrl-BA"/>
        </w:rPr>
        <w:t xml:space="preserve"> 21. грађанин</w:t>
      </w:r>
      <w:r w:rsidRPr="000012DD">
        <w:rPr>
          <w:rFonts w:ascii="Times New Roman" w:hAnsi="Times New Roman"/>
          <w:sz w:val="24"/>
          <w:szCs w:val="24"/>
          <w:lang w:val="sr-Cyrl-BA"/>
        </w:rPr>
        <w:t>, који су кроз расправу једногласно гласали за осн</w:t>
      </w:r>
      <w:r w:rsidR="00CF077E" w:rsidRPr="000012DD">
        <w:rPr>
          <w:rFonts w:ascii="Times New Roman" w:hAnsi="Times New Roman"/>
          <w:sz w:val="24"/>
          <w:szCs w:val="24"/>
          <w:lang w:val="sr-Cyrl-BA"/>
        </w:rPr>
        <w:t>ивање мјесне заједнице Главичорак</w:t>
      </w:r>
      <w:r w:rsidRPr="000012DD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:rsidR="002152F7" w:rsidRPr="00CF077E" w:rsidRDefault="00B168DE" w:rsidP="002152F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0012DD">
        <w:rPr>
          <w:rFonts w:ascii="Times New Roman" w:hAnsi="Times New Roman"/>
          <w:sz w:val="24"/>
          <w:szCs w:val="24"/>
          <w:lang w:val="sr-Cyrl-BA"/>
        </w:rPr>
        <w:t>Наведено подручје</w:t>
      </w:r>
      <w:r w:rsidR="002152F7" w:rsidRPr="000012DD">
        <w:rPr>
          <w:rFonts w:ascii="Times New Roman" w:hAnsi="Times New Roman"/>
          <w:sz w:val="24"/>
          <w:szCs w:val="24"/>
          <w:lang w:val="sr-Cyrl-BA"/>
        </w:rPr>
        <w:t xml:space="preserve"> за</w:t>
      </w:r>
      <w:r w:rsidRPr="000012DD">
        <w:rPr>
          <w:rFonts w:ascii="Times New Roman" w:hAnsi="Times New Roman"/>
          <w:sz w:val="24"/>
          <w:szCs w:val="24"/>
          <w:lang w:val="sr-Cyrl-BA"/>
        </w:rPr>
        <w:t xml:space="preserve"> која се предлаже оснивање мјесне</w:t>
      </w:r>
      <w:r w:rsidR="002152F7" w:rsidRPr="000012DD">
        <w:rPr>
          <w:rFonts w:ascii="Times New Roman" w:hAnsi="Times New Roman"/>
          <w:sz w:val="24"/>
          <w:szCs w:val="24"/>
          <w:lang w:val="sr-Cyrl-BA"/>
        </w:rPr>
        <w:t xml:space="preserve"> заједниц</w:t>
      </w:r>
      <w:r w:rsidRPr="000012DD">
        <w:rPr>
          <w:rFonts w:ascii="Times New Roman" w:hAnsi="Times New Roman"/>
          <w:sz w:val="24"/>
          <w:szCs w:val="24"/>
          <w:lang w:val="sr-Cyrl-BA"/>
        </w:rPr>
        <w:t>е, представља</w:t>
      </w:r>
      <w:r w:rsidR="002152F7" w:rsidRPr="000012DD">
        <w:rPr>
          <w:rFonts w:ascii="Times New Roman" w:hAnsi="Times New Roman"/>
          <w:sz w:val="24"/>
          <w:szCs w:val="24"/>
          <w:lang w:val="sr-Cyrl-BA"/>
        </w:rPr>
        <w:t xml:space="preserve"> територијану и </w:t>
      </w:r>
      <w:r w:rsidRPr="000012DD">
        <w:rPr>
          <w:rFonts w:ascii="Times New Roman" w:hAnsi="Times New Roman"/>
          <w:sz w:val="24"/>
          <w:szCs w:val="24"/>
          <w:lang w:val="sr-Cyrl-BA"/>
        </w:rPr>
        <w:t>функционалну цјелину и као такво даје</w:t>
      </w:r>
      <w:r w:rsidR="002152F7" w:rsidRPr="000012DD">
        <w:rPr>
          <w:rFonts w:ascii="Times New Roman" w:hAnsi="Times New Roman"/>
          <w:sz w:val="24"/>
          <w:szCs w:val="24"/>
          <w:lang w:val="sr-Cyrl-BA"/>
        </w:rPr>
        <w:t xml:space="preserve"> могућност остваривања заједничких интереса и потреба грађана</w:t>
      </w:r>
      <w:r w:rsidR="002152F7" w:rsidRPr="00CF077E">
        <w:rPr>
          <w:rFonts w:ascii="Times New Roman" w:hAnsi="Times New Roman"/>
          <w:b/>
          <w:sz w:val="24"/>
          <w:szCs w:val="24"/>
          <w:lang w:val="sr-Cyrl-BA"/>
        </w:rPr>
        <w:t xml:space="preserve">. </w:t>
      </w:r>
    </w:p>
    <w:p w:rsidR="002152F7" w:rsidRPr="000012DD" w:rsidRDefault="001B2802" w:rsidP="002152F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0012DD">
        <w:rPr>
          <w:rFonts w:ascii="Times New Roman" w:hAnsi="Times New Roman"/>
          <w:sz w:val="24"/>
          <w:szCs w:val="24"/>
          <w:lang w:val="sr-Cyrl-BA"/>
        </w:rPr>
        <w:t>Насељено мјесто Главичорак</w:t>
      </w:r>
      <w:r w:rsidR="002152F7" w:rsidRPr="000012DD">
        <w:rPr>
          <w:rFonts w:ascii="Times New Roman" w:hAnsi="Times New Roman"/>
          <w:sz w:val="24"/>
          <w:szCs w:val="24"/>
          <w:lang w:val="sr-Cyrl-BA"/>
        </w:rPr>
        <w:t xml:space="preserve">, смјештено између насељених мјеста </w:t>
      </w:r>
      <w:r w:rsidRPr="000012DD">
        <w:rPr>
          <w:rFonts w:ascii="Times New Roman" w:hAnsi="Times New Roman"/>
          <w:sz w:val="24"/>
          <w:szCs w:val="24"/>
          <w:lang w:val="sr-Cyrl-BA"/>
        </w:rPr>
        <w:t>Буковица Доња и Пиперци и</w:t>
      </w:r>
      <w:r w:rsidR="002152F7" w:rsidRPr="000012DD">
        <w:rPr>
          <w:rFonts w:ascii="Times New Roman" w:hAnsi="Times New Roman"/>
          <w:sz w:val="24"/>
          <w:szCs w:val="24"/>
          <w:lang w:val="sr-Cyrl-BA"/>
        </w:rPr>
        <w:t xml:space="preserve"> чини засебну територијалну цјелину. По прелименарни</w:t>
      </w:r>
      <w:r w:rsidR="00DD3B28" w:rsidRPr="000012DD">
        <w:rPr>
          <w:rFonts w:ascii="Times New Roman" w:hAnsi="Times New Roman"/>
          <w:sz w:val="24"/>
          <w:szCs w:val="24"/>
          <w:lang w:val="sr-Cyrl-BA"/>
        </w:rPr>
        <w:t xml:space="preserve">м резултатима пописа у </w:t>
      </w:r>
      <w:proofErr w:type="spellStart"/>
      <w:r w:rsidR="00DD3B28" w:rsidRPr="000012DD">
        <w:rPr>
          <w:rFonts w:ascii="Times New Roman" w:hAnsi="Times New Roman"/>
          <w:sz w:val="24"/>
          <w:szCs w:val="24"/>
          <w:lang w:val="en-US"/>
        </w:rPr>
        <w:t>Главичорку</w:t>
      </w:r>
      <w:proofErr w:type="spellEnd"/>
      <w:r w:rsidR="00DD3B28" w:rsidRPr="000012DD">
        <w:rPr>
          <w:rFonts w:ascii="Times New Roman" w:hAnsi="Times New Roman"/>
          <w:sz w:val="24"/>
          <w:szCs w:val="24"/>
          <w:lang w:val="sr-Cyrl-BA"/>
        </w:rPr>
        <w:t xml:space="preserve"> има 69 домаћинстава са укупно 175</w:t>
      </w:r>
      <w:r w:rsidR="002152F7" w:rsidRPr="000012DD">
        <w:rPr>
          <w:rFonts w:ascii="Times New Roman" w:hAnsi="Times New Roman"/>
          <w:sz w:val="24"/>
          <w:szCs w:val="24"/>
          <w:lang w:val="sr-Cyrl-BA"/>
        </w:rPr>
        <w:t xml:space="preserve"> становника. Инфраструктура је добро ријешена, постоји објекат за потребе мјесне заједнице, као и мјесно гробље.  </w:t>
      </w:r>
    </w:p>
    <w:p w:rsidR="00EC10CA" w:rsidRDefault="00EC10CA" w:rsidP="002152F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152F7" w:rsidRDefault="002152F7" w:rsidP="002152F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956373">
        <w:rPr>
          <w:rFonts w:ascii="Times New Roman" w:hAnsi="Times New Roman"/>
          <w:sz w:val="24"/>
          <w:szCs w:val="24"/>
          <w:lang w:val="sr-Cyrl-CS"/>
        </w:rPr>
        <w:t>Документација у вези са поступком за промјену подручја односно оснивање нових мјесних</w:t>
      </w:r>
      <w:r>
        <w:rPr>
          <w:rFonts w:ascii="Times New Roman" w:hAnsi="Times New Roman"/>
          <w:sz w:val="24"/>
          <w:szCs w:val="24"/>
          <w:lang w:val="sr-Cyrl-CS"/>
        </w:rPr>
        <w:t xml:space="preserve"> заједница које су предмет ове Одлуке налази</w:t>
      </w:r>
      <w:r w:rsidRPr="00956373">
        <w:rPr>
          <w:rFonts w:ascii="Times New Roman" w:hAnsi="Times New Roman"/>
          <w:sz w:val="24"/>
          <w:szCs w:val="24"/>
          <w:lang w:val="sr-Cyrl-CS"/>
        </w:rPr>
        <w:t xml:space="preserve"> се у Одсјеку за послове мј</w:t>
      </w:r>
      <w:r>
        <w:rPr>
          <w:rFonts w:ascii="Times New Roman" w:hAnsi="Times New Roman"/>
          <w:sz w:val="24"/>
          <w:szCs w:val="24"/>
          <w:lang w:val="sr-Cyrl-CS"/>
        </w:rPr>
        <w:t>есних заједница Градске управе Г</w:t>
      </w:r>
      <w:r w:rsidRPr="00956373">
        <w:rPr>
          <w:rFonts w:ascii="Times New Roman" w:hAnsi="Times New Roman"/>
          <w:sz w:val="24"/>
          <w:szCs w:val="24"/>
          <w:lang w:val="sr-Cyrl-CS"/>
        </w:rPr>
        <w:t xml:space="preserve">рада Бијељина. </w:t>
      </w:r>
    </w:p>
    <w:p w:rsidR="002152F7" w:rsidRDefault="002152F7" w:rsidP="002152F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C10CA" w:rsidRDefault="00EC10CA" w:rsidP="002152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12DD" w:rsidRDefault="000012DD" w:rsidP="002152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55525" w:rsidRDefault="00655525" w:rsidP="002152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55525" w:rsidRPr="000012DD" w:rsidRDefault="00655525" w:rsidP="002152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C10CA" w:rsidRDefault="00EC10CA" w:rsidP="002152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52F7" w:rsidRPr="00956373" w:rsidRDefault="002152F7" w:rsidP="002152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56373">
        <w:rPr>
          <w:rFonts w:ascii="Times New Roman" w:hAnsi="Times New Roman"/>
          <w:sz w:val="24"/>
          <w:szCs w:val="24"/>
          <w:lang w:val="sr-Latn-CS"/>
        </w:rPr>
        <w:lastRenderedPageBreak/>
        <w:t xml:space="preserve">III - </w:t>
      </w:r>
      <w:r w:rsidRPr="00956373">
        <w:rPr>
          <w:rFonts w:ascii="Times New Roman" w:hAnsi="Times New Roman"/>
          <w:sz w:val="24"/>
          <w:szCs w:val="24"/>
          <w:lang w:val="sr-Cyrl-CS"/>
        </w:rPr>
        <w:t>ОБРАЗЛОЖЕЊЕ ПРЕДЛОЖЕНИХ РЈЕШЕЊА</w:t>
      </w:r>
    </w:p>
    <w:p w:rsidR="002152F7" w:rsidRPr="00CF077E" w:rsidRDefault="002152F7" w:rsidP="002152F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2152F7" w:rsidRPr="000012DD" w:rsidRDefault="002152F7" w:rsidP="002152F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0012DD">
        <w:rPr>
          <w:rFonts w:ascii="Times New Roman" w:hAnsi="Times New Roman"/>
          <w:sz w:val="24"/>
          <w:szCs w:val="24"/>
          <w:lang w:val="sr-Cyrl-CS"/>
        </w:rPr>
        <w:t xml:space="preserve">Чланом 1. став 1. приједлога Одлуке мијења се досадашње подручје Мјесне заједнице </w:t>
      </w:r>
      <w:r w:rsidR="00CF077E" w:rsidRPr="000012DD">
        <w:rPr>
          <w:rFonts w:ascii="Times New Roman" w:hAnsi="Times New Roman"/>
          <w:sz w:val="24"/>
          <w:szCs w:val="24"/>
          <w:lang w:val="sr-Cyrl-CS"/>
        </w:rPr>
        <w:t>Буковица Доња</w:t>
      </w:r>
      <w:r w:rsidRPr="000012DD">
        <w:rPr>
          <w:rFonts w:ascii="Times New Roman" w:hAnsi="Times New Roman"/>
          <w:sz w:val="24"/>
          <w:szCs w:val="24"/>
          <w:lang w:val="sr-Cyrl-CS"/>
        </w:rPr>
        <w:t xml:space="preserve"> тако што се из њеног подручја искуључује подручје </w:t>
      </w:r>
      <w:r w:rsidR="002A0B8B">
        <w:rPr>
          <w:rFonts w:ascii="Times New Roman" w:hAnsi="Times New Roman"/>
          <w:sz w:val="24"/>
          <w:szCs w:val="24"/>
          <w:lang w:val="sr-Cyrl-CS"/>
        </w:rPr>
        <w:t xml:space="preserve">насељеног мјеста </w:t>
      </w:r>
      <w:r w:rsidR="00CF077E" w:rsidRPr="000012DD">
        <w:rPr>
          <w:rFonts w:ascii="Times New Roman" w:hAnsi="Times New Roman"/>
          <w:sz w:val="24"/>
          <w:szCs w:val="24"/>
          <w:lang w:val="sr-Cyrl-CS"/>
        </w:rPr>
        <w:t>Главичорак</w:t>
      </w:r>
      <w:r w:rsidRPr="000012DD">
        <w:rPr>
          <w:rFonts w:ascii="Times New Roman" w:hAnsi="Times New Roman"/>
          <w:sz w:val="24"/>
          <w:szCs w:val="24"/>
          <w:lang w:val="sr-Cyrl-CS"/>
        </w:rPr>
        <w:t>.</w:t>
      </w:r>
    </w:p>
    <w:p w:rsidR="002152F7" w:rsidRPr="000012DD" w:rsidRDefault="002116D0" w:rsidP="002152F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Ставом 2. додаје се  тачка којом</w:t>
      </w:r>
      <w:r w:rsidR="00CF077E" w:rsidRPr="000012DD">
        <w:rPr>
          <w:rFonts w:ascii="Times New Roman" w:hAnsi="Times New Roman"/>
          <w:sz w:val="24"/>
          <w:szCs w:val="24"/>
          <w:lang w:val="sr-Cyrl-CS"/>
        </w:rPr>
        <w:t xml:space="preserve"> се образује</w:t>
      </w:r>
      <w:r w:rsidR="002152F7" w:rsidRPr="000012DD">
        <w:rPr>
          <w:rFonts w:ascii="Times New Roman" w:hAnsi="Times New Roman"/>
          <w:sz w:val="24"/>
          <w:szCs w:val="24"/>
          <w:lang w:val="sr-Cyrl-CS"/>
        </w:rPr>
        <w:t xml:space="preserve"> Мјесна заједница "</w:t>
      </w:r>
      <w:r w:rsidR="00CF077E" w:rsidRPr="000012DD">
        <w:rPr>
          <w:rFonts w:ascii="Times New Roman" w:hAnsi="Times New Roman"/>
          <w:sz w:val="24"/>
          <w:szCs w:val="24"/>
          <w:lang w:val="sr-Cyrl-CS"/>
        </w:rPr>
        <w:t>Главичорак"</w:t>
      </w:r>
      <w:r w:rsidR="002152F7" w:rsidRPr="000012DD">
        <w:rPr>
          <w:rFonts w:ascii="Times New Roman" w:hAnsi="Times New Roman"/>
          <w:sz w:val="24"/>
          <w:szCs w:val="24"/>
          <w:lang w:val="sr-Cyrl-CS"/>
        </w:rPr>
        <w:t xml:space="preserve">, са </w:t>
      </w:r>
      <w:r w:rsidR="002A0B8B">
        <w:rPr>
          <w:rFonts w:ascii="Times New Roman" w:hAnsi="Times New Roman"/>
          <w:sz w:val="24"/>
          <w:szCs w:val="24"/>
          <w:lang w:val="sr-Cyrl-CS"/>
        </w:rPr>
        <w:t>описом њеног</w:t>
      </w:r>
      <w:r w:rsidR="002152F7" w:rsidRPr="000012DD">
        <w:rPr>
          <w:rFonts w:ascii="Times New Roman" w:hAnsi="Times New Roman"/>
          <w:sz w:val="24"/>
          <w:szCs w:val="24"/>
          <w:lang w:val="sr-Cyrl-CS"/>
        </w:rPr>
        <w:t xml:space="preserve"> подручја. </w:t>
      </w:r>
    </w:p>
    <w:p w:rsidR="002152F7" w:rsidRPr="002116D0" w:rsidRDefault="002152F7" w:rsidP="002152F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152F7" w:rsidRPr="00956373" w:rsidRDefault="002152F7" w:rsidP="002152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56373">
        <w:rPr>
          <w:rFonts w:ascii="Times New Roman" w:hAnsi="Times New Roman"/>
          <w:sz w:val="24"/>
          <w:szCs w:val="24"/>
          <w:lang w:val="en-US"/>
        </w:rPr>
        <w:t xml:space="preserve">IV – ФИНАНСИЈСКА </w:t>
      </w:r>
      <w:r w:rsidRPr="00956373">
        <w:rPr>
          <w:rFonts w:ascii="Times New Roman" w:hAnsi="Times New Roman"/>
          <w:sz w:val="24"/>
          <w:szCs w:val="24"/>
          <w:lang w:val="sr-Cyrl-BA"/>
        </w:rPr>
        <w:t>СРЕДСТВА</w:t>
      </w:r>
    </w:p>
    <w:p w:rsidR="002152F7" w:rsidRDefault="002152F7" w:rsidP="002152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152F7" w:rsidRDefault="002152F7" w:rsidP="002152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  <w:t>За спровођење ове Одлуке  нису потребна средства у буџету Града.</w:t>
      </w:r>
    </w:p>
    <w:p w:rsidR="002152F7" w:rsidRDefault="002152F7" w:rsidP="002152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152F7" w:rsidRDefault="002152F7" w:rsidP="002152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52F7" w:rsidRDefault="002152F7" w:rsidP="002152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52F7" w:rsidRDefault="002152F7" w:rsidP="002152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688B" w:rsidRDefault="00C7688B" w:rsidP="00C7688B">
      <w:pPr>
        <w:spacing w:after="0"/>
        <w:jc w:val="center"/>
        <w:rPr>
          <w:rFonts w:ascii="Times New Roman" w:hAnsi="Times New Roman"/>
          <w:sz w:val="24"/>
          <w:lang w:val="sr-Cyrl-BA"/>
        </w:rPr>
      </w:pPr>
      <w:r>
        <w:rPr>
          <w:rFonts w:ascii="Times New Roman" w:hAnsi="Times New Roman"/>
          <w:sz w:val="24"/>
          <w:lang w:val="sr-Cyrl-BA"/>
        </w:rPr>
        <w:t>Обрађивач:</w:t>
      </w:r>
    </w:p>
    <w:p w:rsidR="00C7688B" w:rsidRDefault="00C7688B" w:rsidP="00C7688B">
      <w:pPr>
        <w:spacing w:after="0"/>
        <w:jc w:val="center"/>
        <w:rPr>
          <w:rFonts w:ascii="Times New Roman" w:hAnsi="Times New Roman"/>
          <w:sz w:val="24"/>
          <w:lang w:val="sr-Cyrl-BA"/>
        </w:rPr>
      </w:pPr>
      <w:r>
        <w:rPr>
          <w:rFonts w:ascii="Times New Roman" w:hAnsi="Times New Roman"/>
          <w:sz w:val="24"/>
          <w:lang w:val="sr-Cyrl-BA"/>
        </w:rPr>
        <w:t>ОДСЈЕК ЗА ПОСЛОВЕ МЈЕСНИХ ЗАЈЕДНИЦА</w:t>
      </w:r>
    </w:p>
    <w:p w:rsidR="00C7688B" w:rsidRDefault="00C7688B" w:rsidP="00C7688B">
      <w:pPr>
        <w:spacing w:after="0"/>
        <w:jc w:val="center"/>
        <w:rPr>
          <w:rFonts w:ascii="Times New Roman" w:hAnsi="Times New Roman"/>
          <w:sz w:val="24"/>
          <w:lang w:val="sr-Cyrl-BA"/>
        </w:rPr>
      </w:pPr>
    </w:p>
    <w:p w:rsidR="00C7688B" w:rsidRDefault="00C7688B" w:rsidP="00C7688B">
      <w:pPr>
        <w:spacing w:after="0"/>
        <w:jc w:val="center"/>
        <w:rPr>
          <w:rFonts w:ascii="Times New Roman" w:hAnsi="Times New Roman"/>
          <w:sz w:val="24"/>
          <w:lang w:val="sr-Cyrl-BA"/>
        </w:rPr>
      </w:pPr>
    </w:p>
    <w:p w:rsidR="00C7688B" w:rsidRDefault="00C7688B" w:rsidP="00C7688B">
      <w:pPr>
        <w:spacing w:after="0"/>
        <w:jc w:val="center"/>
        <w:rPr>
          <w:rFonts w:ascii="Times New Roman" w:hAnsi="Times New Roman"/>
          <w:sz w:val="24"/>
          <w:lang w:val="sr-Cyrl-BA"/>
        </w:rPr>
      </w:pPr>
      <w:r>
        <w:rPr>
          <w:rFonts w:ascii="Times New Roman" w:hAnsi="Times New Roman"/>
          <w:sz w:val="24"/>
          <w:lang w:val="sr-Cyrl-BA"/>
        </w:rPr>
        <w:t xml:space="preserve">                                                                         П О ГРАДОНАЧЕЛНИКА</w:t>
      </w:r>
    </w:p>
    <w:p w:rsidR="00C7688B" w:rsidRDefault="00C7688B" w:rsidP="00C7688B">
      <w:pPr>
        <w:spacing w:after="0"/>
        <w:jc w:val="center"/>
        <w:rPr>
          <w:rFonts w:ascii="Times New Roman" w:hAnsi="Times New Roman"/>
          <w:sz w:val="24"/>
          <w:lang w:val="sr-Cyrl-BA"/>
        </w:rPr>
      </w:pPr>
    </w:p>
    <w:p w:rsidR="00C7688B" w:rsidRDefault="00C7688B" w:rsidP="00C7688B">
      <w:pPr>
        <w:spacing w:after="0"/>
        <w:jc w:val="center"/>
        <w:rPr>
          <w:rFonts w:ascii="Times New Roman" w:hAnsi="Times New Roman"/>
          <w:sz w:val="24"/>
          <w:lang w:val="sr-Cyrl-BA"/>
        </w:rPr>
      </w:pPr>
      <w:r>
        <w:rPr>
          <w:rFonts w:ascii="Times New Roman" w:hAnsi="Times New Roman"/>
          <w:sz w:val="24"/>
          <w:lang w:val="sr-Cyrl-BA"/>
        </w:rPr>
        <w:t xml:space="preserve">                                                                          ________________________</w:t>
      </w:r>
    </w:p>
    <w:p w:rsidR="00C7688B" w:rsidRDefault="00C7688B" w:rsidP="00C7688B">
      <w:pPr>
        <w:spacing w:after="0"/>
        <w:jc w:val="center"/>
        <w:rPr>
          <w:rFonts w:ascii="Times New Roman" w:hAnsi="Times New Roman"/>
          <w:sz w:val="24"/>
          <w:lang w:val="sr-Cyrl-BA"/>
        </w:rPr>
      </w:pPr>
      <w:r>
        <w:rPr>
          <w:rFonts w:ascii="Times New Roman" w:hAnsi="Times New Roman"/>
          <w:sz w:val="24"/>
          <w:lang w:val="sr-Cyrl-BA"/>
        </w:rPr>
        <w:t xml:space="preserve">                                                                            Далибор Лазић</w:t>
      </w:r>
    </w:p>
    <w:p w:rsidR="00C7688B" w:rsidRDefault="00C7688B" w:rsidP="00C7688B">
      <w:pPr>
        <w:spacing w:after="0"/>
        <w:jc w:val="center"/>
        <w:rPr>
          <w:rFonts w:ascii="Times New Roman" w:hAnsi="Times New Roman"/>
          <w:sz w:val="24"/>
          <w:lang w:val="sr-Cyrl-BA"/>
        </w:rPr>
      </w:pPr>
    </w:p>
    <w:p w:rsidR="00C7688B" w:rsidRDefault="00C7688B" w:rsidP="00C7688B">
      <w:pPr>
        <w:spacing w:after="0"/>
        <w:jc w:val="center"/>
        <w:rPr>
          <w:rFonts w:ascii="Times New Roman" w:hAnsi="Times New Roman"/>
          <w:sz w:val="24"/>
          <w:lang w:val="sr-Cyrl-BA"/>
        </w:rPr>
      </w:pPr>
    </w:p>
    <w:p w:rsidR="00C7688B" w:rsidRDefault="00C7688B" w:rsidP="00C7688B">
      <w:pPr>
        <w:spacing w:after="0"/>
        <w:jc w:val="both"/>
        <w:rPr>
          <w:rFonts w:ascii="Times New Roman" w:hAnsi="Times New Roman"/>
          <w:sz w:val="24"/>
          <w:lang w:val="sr-Cyrl-BA"/>
        </w:rPr>
      </w:pPr>
      <w:r>
        <w:rPr>
          <w:rFonts w:ascii="Times New Roman" w:hAnsi="Times New Roman"/>
          <w:sz w:val="24"/>
          <w:lang w:val="sr-Cyrl-BA"/>
        </w:rPr>
        <w:t>Градоначелник Града Бијељина разматрао је ОДЛУКУ О ИЗМЈЕНАМА И ДОПУНАМА ОДЛУКЕ О МЈЕСНИМ ЗАЈЕДНИЦАМА НА ПОДРУЧЈУ ГРАДА БИЈЕЉИНА, те исту прослеђује Скупштини Града Бијељина на разматрање и усвајање.</w:t>
      </w:r>
    </w:p>
    <w:p w:rsidR="00C7688B" w:rsidRDefault="00C7688B" w:rsidP="00C7688B">
      <w:pPr>
        <w:spacing w:after="0"/>
        <w:rPr>
          <w:rFonts w:ascii="Times New Roman" w:hAnsi="Times New Roman"/>
          <w:sz w:val="24"/>
          <w:lang w:val="sr-Cyrl-BA"/>
        </w:rPr>
      </w:pPr>
    </w:p>
    <w:p w:rsidR="00C7688B" w:rsidRDefault="00C7688B" w:rsidP="00C7688B">
      <w:pPr>
        <w:spacing w:after="0"/>
        <w:rPr>
          <w:rFonts w:ascii="Times New Roman" w:hAnsi="Times New Roman"/>
          <w:sz w:val="24"/>
          <w:lang w:val="sr-Cyrl-BA"/>
        </w:rPr>
      </w:pPr>
    </w:p>
    <w:p w:rsidR="00C7688B" w:rsidRDefault="00C7688B" w:rsidP="00C7688B">
      <w:pPr>
        <w:spacing w:after="0"/>
        <w:jc w:val="center"/>
        <w:rPr>
          <w:rFonts w:ascii="Times New Roman" w:hAnsi="Times New Roman"/>
          <w:sz w:val="24"/>
          <w:lang w:val="sr-Cyrl-BA"/>
        </w:rPr>
      </w:pPr>
      <w:r>
        <w:rPr>
          <w:rFonts w:ascii="Times New Roman" w:hAnsi="Times New Roman"/>
          <w:sz w:val="24"/>
          <w:lang w:val="sr-Cyrl-BA"/>
        </w:rPr>
        <w:t xml:space="preserve">                                                                               ГРАДОНАЧЕЛНИК ГРАДА</w:t>
      </w:r>
      <w:r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  <w:lang w:val="sr-Cyrl-BA"/>
        </w:rPr>
        <w:t>БИЈЕЉИНА</w:t>
      </w:r>
    </w:p>
    <w:p w:rsidR="00C7688B" w:rsidRDefault="00C7688B" w:rsidP="00C7688B">
      <w:pPr>
        <w:spacing w:after="0"/>
        <w:jc w:val="center"/>
        <w:rPr>
          <w:rFonts w:ascii="Times New Roman" w:hAnsi="Times New Roman"/>
          <w:sz w:val="24"/>
          <w:lang w:val="sr-Cyrl-BA"/>
        </w:rPr>
      </w:pPr>
    </w:p>
    <w:p w:rsidR="00C7688B" w:rsidRDefault="00C7688B" w:rsidP="00C7688B">
      <w:pPr>
        <w:spacing w:after="0"/>
        <w:jc w:val="center"/>
        <w:rPr>
          <w:rFonts w:ascii="Times New Roman" w:hAnsi="Times New Roman"/>
          <w:sz w:val="24"/>
          <w:lang w:val="sr-Cyrl-BA"/>
        </w:rPr>
      </w:pPr>
      <w:r>
        <w:rPr>
          <w:rFonts w:ascii="Times New Roman" w:hAnsi="Times New Roman"/>
          <w:sz w:val="24"/>
          <w:lang w:val="sr-Cyrl-BA"/>
        </w:rPr>
        <w:t xml:space="preserve">                                                                                ______________________________</w:t>
      </w:r>
    </w:p>
    <w:p w:rsidR="00C7688B" w:rsidRPr="00B82797" w:rsidRDefault="00C7688B" w:rsidP="00C7688B">
      <w:pPr>
        <w:spacing w:after="0"/>
        <w:jc w:val="center"/>
        <w:rPr>
          <w:rFonts w:ascii="Times New Roman" w:hAnsi="Times New Roman"/>
          <w:sz w:val="24"/>
          <w:lang w:val="sr-Cyrl-BA"/>
        </w:rPr>
      </w:pPr>
      <w:r>
        <w:rPr>
          <w:rFonts w:ascii="Times New Roman" w:hAnsi="Times New Roman"/>
          <w:sz w:val="24"/>
          <w:lang w:val="sr-Cyrl-BA"/>
        </w:rPr>
        <w:t xml:space="preserve">                                                                                  Љубиша Петровић</w:t>
      </w:r>
    </w:p>
    <w:p w:rsidR="002152F7" w:rsidRPr="00044580" w:rsidRDefault="002152F7" w:rsidP="002152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52F7" w:rsidRDefault="002152F7" w:rsidP="002152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152F7" w:rsidRDefault="002152F7" w:rsidP="002152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152F7" w:rsidRPr="007C48F2" w:rsidRDefault="002152F7" w:rsidP="002152F7">
      <w:pPr>
        <w:spacing w:after="0" w:line="240" w:lineRule="auto"/>
        <w:ind w:left="4956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152F7" w:rsidRDefault="002152F7" w:rsidP="002152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152F7" w:rsidRPr="00513B8C" w:rsidRDefault="002152F7" w:rsidP="002152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2152F7" w:rsidRDefault="002152F7" w:rsidP="002152F7">
      <w:pPr>
        <w:spacing w:after="0" w:line="240" w:lineRule="auto"/>
        <w:jc w:val="both"/>
        <w:rPr>
          <w:rFonts w:ascii="Times New Roman" w:hAnsi="Times New Roman"/>
          <w:color w:val="00B0F0"/>
          <w:sz w:val="24"/>
          <w:szCs w:val="24"/>
          <w:lang w:val="sr-Cyrl-BA"/>
        </w:rPr>
      </w:pPr>
    </w:p>
    <w:p w:rsidR="002152F7" w:rsidRDefault="002152F7" w:rsidP="002152F7">
      <w:pPr>
        <w:spacing w:after="0" w:line="240" w:lineRule="auto"/>
        <w:jc w:val="both"/>
        <w:rPr>
          <w:rFonts w:ascii="Times New Roman" w:hAnsi="Times New Roman"/>
          <w:color w:val="00B0F0"/>
          <w:sz w:val="24"/>
          <w:szCs w:val="24"/>
          <w:lang w:val="sr-Cyrl-BA"/>
        </w:rPr>
      </w:pPr>
    </w:p>
    <w:p w:rsidR="002152F7" w:rsidRPr="00A2344C" w:rsidRDefault="002152F7" w:rsidP="002152F7">
      <w:pPr>
        <w:spacing w:after="0" w:line="240" w:lineRule="auto"/>
        <w:jc w:val="both"/>
        <w:rPr>
          <w:rFonts w:ascii="Times New Roman" w:hAnsi="Times New Roman"/>
          <w:color w:val="00B0F0"/>
          <w:sz w:val="24"/>
          <w:szCs w:val="24"/>
          <w:lang w:val="sr-Cyrl-BA"/>
        </w:rPr>
      </w:pPr>
    </w:p>
    <w:p w:rsidR="00A4778B" w:rsidRDefault="00A4778B"/>
    <w:sectPr w:rsidR="00A4778B" w:rsidSect="009B16C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6D8" w:rsidRDefault="00BE66D8" w:rsidP="003F5F57">
      <w:pPr>
        <w:spacing w:after="0" w:line="240" w:lineRule="auto"/>
      </w:pPr>
      <w:r>
        <w:separator/>
      </w:r>
    </w:p>
  </w:endnote>
  <w:endnote w:type="continuationSeparator" w:id="0">
    <w:p w:rsidR="00BE66D8" w:rsidRDefault="00BE66D8" w:rsidP="003F5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87C" w:rsidRPr="0082587C" w:rsidRDefault="00BB55D6">
    <w:pPr>
      <w:pStyle w:val="Footer"/>
      <w:jc w:val="right"/>
      <w:rPr>
        <w:rFonts w:ascii="Times New Roman" w:hAnsi="Times New Roman"/>
        <w:sz w:val="24"/>
        <w:szCs w:val="24"/>
      </w:rPr>
    </w:pPr>
    <w:r w:rsidRPr="0082587C">
      <w:rPr>
        <w:rFonts w:ascii="Times New Roman" w:hAnsi="Times New Roman"/>
        <w:sz w:val="24"/>
        <w:szCs w:val="24"/>
      </w:rPr>
      <w:fldChar w:fldCharType="begin"/>
    </w:r>
    <w:r w:rsidR="001B43DE" w:rsidRPr="0082587C">
      <w:rPr>
        <w:rFonts w:ascii="Times New Roman" w:hAnsi="Times New Roman"/>
        <w:sz w:val="24"/>
        <w:szCs w:val="24"/>
      </w:rPr>
      <w:instrText xml:space="preserve"> PAGE   \* MERGEFORMAT </w:instrText>
    </w:r>
    <w:r w:rsidRPr="0082587C">
      <w:rPr>
        <w:rFonts w:ascii="Times New Roman" w:hAnsi="Times New Roman"/>
        <w:sz w:val="24"/>
        <w:szCs w:val="24"/>
      </w:rPr>
      <w:fldChar w:fldCharType="separate"/>
    </w:r>
    <w:r w:rsidR="00C7688B">
      <w:rPr>
        <w:rFonts w:ascii="Times New Roman" w:hAnsi="Times New Roman"/>
        <w:noProof/>
        <w:sz w:val="24"/>
        <w:szCs w:val="24"/>
      </w:rPr>
      <w:t>3</w:t>
    </w:r>
    <w:r w:rsidRPr="0082587C">
      <w:rPr>
        <w:rFonts w:ascii="Times New Roman" w:hAnsi="Times New Roman"/>
        <w:sz w:val="24"/>
        <w:szCs w:val="24"/>
      </w:rPr>
      <w:fldChar w:fldCharType="end"/>
    </w:r>
  </w:p>
  <w:p w:rsidR="0082587C" w:rsidRDefault="00BE66D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6D8" w:rsidRDefault="00BE66D8" w:rsidP="003F5F57">
      <w:pPr>
        <w:spacing w:after="0" w:line="240" w:lineRule="auto"/>
      </w:pPr>
      <w:r>
        <w:separator/>
      </w:r>
    </w:p>
  </w:footnote>
  <w:footnote w:type="continuationSeparator" w:id="0">
    <w:p w:rsidR="00BE66D8" w:rsidRDefault="00BE66D8" w:rsidP="003F5F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52F7"/>
    <w:rsid w:val="000012DD"/>
    <w:rsid w:val="0013373A"/>
    <w:rsid w:val="001B2802"/>
    <w:rsid w:val="001B43DE"/>
    <w:rsid w:val="002116D0"/>
    <w:rsid w:val="002152F7"/>
    <w:rsid w:val="0029626B"/>
    <w:rsid w:val="002A0B8B"/>
    <w:rsid w:val="00313856"/>
    <w:rsid w:val="003F5F57"/>
    <w:rsid w:val="005636AD"/>
    <w:rsid w:val="00655525"/>
    <w:rsid w:val="006F1366"/>
    <w:rsid w:val="007016C1"/>
    <w:rsid w:val="0077151E"/>
    <w:rsid w:val="008C1721"/>
    <w:rsid w:val="00A4778B"/>
    <w:rsid w:val="00A53B7A"/>
    <w:rsid w:val="00AD20D0"/>
    <w:rsid w:val="00B168DE"/>
    <w:rsid w:val="00B22C4C"/>
    <w:rsid w:val="00BB55D6"/>
    <w:rsid w:val="00BE66D8"/>
    <w:rsid w:val="00C7688B"/>
    <w:rsid w:val="00CF077E"/>
    <w:rsid w:val="00DD3B28"/>
    <w:rsid w:val="00EB4F4D"/>
    <w:rsid w:val="00EC0438"/>
    <w:rsid w:val="00EC10CA"/>
    <w:rsid w:val="00F04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firstLine="706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2F7"/>
    <w:pPr>
      <w:spacing w:line="276" w:lineRule="auto"/>
      <w:ind w:firstLine="0"/>
      <w:jc w:val="left"/>
    </w:pPr>
    <w:rPr>
      <w:rFonts w:ascii="Calibri" w:eastAsia="Calibri" w:hAnsi="Calibri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152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52F7"/>
    <w:rPr>
      <w:rFonts w:ascii="Calibri" w:eastAsia="Calibri" w:hAnsi="Calibri" w:cs="Times New Roman"/>
      <w:lang w:val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4145F-DD45-4D22-9555-1B0E09B87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744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dlazic</dc:creator>
  <cp:lastModifiedBy>mz</cp:lastModifiedBy>
  <cp:revision>2</cp:revision>
  <cp:lastPrinted>2023-03-16T07:51:00Z</cp:lastPrinted>
  <dcterms:created xsi:type="dcterms:W3CDTF">2023-05-04T06:21:00Z</dcterms:created>
  <dcterms:modified xsi:type="dcterms:W3CDTF">2023-05-04T06:21:00Z</dcterms:modified>
</cp:coreProperties>
</file>