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39C9" w14:textId="03CE5D78" w:rsidR="00D35FFF" w:rsidRP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На основу члана 10. Одлуке о оснивању Јавне установе Српско културно-умјетничко друштво „Семберија“ Бијељина („Службени гласник Града Бијељина“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број: 22/13), и члана 19. Статута Јавне установе Српско културно-умјетничко друштво „Семберија“ Бијељина, број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283/13, Управни одбор на сједниц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и одржаној </w:t>
      </w:r>
      <w:r w:rsidR="00F55385">
        <w:rPr>
          <w:rFonts w:ascii="Times New Roman" w:hAnsi="Times New Roman" w:cs="Times New Roman"/>
          <w:sz w:val="24"/>
          <w:szCs w:val="24"/>
        </w:rPr>
        <w:t>0</w:t>
      </w:r>
      <w:r w:rsidR="002B1B1F">
        <w:rPr>
          <w:rFonts w:ascii="Times New Roman" w:hAnsi="Times New Roman" w:cs="Times New Roman"/>
          <w:sz w:val="24"/>
          <w:szCs w:val="24"/>
        </w:rPr>
        <w:t>7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2B1B1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донио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 је следећу</w:t>
      </w:r>
    </w:p>
    <w:p w14:paraId="0D2BB461" w14:textId="77777777" w:rsidR="00D35FFF" w:rsidRPr="009C1600" w:rsidRDefault="00D35FFF" w:rsidP="00D35FF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71E120" w14:textId="54D66529" w:rsidR="002B1B1F" w:rsidRPr="002B1B1F" w:rsidRDefault="00D35FFF" w:rsidP="002B1B1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О Д Л У К У</w:t>
      </w:r>
    </w:p>
    <w:p w14:paraId="698D7718" w14:textId="77777777" w:rsidR="00D35FFF" w:rsidRPr="009C1600" w:rsidRDefault="00D35FFF" w:rsidP="00F5538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E19F468" w14:textId="3084C8F6" w:rsidR="00D35FFF" w:rsidRPr="00D35FFF" w:rsidRDefault="00D35FFF" w:rsidP="004D14B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14:paraId="44C236B0" w14:textId="61788F07" w:rsid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једногласно је усвојио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</w:t>
      </w:r>
      <w:r w:rsidR="00791BFC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за 20</w:t>
      </w:r>
      <w:r w:rsidR="00F55385">
        <w:rPr>
          <w:rFonts w:ascii="Times New Roman" w:hAnsi="Times New Roman" w:cs="Times New Roman"/>
          <w:sz w:val="24"/>
          <w:szCs w:val="24"/>
        </w:rPr>
        <w:t>2</w:t>
      </w:r>
      <w:r w:rsidR="002B1B1F">
        <w:rPr>
          <w:rFonts w:ascii="Times New Roman" w:hAnsi="Times New Roman" w:cs="Times New Roman"/>
          <w:sz w:val="24"/>
          <w:szCs w:val="24"/>
        </w:rPr>
        <w:t>2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="004D14B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 извјештај</w:t>
      </w:r>
      <w:r w:rsidR="00791B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за 202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77047">
        <w:rPr>
          <w:rFonts w:ascii="Times New Roman" w:hAnsi="Times New Roman" w:cs="Times New Roman"/>
          <w:sz w:val="24"/>
          <w:szCs w:val="24"/>
        </w:rPr>
        <w:t xml:space="preserve"> </w:t>
      </w:r>
      <w:r w:rsidR="00177047">
        <w:rPr>
          <w:rFonts w:ascii="Times New Roman" w:hAnsi="Times New Roman" w:cs="Times New Roman"/>
          <w:sz w:val="24"/>
          <w:szCs w:val="24"/>
          <w:lang w:val="sr-Cyrl-BA"/>
        </w:rPr>
        <w:t>План и п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рограм рада за 20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23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. годину Јавне установе Српско културно – умјетничко друштво „Семберија“ Бијељина.</w:t>
      </w:r>
    </w:p>
    <w:p w14:paraId="69B8CFFB" w14:textId="77777777" w:rsidR="00D35FFF" w:rsidRPr="00D35FFF" w:rsidRDefault="00D35FFF" w:rsidP="00D35FF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0FCC69" w14:textId="77777777"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14:paraId="6321DE7D" w14:textId="77777777" w:rsidR="00D35FFF" w:rsidRPr="00D35FFF" w:rsidRDefault="00D35FFF" w:rsidP="00D35FFF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Одлука ступа на снагу даном доношења.</w:t>
      </w:r>
    </w:p>
    <w:p w14:paraId="2561557A" w14:textId="77777777" w:rsidR="00D35FFF" w:rsidRDefault="00D35FFF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18EAA9" w14:textId="77777777" w:rsidR="00874D6D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EF17DB" w14:textId="77777777" w:rsidR="00874D6D" w:rsidRPr="00D35FFF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730AD1" w14:textId="5A5AD01B"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035D7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ПРЕДСЈЕДНИК</w:t>
      </w:r>
    </w:p>
    <w:p w14:paraId="5B72E118" w14:textId="2EB183A8" w:rsidR="00D35FFF" w:rsidRDefault="009C1600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4D14B6">
        <w:rPr>
          <w:rFonts w:ascii="Times New Roman" w:hAnsi="Times New Roman" w:cs="Times New Roman"/>
          <w:sz w:val="24"/>
          <w:szCs w:val="24"/>
          <w:lang w:val="sr-Cyrl-CS"/>
        </w:rPr>
        <w:t xml:space="preserve"> 341</w:t>
      </w:r>
      <w:r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</w:t>
      </w:r>
    </w:p>
    <w:p w14:paraId="61324882" w14:textId="1DF423EF"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ЈУ СКУД „СЕМБЕРИЈА“                                 </w:t>
      </w:r>
    </w:p>
    <w:p w14:paraId="6114878E" w14:textId="77777777"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_______________________________</w:t>
      </w:r>
    </w:p>
    <w:p w14:paraId="6BA134BD" w14:textId="699102F8"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Живан Благојевић</w:t>
      </w:r>
    </w:p>
    <w:p w14:paraId="227134EB" w14:textId="77777777"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07D164" w14:textId="77777777"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F8E81C" w14:textId="77777777" w:rsidR="00D35FFF" w:rsidRDefault="00D35FFF" w:rsidP="00D35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ED3A8A" w14:textId="77777777" w:rsidR="00D35FFF" w:rsidRDefault="00D35FFF" w:rsidP="00D35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</w:p>
    <w:p w14:paraId="24EB74BD" w14:textId="77777777" w:rsid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Чланови Управног одбора</w:t>
      </w:r>
    </w:p>
    <w:p w14:paraId="77EA2E67" w14:textId="77777777" w:rsidR="00D35FFF" w:rsidRP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архива</w:t>
      </w:r>
    </w:p>
    <w:p w14:paraId="6E032B03" w14:textId="77777777" w:rsidR="00DD5A29" w:rsidRPr="00874D6D" w:rsidRDefault="00DD5A29">
      <w:pPr>
        <w:rPr>
          <w:rFonts w:ascii="Times New Roman" w:hAnsi="Times New Roman" w:cs="Times New Roman"/>
          <w:sz w:val="24"/>
          <w:szCs w:val="24"/>
        </w:rPr>
      </w:pPr>
    </w:p>
    <w:sectPr w:rsidR="00DD5A29" w:rsidRPr="00874D6D" w:rsidSect="003D67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520DF"/>
    <w:multiLevelType w:val="hybridMultilevel"/>
    <w:tmpl w:val="5F06D27E"/>
    <w:lvl w:ilvl="0" w:tplc="F1749A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367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FFF"/>
    <w:rsid w:val="00035D71"/>
    <w:rsid w:val="001170D9"/>
    <w:rsid w:val="00177047"/>
    <w:rsid w:val="002B1B1F"/>
    <w:rsid w:val="003D67BE"/>
    <w:rsid w:val="00402D78"/>
    <w:rsid w:val="004D14B6"/>
    <w:rsid w:val="005838FB"/>
    <w:rsid w:val="006A134F"/>
    <w:rsid w:val="007236CF"/>
    <w:rsid w:val="00791BFC"/>
    <w:rsid w:val="00874D6D"/>
    <w:rsid w:val="009C1600"/>
    <w:rsid w:val="00AB049D"/>
    <w:rsid w:val="00B6303B"/>
    <w:rsid w:val="00BA1EE1"/>
    <w:rsid w:val="00D35FFF"/>
    <w:rsid w:val="00DD5A29"/>
    <w:rsid w:val="00F5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21CA"/>
  <w15:docId w15:val="{CEAC9C04-FDB7-4B18-B01B-D12F3099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USER</cp:lastModifiedBy>
  <cp:revision>21</cp:revision>
  <cp:lastPrinted>2022-03-09T08:24:00Z</cp:lastPrinted>
  <dcterms:created xsi:type="dcterms:W3CDTF">2018-04-16T08:02:00Z</dcterms:created>
  <dcterms:modified xsi:type="dcterms:W3CDTF">2023-04-06T11:38:00Z</dcterms:modified>
</cp:coreProperties>
</file>