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6E9" w:rsidRDefault="00D22407" w:rsidP="00D22407">
      <w:pPr>
        <w:pStyle w:val="Header"/>
        <w:tabs>
          <w:tab w:val="left" w:pos="3495"/>
        </w:tabs>
        <w:jc w:val="center"/>
        <w:rPr>
          <w:lang w:val="sr-Cyrl-CS"/>
        </w:rPr>
      </w:pPr>
      <w:r>
        <w:t xml:space="preserve">                           </w:t>
      </w:r>
    </w:p>
    <w:p w:rsidR="004126E9" w:rsidRDefault="004126E9" w:rsidP="004126E9">
      <w:pPr>
        <w:pStyle w:val="Header"/>
        <w:tabs>
          <w:tab w:val="left" w:pos="3495"/>
        </w:tabs>
        <w:rPr>
          <w:lang w:val="sr-Cyrl-CS"/>
        </w:rPr>
      </w:pPr>
    </w:p>
    <w:p w:rsidR="004126E9" w:rsidRDefault="004126E9" w:rsidP="00D22407">
      <w:pPr>
        <w:pStyle w:val="Header"/>
        <w:tabs>
          <w:tab w:val="left" w:pos="3495"/>
        </w:tabs>
        <w:jc w:val="center"/>
        <w:rPr>
          <w:lang w:val="sr-Cyrl-CS"/>
        </w:rPr>
      </w:pPr>
    </w:p>
    <w:p w:rsidR="004126E9" w:rsidRDefault="004126E9" w:rsidP="004126E9">
      <w:pPr>
        <w:pStyle w:val="Header"/>
        <w:tabs>
          <w:tab w:val="left" w:pos="3495"/>
        </w:tabs>
        <w:jc w:val="center"/>
      </w:pPr>
      <w:r>
        <w:rPr>
          <w:lang w:val="sr-Cyrl-CS"/>
        </w:rPr>
        <w:t xml:space="preserve">                                                                    </w:t>
      </w:r>
      <w:r w:rsidRPr="00C6351B">
        <w:object w:dxaOrig="15288" w:dyaOrig="15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pt;height:67.5pt" o:ole="">
            <v:imagedata r:id="rId8" o:title=""/>
          </v:shape>
          <o:OLEObject Type="Embed" ProgID="CorelDRAW.Graphic.14" ShapeID="_x0000_i1027" DrawAspect="Content" ObjectID="_1610523188" r:id="rId9"/>
        </w:object>
      </w:r>
      <w:r>
        <w:rPr>
          <w:lang w:val="sr-Cyrl-CS"/>
        </w:rPr>
        <w:tab/>
      </w:r>
      <w:r>
        <w:rPr>
          <w:lang w:val="sr-Cyrl-CS"/>
        </w:rPr>
        <w:tab/>
      </w:r>
      <w:r>
        <w:rPr>
          <w:lang w:val="sr-Cyrl-CS"/>
        </w:rPr>
        <w:tab/>
      </w:r>
      <w:r>
        <w:rPr>
          <w:lang w:val="sr-Cyrl-CS"/>
        </w:rPr>
        <w:tab/>
      </w:r>
      <w:r>
        <w:tab/>
      </w:r>
      <w:r w:rsidRPr="00C6351B">
        <w:object w:dxaOrig="15288" w:dyaOrig="15911">
          <v:shape id="_x0000_i1028" type="#_x0000_t75" style="width:66pt;height:67.5pt" o:ole="">
            <v:imagedata r:id="rId8" o:title=""/>
          </v:shape>
          <o:OLEObject Type="Embed" ProgID="CorelDRAW.Graphic.14" ShapeID="_x0000_i1028" DrawAspect="Content" ObjectID="_1610523189" r:id="rId10"/>
        </w:object>
      </w:r>
    </w:p>
    <w:p w:rsidR="004126E9" w:rsidRPr="004126E9" w:rsidRDefault="004126E9" w:rsidP="004126E9">
      <w:pPr>
        <w:jc w:val="center"/>
        <w:rPr>
          <w:rFonts w:ascii="Times New Roman" w:hAnsi="Times New Roman" w:cs="Times New Roman"/>
          <w:b/>
          <w:sz w:val="24"/>
          <w:szCs w:val="24"/>
          <w:lang w:val="sr-Cyrl-BA"/>
        </w:rPr>
      </w:pPr>
      <w:r w:rsidRPr="004126E9">
        <w:rPr>
          <w:rFonts w:ascii="Times New Roman" w:hAnsi="Times New Roman" w:cs="Times New Roman"/>
          <w:b/>
          <w:sz w:val="24"/>
          <w:szCs w:val="24"/>
          <w:lang w:val="sr-Latn-BA"/>
        </w:rPr>
        <w:t xml:space="preserve">ТУРИСТИЧКА ОРГАНИЗАЦИЈА </w:t>
      </w:r>
      <w:r w:rsidRPr="004126E9">
        <w:rPr>
          <w:rFonts w:ascii="Times New Roman" w:hAnsi="Times New Roman" w:cs="Times New Roman"/>
          <w:b/>
          <w:sz w:val="24"/>
          <w:szCs w:val="24"/>
          <w:lang w:val="sr-Cyrl-BA"/>
        </w:rPr>
        <w:t>БИЈЕЉИНА</w:t>
      </w:r>
    </w:p>
    <w:tbl>
      <w:tblPr>
        <w:tblW w:w="9000"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9000"/>
      </w:tblGrid>
      <w:tr w:rsidR="004126E9" w:rsidRPr="00490A3B" w:rsidTr="004126E9">
        <w:trPr>
          <w:trHeight w:val="765"/>
        </w:trPr>
        <w:tc>
          <w:tcPr>
            <w:tcW w:w="9000" w:type="dxa"/>
            <w:tcBorders>
              <w:top w:val="double" w:sz="4" w:space="0" w:color="auto"/>
              <w:left w:val="nil"/>
              <w:bottom w:val="double" w:sz="4" w:space="0" w:color="auto"/>
              <w:right w:val="nil"/>
            </w:tcBorders>
            <w:shd w:val="clear" w:color="auto" w:fill="auto"/>
          </w:tcPr>
          <w:p w:rsidR="004126E9" w:rsidRPr="004126E9" w:rsidRDefault="004126E9" w:rsidP="004126E9">
            <w:pPr>
              <w:jc w:val="center"/>
              <w:rPr>
                <w:rFonts w:ascii="Times New Roman" w:hAnsi="Times New Roman" w:cs="Times New Roman"/>
                <w:sz w:val="20"/>
                <w:szCs w:val="20"/>
                <w:lang w:val="sr-Cyrl-CS"/>
              </w:rPr>
            </w:pPr>
            <w:r w:rsidRPr="004126E9">
              <w:rPr>
                <w:rFonts w:ascii="Times New Roman" w:hAnsi="Times New Roman" w:cs="Times New Roman"/>
                <w:sz w:val="20"/>
                <w:szCs w:val="20"/>
                <w:lang w:val="sr-Cyrl-BA"/>
              </w:rPr>
              <w:t>Кнеза Милоша,</w:t>
            </w:r>
            <w:r w:rsidRPr="004126E9">
              <w:rPr>
                <w:rFonts w:ascii="Times New Roman" w:hAnsi="Times New Roman" w:cs="Times New Roman"/>
                <w:sz w:val="20"/>
                <w:szCs w:val="20"/>
                <w:lang w:val="sr-Latn-CS"/>
              </w:rPr>
              <w:t xml:space="preserve"> број 30</w:t>
            </w:r>
            <w:r w:rsidRPr="004126E9">
              <w:rPr>
                <w:rFonts w:ascii="Times New Roman" w:hAnsi="Times New Roman" w:cs="Times New Roman"/>
                <w:sz w:val="20"/>
                <w:szCs w:val="20"/>
              </w:rPr>
              <w:t>,</w:t>
            </w:r>
            <w:r>
              <w:rPr>
                <w:rFonts w:ascii="Times New Roman" w:hAnsi="Times New Roman" w:cs="Times New Roman"/>
                <w:sz w:val="20"/>
                <w:szCs w:val="20"/>
                <w:lang w:val="sr-Cyrl-CS"/>
              </w:rPr>
              <w:t xml:space="preserve"> </w:t>
            </w:r>
            <w:r w:rsidRPr="004126E9">
              <w:rPr>
                <w:rFonts w:ascii="Times New Roman" w:hAnsi="Times New Roman" w:cs="Times New Roman"/>
                <w:sz w:val="20"/>
                <w:szCs w:val="20"/>
                <w:lang w:val="sr-Cyrl-BA"/>
              </w:rPr>
              <w:t>Бијељина</w:t>
            </w:r>
            <w:r>
              <w:rPr>
                <w:rFonts w:ascii="Times New Roman" w:hAnsi="Times New Roman" w:cs="Times New Roman"/>
                <w:sz w:val="20"/>
                <w:szCs w:val="20"/>
                <w:lang w:val="sr-Cyrl-BA"/>
              </w:rPr>
              <w:t>,</w:t>
            </w:r>
            <w:r w:rsidRPr="004126E9">
              <w:rPr>
                <w:rFonts w:ascii="Times New Roman" w:hAnsi="Times New Roman" w:cs="Times New Roman"/>
                <w:sz w:val="20"/>
                <w:szCs w:val="20"/>
                <w:lang w:val="sr-Cyrl-CS"/>
              </w:rPr>
              <w:t xml:space="preserve">  Тел</w:t>
            </w:r>
            <w:r w:rsidRPr="004126E9">
              <w:rPr>
                <w:rFonts w:ascii="Times New Roman" w:hAnsi="Times New Roman" w:cs="Times New Roman"/>
                <w:sz w:val="20"/>
                <w:szCs w:val="20"/>
                <w:lang w:val="sr-Cyrl-BA"/>
              </w:rPr>
              <w:t>:</w:t>
            </w:r>
            <w:r w:rsidRPr="004126E9">
              <w:rPr>
                <w:rFonts w:ascii="Times New Roman" w:hAnsi="Times New Roman" w:cs="Times New Roman"/>
                <w:sz w:val="20"/>
                <w:szCs w:val="20"/>
                <w:lang w:val="sr-Latn-CS"/>
              </w:rPr>
              <w:t xml:space="preserve">+387 (0) </w:t>
            </w:r>
            <w:r w:rsidRPr="004126E9">
              <w:rPr>
                <w:rFonts w:ascii="Times New Roman" w:hAnsi="Times New Roman" w:cs="Times New Roman"/>
                <w:sz w:val="20"/>
                <w:szCs w:val="20"/>
                <w:lang w:val="sr-Cyrl-CS"/>
              </w:rPr>
              <w:t>5</w:t>
            </w:r>
            <w:r w:rsidRPr="004126E9">
              <w:rPr>
                <w:rFonts w:ascii="Times New Roman" w:hAnsi="Times New Roman" w:cs="Times New Roman"/>
                <w:sz w:val="20"/>
                <w:szCs w:val="20"/>
                <w:lang w:val="sr-Latn-CS"/>
              </w:rPr>
              <w:t>5</w:t>
            </w:r>
            <w:r w:rsidRPr="004126E9">
              <w:rPr>
                <w:rFonts w:ascii="Times New Roman" w:hAnsi="Times New Roman" w:cs="Times New Roman"/>
                <w:sz w:val="20"/>
                <w:szCs w:val="20"/>
                <w:lang w:val="sr-Cyrl-CS"/>
              </w:rPr>
              <w:t>/2</w:t>
            </w:r>
            <w:r w:rsidRPr="004126E9">
              <w:rPr>
                <w:rFonts w:ascii="Times New Roman" w:hAnsi="Times New Roman" w:cs="Times New Roman"/>
                <w:sz w:val="20"/>
                <w:szCs w:val="20"/>
                <w:lang w:val="sr-Latn-CS"/>
              </w:rPr>
              <w:t>24</w:t>
            </w:r>
            <w:r w:rsidRPr="004126E9">
              <w:rPr>
                <w:rFonts w:ascii="Times New Roman" w:hAnsi="Times New Roman" w:cs="Times New Roman"/>
                <w:sz w:val="20"/>
                <w:szCs w:val="20"/>
                <w:lang w:val="sr-Cyrl-BA"/>
              </w:rPr>
              <w:t>-</w:t>
            </w:r>
            <w:r w:rsidRPr="004126E9">
              <w:rPr>
                <w:rFonts w:ascii="Times New Roman" w:hAnsi="Times New Roman" w:cs="Times New Roman"/>
                <w:sz w:val="20"/>
                <w:szCs w:val="20"/>
                <w:lang w:val="sr-Latn-CS"/>
              </w:rPr>
              <w:t>511</w:t>
            </w:r>
            <w:r w:rsidRPr="004126E9">
              <w:rPr>
                <w:rFonts w:ascii="Times New Roman" w:hAnsi="Times New Roman" w:cs="Times New Roman"/>
                <w:sz w:val="20"/>
                <w:szCs w:val="20"/>
                <w:lang w:val="sr-Cyrl-BA"/>
              </w:rPr>
              <w:t>, 05</w:t>
            </w:r>
            <w:r w:rsidRPr="004126E9">
              <w:rPr>
                <w:rFonts w:ascii="Times New Roman" w:hAnsi="Times New Roman" w:cs="Times New Roman"/>
                <w:sz w:val="20"/>
                <w:szCs w:val="20"/>
                <w:lang w:val="sr-Latn-CS"/>
              </w:rPr>
              <w:t>5</w:t>
            </w:r>
            <w:r w:rsidRPr="004126E9">
              <w:rPr>
                <w:rFonts w:ascii="Times New Roman" w:hAnsi="Times New Roman" w:cs="Times New Roman"/>
                <w:sz w:val="20"/>
                <w:szCs w:val="20"/>
                <w:lang w:val="sr-Cyrl-BA"/>
              </w:rPr>
              <w:t>/2</w:t>
            </w:r>
            <w:r w:rsidRPr="004126E9">
              <w:rPr>
                <w:rFonts w:ascii="Times New Roman" w:hAnsi="Times New Roman" w:cs="Times New Roman"/>
                <w:sz w:val="20"/>
                <w:szCs w:val="20"/>
                <w:lang w:val="sr-Latn-CS"/>
              </w:rPr>
              <w:t>24</w:t>
            </w:r>
            <w:r w:rsidRPr="004126E9">
              <w:rPr>
                <w:rFonts w:ascii="Times New Roman" w:hAnsi="Times New Roman" w:cs="Times New Roman"/>
                <w:sz w:val="20"/>
                <w:szCs w:val="20"/>
                <w:lang w:val="sr-Cyrl-BA"/>
              </w:rPr>
              <w:t>-</w:t>
            </w:r>
            <w:r w:rsidRPr="004126E9">
              <w:rPr>
                <w:rFonts w:ascii="Times New Roman" w:hAnsi="Times New Roman" w:cs="Times New Roman"/>
                <w:sz w:val="20"/>
                <w:szCs w:val="20"/>
                <w:lang w:val="sr-Latn-CS"/>
              </w:rPr>
              <w:t>510</w:t>
            </w:r>
            <w:r w:rsidRPr="004126E9">
              <w:rPr>
                <w:rFonts w:ascii="Times New Roman" w:hAnsi="Times New Roman" w:cs="Times New Roman"/>
                <w:sz w:val="20"/>
                <w:szCs w:val="20"/>
                <w:lang w:val="sr-Cyrl-CS"/>
              </w:rPr>
              <w:t>, 055/224-512</w:t>
            </w:r>
          </w:p>
          <w:p w:rsidR="004126E9" w:rsidRPr="00490A3B" w:rsidRDefault="004126E9" w:rsidP="004126E9">
            <w:pPr>
              <w:jc w:val="center"/>
              <w:rPr>
                <w:b/>
                <w:color w:val="000000"/>
                <w:sz w:val="20"/>
                <w:szCs w:val="20"/>
                <w:lang w:val="sr-Latn-CS"/>
              </w:rPr>
            </w:pPr>
            <w:r w:rsidRPr="004126E9">
              <w:rPr>
                <w:rFonts w:ascii="Times New Roman" w:hAnsi="Times New Roman" w:cs="Times New Roman"/>
                <w:sz w:val="20"/>
                <w:szCs w:val="20"/>
                <w:lang w:val="sr-Cyrl-CS"/>
              </w:rPr>
              <w:t xml:space="preserve">e-mаil: </w:t>
            </w:r>
            <w:r w:rsidRPr="004126E9">
              <w:rPr>
                <w:rFonts w:ascii="Times New Roman" w:hAnsi="Times New Roman" w:cs="Times New Roman"/>
                <w:sz w:val="20"/>
                <w:szCs w:val="20"/>
                <w:lang w:val="sr-Latn-CS"/>
              </w:rPr>
              <w:t>turistbn</w:t>
            </w:r>
            <w:r w:rsidRPr="004126E9">
              <w:rPr>
                <w:rFonts w:ascii="Times New Roman" w:hAnsi="Times New Roman" w:cs="Times New Roman"/>
                <w:sz w:val="20"/>
                <w:szCs w:val="20"/>
                <w:lang w:val="sr-Cyrl-CS"/>
              </w:rPr>
              <w:t>@</w:t>
            </w:r>
            <w:r w:rsidRPr="004126E9">
              <w:rPr>
                <w:rFonts w:ascii="Times New Roman" w:hAnsi="Times New Roman" w:cs="Times New Roman"/>
                <w:sz w:val="20"/>
                <w:szCs w:val="20"/>
              </w:rPr>
              <w:t>gmail.com</w:t>
            </w:r>
            <w:hyperlink r:id="rId11" w:history="1">
              <w:r w:rsidRPr="004126E9">
                <w:rPr>
                  <w:rStyle w:val="Hyperlink"/>
                  <w:rFonts w:ascii="Times New Roman" w:hAnsi="Times New Roman" w:cs="Times New Roman"/>
                  <w:color w:val="000000"/>
                  <w:sz w:val="20"/>
                  <w:szCs w:val="20"/>
                  <w:lang w:val="sr-Latn-CS"/>
                </w:rPr>
                <w:t>www.bijeljinaturizam.org</w:t>
              </w:r>
            </w:hyperlink>
          </w:p>
        </w:tc>
      </w:tr>
    </w:tbl>
    <w:p w:rsidR="004126E9" w:rsidRDefault="004126E9" w:rsidP="004126E9">
      <w:pPr>
        <w:pStyle w:val="NoSpacing"/>
        <w:jc w:val="both"/>
        <w:rPr>
          <w:rFonts w:ascii="Times New Roman" w:hAnsi="Times New Roman"/>
          <w:sz w:val="24"/>
          <w:szCs w:val="24"/>
          <w:lang w:val="sr-Cyrl-CS"/>
        </w:rPr>
      </w:pPr>
    </w:p>
    <w:p w:rsidR="004126E9" w:rsidRPr="00D47669" w:rsidRDefault="004126E9" w:rsidP="004126E9">
      <w:pPr>
        <w:pStyle w:val="NoSpacing"/>
        <w:jc w:val="both"/>
        <w:rPr>
          <w:rFonts w:ascii="Times New Roman" w:hAnsi="Times New Roman"/>
          <w:sz w:val="24"/>
          <w:szCs w:val="24"/>
        </w:rPr>
      </w:pPr>
      <w:r w:rsidRPr="00817A79">
        <w:rPr>
          <w:rFonts w:ascii="Times New Roman" w:hAnsi="Times New Roman"/>
          <w:sz w:val="24"/>
          <w:szCs w:val="24"/>
          <w:lang w:val="sr-Cyrl-CS"/>
        </w:rPr>
        <w:t xml:space="preserve">Број:  </w:t>
      </w:r>
      <w:r>
        <w:rPr>
          <w:rFonts w:ascii="Times New Roman" w:hAnsi="Times New Roman"/>
          <w:sz w:val="24"/>
          <w:szCs w:val="24"/>
          <w:lang w:val="sr-Cyrl-CS"/>
        </w:rPr>
        <w:t>101/19</w:t>
      </w:r>
    </w:p>
    <w:p w:rsidR="004126E9" w:rsidRDefault="004126E9" w:rsidP="004126E9">
      <w:pPr>
        <w:pStyle w:val="NoSpacing"/>
        <w:jc w:val="both"/>
        <w:rPr>
          <w:rFonts w:ascii="Times New Roman" w:hAnsi="Times New Roman"/>
          <w:sz w:val="24"/>
          <w:szCs w:val="24"/>
        </w:rPr>
      </w:pPr>
      <w:r w:rsidRPr="00817A79">
        <w:rPr>
          <w:rFonts w:ascii="Times New Roman" w:hAnsi="Times New Roman"/>
          <w:sz w:val="24"/>
          <w:szCs w:val="24"/>
          <w:lang w:val="sr-Cyrl-CS"/>
        </w:rPr>
        <w:t>Датум:</w:t>
      </w:r>
      <w:r>
        <w:rPr>
          <w:rFonts w:ascii="Times New Roman" w:hAnsi="Times New Roman"/>
          <w:sz w:val="24"/>
          <w:szCs w:val="24"/>
          <w:lang w:val="sr-Cyrl-CS"/>
        </w:rPr>
        <w:t xml:space="preserve"> </w:t>
      </w:r>
      <w:r>
        <w:rPr>
          <w:rFonts w:ascii="Times New Roman" w:hAnsi="Times New Roman"/>
          <w:sz w:val="24"/>
          <w:szCs w:val="24"/>
        </w:rPr>
        <w:t>25.01.2019.године.</w:t>
      </w: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F24250">
      <w:pPr>
        <w:pStyle w:val="Header"/>
        <w:tabs>
          <w:tab w:val="left" w:pos="3495"/>
        </w:tabs>
        <w:ind w:left="720"/>
        <w:jc w:val="center"/>
        <w:rPr>
          <w:lang w:val="sr-Cyrl-CS"/>
        </w:rPr>
      </w:pPr>
    </w:p>
    <w:p w:rsidR="004126E9" w:rsidRPr="00F24250" w:rsidRDefault="00F24250" w:rsidP="00F24250">
      <w:pPr>
        <w:pStyle w:val="NoSpacing"/>
        <w:ind w:left="720"/>
        <w:jc w:val="center"/>
        <w:rPr>
          <w:rStyle w:val="BookTitle"/>
          <w:rFonts w:ascii="Times New Roman" w:hAnsi="Times New Roman"/>
          <w:sz w:val="24"/>
          <w:szCs w:val="24"/>
        </w:rPr>
      </w:pPr>
      <w:r>
        <w:rPr>
          <w:rStyle w:val="BookTitle"/>
          <w:rFonts w:ascii="Times New Roman" w:hAnsi="Times New Roman"/>
          <w:sz w:val="24"/>
          <w:szCs w:val="24"/>
          <w:lang w:val="sr-Cyrl-CS"/>
        </w:rPr>
        <w:t>и</w:t>
      </w:r>
      <w:r>
        <w:rPr>
          <w:rStyle w:val="BookTitle"/>
          <w:rFonts w:ascii="Times New Roman" w:hAnsi="Times New Roman"/>
          <w:sz w:val="24"/>
          <w:szCs w:val="24"/>
        </w:rPr>
        <w:t xml:space="preserve">звјештај о реализацији </w:t>
      </w:r>
      <w:r>
        <w:rPr>
          <w:rStyle w:val="BookTitle"/>
          <w:rFonts w:ascii="Times New Roman" w:hAnsi="Times New Roman"/>
          <w:sz w:val="24"/>
          <w:szCs w:val="24"/>
          <w:lang w:val="sr-Cyrl-CS"/>
        </w:rPr>
        <w:t>п</w:t>
      </w:r>
      <w:r w:rsidR="004126E9" w:rsidRPr="00F24250">
        <w:rPr>
          <w:rStyle w:val="BookTitle"/>
          <w:rFonts w:ascii="Times New Roman" w:hAnsi="Times New Roman"/>
          <w:sz w:val="24"/>
          <w:szCs w:val="24"/>
        </w:rPr>
        <w:t>рограма кориштења средстава прикупљених</w:t>
      </w:r>
    </w:p>
    <w:p w:rsidR="004126E9" w:rsidRPr="00F24250" w:rsidRDefault="004126E9" w:rsidP="00F24250">
      <w:pPr>
        <w:pStyle w:val="NoSpacing"/>
        <w:ind w:left="720"/>
        <w:jc w:val="center"/>
        <w:rPr>
          <w:rStyle w:val="BookTitle"/>
          <w:rFonts w:ascii="Times New Roman" w:hAnsi="Times New Roman"/>
          <w:sz w:val="24"/>
          <w:szCs w:val="24"/>
          <w:lang w:val="sr-Cyrl-CS"/>
        </w:rPr>
      </w:pPr>
      <w:r w:rsidRPr="00F24250">
        <w:rPr>
          <w:rStyle w:val="BookTitle"/>
          <w:rFonts w:ascii="Times New Roman" w:hAnsi="Times New Roman"/>
          <w:sz w:val="24"/>
          <w:szCs w:val="24"/>
        </w:rPr>
        <w:t>на рачуну посебних намјена по основу прихода од боравишне таксе</w:t>
      </w:r>
      <w:r w:rsidR="00F24250">
        <w:rPr>
          <w:rStyle w:val="BookTitle"/>
          <w:rFonts w:ascii="Times New Roman" w:hAnsi="Times New Roman"/>
          <w:sz w:val="24"/>
          <w:szCs w:val="24"/>
          <w:lang w:val="sr-Cyrl-CS"/>
        </w:rPr>
        <w:t xml:space="preserve"> за 2018.годину</w:t>
      </w:r>
    </w:p>
    <w:p w:rsidR="004126E9" w:rsidRPr="00F24250" w:rsidRDefault="004126E9" w:rsidP="00D22407">
      <w:pPr>
        <w:pStyle w:val="Header"/>
        <w:tabs>
          <w:tab w:val="left" w:pos="3495"/>
        </w:tabs>
        <w:jc w:val="center"/>
        <w:rPr>
          <w:rStyle w:val="BookTitle"/>
          <w:rFonts w:ascii="Times New Roman" w:hAnsi="Times New Roman" w:cs="Times New Roman"/>
          <w:sz w:val="24"/>
          <w:szCs w:val="24"/>
        </w:rPr>
      </w:pPr>
    </w:p>
    <w:p w:rsidR="004126E9" w:rsidRPr="00F24250" w:rsidRDefault="004126E9" w:rsidP="00D22407">
      <w:pPr>
        <w:pStyle w:val="Header"/>
        <w:tabs>
          <w:tab w:val="left" w:pos="3495"/>
        </w:tabs>
        <w:jc w:val="center"/>
        <w:rPr>
          <w:rStyle w:val="BookTitle"/>
          <w:rFonts w:ascii="Times New Roman" w:hAnsi="Times New Roman" w:cs="Times New Roman"/>
          <w:sz w:val="24"/>
          <w:szCs w:val="24"/>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Pr="00F24250" w:rsidRDefault="00F24250" w:rsidP="00D22407">
      <w:pPr>
        <w:pStyle w:val="Header"/>
        <w:tabs>
          <w:tab w:val="left" w:pos="3495"/>
        </w:tabs>
        <w:jc w:val="center"/>
        <w:rPr>
          <w:rFonts w:ascii="Times New Roman" w:hAnsi="Times New Roman" w:cs="Times New Roman"/>
          <w:sz w:val="24"/>
          <w:szCs w:val="24"/>
          <w:lang w:val="sr-Cyrl-CS"/>
        </w:rPr>
      </w:pPr>
      <w:r w:rsidRPr="00F24250">
        <w:rPr>
          <w:rFonts w:ascii="Times New Roman" w:hAnsi="Times New Roman" w:cs="Times New Roman"/>
          <w:sz w:val="24"/>
          <w:szCs w:val="24"/>
          <w:lang w:val="sr-Cyrl-CS"/>
        </w:rPr>
        <w:t>БИЈЕЉИНА, ЈАНУАР 2019.ГОДИНА</w:t>
      </w: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F24250">
      <w:pPr>
        <w:pStyle w:val="Header"/>
        <w:tabs>
          <w:tab w:val="left" w:pos="3495"/>
        </w:tabs>
        <w:rPr>
          <w:lang w:val="sr-Cyrl-CS"/>
        </w:rPr>
      </w:pPr>
    </w:p>
    <w:p w:rsidR="004126E9" w:rsidRPr="00F24250" w:rsidRDefault="004126E9" w:rsidP="00D22407">
      <w:pPr>
        <w:pStyle w:val="Header"/>
        <w:tabs>
          <w:tab w:val="left" w:pos="3495"/>
        </w:tabs>
        <w:jc w:val="center"/>
        <w:rPr>
          <w:b/>
          <w:lang w:val="sr-Cyrl-CS"/>
        </w:rPr>
      </w:pPr>
    </w:p>
    <w:p w:rsidR="00F24250" w:rsidRPr="00F24250" w:rsidRDefault="00F24250" w:rsidP="00F24250">
      <w:pPr>
        <w:pStyle w:val="NoSpacing"/>
        <w:jc w:val="center"/>
        <w:rPr>
          <w:rFonts w:ascii="Times New Roman" w:hAnsi="Times New Roman"/>
          <w:b/>
          <w:sz w:val="24"/>
          <w:szCs w:val="24"/>
        </w:rPr>
      </w:pPr>
      <w:r w:rsidRPr="00F24250">
        <w:rPr>
          <w:rFonts w:ascii="Times New Roman" w:hAnsi="Times New Roman"/>
          <w:b/>
          <w:sz w:val="24"/>
          <w:szCs w:val="24"/>
        </w:rPr>
        <w:t>Извјештај о реализацији Програма кориштења средстава прикупљених</w:t>
      </w:r>
    </w:p>
    <w:p w:rsidR="00F24250" w:rsidRPr="00F24250" w:rsidRDefault="00F24250" w:rsidP="00F24250">
      <w:pPr>
        <w:pStyle w:val="NoSpacing"/>
        <w:jc w:val="center"/>
        <w:rPr>
          <w:rFonts w:ascii="Times New Roman" w:hAnsi="Times New Roman"/>
          <w:b/>
          <w:sz w:val="24"/>
          <w:szCs w:val="24"/>
          <w:lang w:val="sr-Cyrl-CS"/>
        </w:rPr>
      </w:pPr>
      <w:proofErr w:type="gramStart"/>
      <w:r w:rsidRPr="00F24250">
        <w:rPr>
          <w:rFonts w:ascii="Times New Roman" w:hAnsi="Times New Roman"/>
          <w:b/>
          <w:sz w:val="24"/>
          <w:szCs w:val="24"/>
        </w:rPr>
        <w:t>на</w:t>
      </w:r>
      <w:proofErr w:type="gramEnd"/>
      <w:r w:rsidRPr="00F24250">
        <w:rPr>
          <w:rFonts w:ascii="Times New Roman" w:hAnsi="Times New Roman"/>
          <w:b/>
          <w:sz w:val="24"/>
          <w:szCs w:val="24"/>
        </w:rPr>
        <w:t xml:space="preserve"> рачуну посебних намјена по основу прихода од боравишне таксе</w:t>
      </w:r>
      <w:r>
        <w:rPr>
          <w:rFonts w:ascii="Times New Roman" w:hAnsi="Times New Roman"/>
          <w:b/>
          <w:sz w:val="24"/>
          <w:szCs w:val="24"/>
          <w:lang w:val="sr-Cyrl-CS"/>
        </w:rPr>
        <w:t xml:space="preserve"> за 2018.годину</w:t>
      </w:r>
    </w:p>
    <w:p w:rsidR="004126E9" w:rsidRDefault="00D22407" w:rsidP="00D22407">
      <w:pPr>
        <w:pStyle w:val="Header"/>
        <w:tabs>
          <w:tab w:val="left" w:pos="3495"/>
        </w:tabs>
        <w:jc w:val="center"/>
        <w:rPr>
          <w:lang w:val="sr-Cyrl-CS"/>
        </w:rPr>
      </w:pPr>
      <w:r>
        <w:t xml:space="preserve">                                  </w:t>
      </w:r>
    </w:p>
    <w:p w:rsidR="004126E9" w:rsidRDefault="004126E9" w:rsidP="00D22407">
      <w:pPr>
        <w:pStyle w:val="Header"/>
        <w:tabs>
          <w:tab w:val="left" w:pos="3495"/>
        </w:tabs>
        <w:jc w:val="center"/>
        <w:rPr>
          <w:lang w:val="sr-Cyrl-CS"/>
        </w:rPr>
      </w:pPr>
    </w:p>
    <w:p w:rsidR="00C52EE7" w:rsidRPr="00F24250" w:rsidRDefault="00C52EE7" w:rsidP="007C59B7">
      <w:pPr>
        <w:pStyle w:val="NoSpacing"/>
        <w:jc w:val="both"/>
        <w:rPr>
          <w:rFonts w:ascii="Times New Roman" w:hAnsi="Times New Roman"/>
          <w:sz w:val="24"/>
          <w:szCs w:val="24"/>
          <w:lang w:val="sr-Cyrl-CS"/>
        </w:rPr>
      </w:pPr>
      <w:r w:rsidRPr="007C59B7">
        <w:rPr>
          <w:rFonts w:ascii="Times New Roman" w:hAnsi="Times New Roman"/>
          <w:sz w:val="24"/>
          <w:szCs w:val="24"/>
          <w:lang w:val="sr-Latn-CS"/>
        </w:rPr>
        <w:tab/>
      </w:r>
    </w:p>
    <w:p w:rsidR="00D76CAE" w:rsidRPr="00D76CAE" w:rsidRDefault="00D76CAE" w:rsidP="00D76CAE">
      <w:pPr>
        <w:pStyle w:val="NoSpacing"/>
        <w:jc w:val="both"/>
        <w:rPr>
          <w:rFonts w:ascii="Times New Roman" w:hAnsi="Times New Roman"/>
          <w:sz w:val="24"/>
          <w:szCs w:val="24"/>
        </w:rPr>
      </w:pPr>
      <w:r>
        <w:rPr>
          <w:rFonts w:ascii="Times New Roman" w:hAnsi="Times New Roman"/>
          <w:sz w:val="24"/>
          <w:szCs w:val="24"/>
          <w:lang w:val="sr-Latn-CS"/>
        </w:rPr>
        <w:tab/>
      </w:r>
      <w:r>
        <w:rPr>
          <w:rFonts w:ascii="Times New Roman" w:hAnsi="Times New Roman"/>
          <w:sz w:val="24"/>
          <w:szCs w:val="24"/>
        </w:rPr>
        <w:t xml:space="preserve">У складу са </w:t>
      </w:r>
      <w:r w:rsidR="00B058EE">
        <w:rPr>
          <w:rFonts w:ascii="Times New Roman" w:hAnsi="Times New Roman"/>
          <w:sz w:val="24"/>
          <w:szCs w:val="24"/>
        </w:rPr>
        <w:t>Програмом</w:t>
      </w:r>
      <w:r w:rsidR="003F7C2C">
        <w:rPr>
          <w:rFonts w:ascii="Times New Roman" w:hAnsi="Times New Roman"/>
          <w:sz w:val="24"/>
          <w:szCs w:val="24"/>
        </w:rPr>
        <w:t xml:space="preserve"> кориштења</w:t>
      </w:r>
      <w:r>
        <w:rPr>
          <w:rFonts w:ascii="Times New Roman" w:hAnsi="Times New Roman"/>
          <w:sz w:val="24"/>
          <w:szCs w:val="24"/>
        </w:rPr>
        <w:t xml:space="preserve"> средстава прикупљених на рачуну посебних намјена по основу прихода од боравишне таксе број:</w:t>
      </w:r>
      <w:r w:rsidR="004126E9">
        <w:rPr>
          <w:rFonts w:ascii="Times New Roman" w:hAnsi="Times New Roman"/>
          <w:sz w:val="24"/>
          <w:szCs w:val="24"/>
          <w:lang w:val="sr-Cyrl-CS"/>
        </w:rPr>
        <w:t xml:space="preserve"> </w:t>
      </w:r>
      <w:r>
        <w:rPr>
          <w:rFonts w:ascii="Times New Roman" w:hAnsi="Times New Roman"/>
          <w:sz w:val="24"/>
          <w:szCs w:val="24"/>
        </w:rPr>
        <w:t>01-022-56/18 од 03.07.2018.године, достављамо Вам</w:t>
      </w:r>
      <w:r w:rsidR="00F24250">
        <w:rPr>
          <w:rFonts w:ascii="Times New Roman" w:hAnsi="Times New Roman"/>
          <w:sz w:val="24"/>
          <w:szCs w:val="24"/>
          <w:lang w:val="sr-Cyrl-CS"/>
        </w:rPr>
        <w:t>,</w:t>
      </w:r>
      <w:r>
        <w:rPr>
          <w:rFonts w:ascii="Times New Roman" w:hAnsi="Times New Roman"/>
          <w:sz w:val="24"/>
          <w:szCs w:val="24"/>
        </w:rPr>
        <w:t xml:space="preserve"> </w:t>
      </w:r>
      <w:r w:rsidRPr="007C59B7">
        <w:rPr>
          <w:rFonts w:ascii="Times New Roman" w:hAnsi="Times New Roman"/>
          <w:sz w:val="24"/>
          <w:szCs w:val="24"/>
        </w:rPr>
        <w:t>Извјештај о реализацији Програма кориштења средстава прикупљених</w:t>
      </w:r>
      <w:r w:rsidR="004126E9">
        <w:rPr>
          <w:rFonts w:ascii="Times New Roman" w:hAnsi="Times New Roman"/>
          <w:sz w:val="24"/>
          <w:szCs w:val="24"/>
        </w:rPr>
        <w:t xml:space="preserve"> </w:t>
      </w:r>
      <w:r w:rsidRPr="007C59B7">
        <w:rPr>
          <w:rFonts w:ascii="Times New Roman" w:hAnsi="Times New Roman"/>
          <w:sz w:val="24"/>
          <w:szCs w:val="24"/>
        </w:rPr>
        <w:t>на рачуну посебних намјена по основу прихода од боравишне таксе</w:t>
      </w:r>
      <w:r>
        <w:rPr>
          <w:rFonts w:ascii="Times New Roman" w:hAnsi="Times New Roman"/>
          <w:sz w:val="24"/>
          <w:szCs w:val="24"/>
        </w:rPr>
        <w:t>.</w:t>
      </w:r>
      <w:r w:rsidRPr="007C59B7">
        <w:rPr>
          <w:rFonts w:ascii="Times New Roman" w:hAnsi="Times New Roman"/>
          <w:sz w:val="24"/>
          <w:szCs w:val="24"/>
          <w:lang w:val="sr-Latn-CS"/>
        </w:rPr>
        <w:tab/>
      </w:r>
      <w:r w:rsidRPr="007C59B7">
        <w:rPr>
          <w:rFonts w:ascii="Times New Roman" w:hAnsi="Times New Roman"/>
          <w:sz w:val="24"/>
          <w:szCs w:val="24"/>
          <w:lang w:val="sr-Latn-CS"/>
        </w:rPr>
        <w:tab/>
      </w:r>
      <w:r w:rsidRPr="007C59B7">
        <w:rPr>
          <w:rFonts w:ascii="Times New Roman" w:hAnsi="Times New Roman"/>
          <w:sz w:val="24"/>
          <w:szCs w:val="24"/>
          <w:lang w:val="sr-Latn-CS"/>
        </w:rPr>
        <w:tab/>
      </w:r>
    </w:p>
    <w:p w:rsidR="00D76CAE" w:rsidRDefault="00D76CAE" w:rsidP="00D76CAE">
      <w:pPr>
        <w:pStyle w:val="NoSpacing"/>
        <w:jc w:val="center"/>
        <w:rPr>
          <w:rFonts w:ascii="Times New Roman" w:hAnsi="Times New Roman"/>
          <w:sz w:val="24"/>
          <w:szCs w:val="24"/>
        </w:rPr>
      </w:pPr>
    </w:p>
    <w:p w:rsidR="00D53C38" w:rsidRPr="00D76CAE" w:rsidRDefault="00D53C38" w:rsidP="00D53C38">
      <w:pPr>
        <w:pStyle w:val="NoSpacing"/>
        <w:jc w:val="center"/>
        <w:rPr>
          <w:rFonts w:ascii="Times New Roman" w:hAnsi="Times New Roman"/>
          <w:sz w:val="24"/>
          <w:szCs w:val="24"/>
          <w:lang w:val="sr-Latn-CS"/>
        </w:rPr>
      </w:pPr>
    </w:p>
    <w:p w:rsidR="00731A3E" w:rsidRDefault="00CD7941" w:rsidP="00D0444C">
      <w:pPr>
        <w:pStyle w:val="NoSpacing"/>
        <w:jc w:val="both"/>
        <w:rPr>
          <w:rFonts w:ascii="Times New Roman" w:hAnsi="Times New Roman"/>
          <w:sz w:val="24"/>
          <w:szCs w:val="24"/>
        </w:rPr>
      </w:pPr>
      <w:r>
        <w:rPr>
          <w:rFonts w:ascii="Times New Roman" w:hAnsi="Times New Roman"/>
          <w:sz w:val="24"/>
          <w:szCs w:val="24"/>
          <w:lang w:val="sr-Latn-CS"/>
        </w:rPr>
        <w:tab/>
      </w:r>
      <w:r>
        <w:rPr>
          <w:rFonts w:ascii="Times New Roman" w:hAnsi="Times New Roman"/>
          <w:sz w:val="24"/>
          <w:szCs w:val="24"/>
        </w:rPr>
        <w:t xml:space="preserve">Туристичкој организацији Града Бијељина је на 19.сједници Скупштине Града Бијељина, одржаној дана 03.07.2018.године, одобрена средства која су се налазила на рачуну посебних намјена по основу прихода од боравишне таксе, у износу од 111.600,00 КМ. </w:t>
      </w:r>
      <w:r w:rsidR="00731A3E">
        <w:rPr>
          <w:rFonts w:ascii="Times New Roman" w:hAnsi="Times New Roman"/>
          <w:sz w:val="24"/>
          <w:szCs w:val="24"/>
        </w:rPr>
        <w:t xml:space="preserve"> Средства су одобрена за програмске активности на промоцији и унапређењу области туризма, за реализацију следећих пројеката:</w:t>
      </w:r>
    </w:p>
    <w:p w:rsidR="00D53C38" w:rsidRDefault="00D53C38" w:rsidP="00D0444C">
      <w:pPr>
        <w:pStyle w:val="NoSpacing"/>
        <w:jc w:val="both"/>
        <w:rPr>
          <w:rFonts w:ascii="Times New Roman" w:hAnsi="Times New Roman"/>
          <w:sz w:val="24"/>
          <w:szCs w:val="24"/>
        </w:rPr>
      </w:pPr>
    </w:p>
    <w:p w:rsidR="00CD7941" w:rsidRDefault="00731A3E" w:rsidP="00731A3E">
      <w:pPr>
        <w:pStyle w:val="NoSpacing"/>
        <w:numPr>
          <w:ilvl w:val="0"/>
          <w:numId w:val="4"/>
        </w:numPr>
        <w:jc w:val="both"/>
        <w:rPr>
          <w:rFonts w:ascii="Times New Roman" w:hAnsi="Times New Roman"/>
          <w:sz w:val="24"/>
          <w:szCs w:val="24"/>
        </w:rPr>
      </w:pPr>
      <w:r>
        <w:rPr>
          <w:rFonts w:ascii="Times New Roman" w:hAnsi="Times New Roman"/>
          <w:sz w:val="24"/>
          <w:szCs w:val="24"/>
        </w:rPr>
        <w:t>Манифестација ''Савска регата'' ..................................................................15.100,00КМ</w:t>
      </w:r>
    </w:p>
    <w:p w:rsidR="00731A3E" w:rsidRDefault="00731A3E" w:rsidP="00731A3E">
      <w:pPr>
        <w:pStyle w:val="NoSpacing"/>
        <w:numPr>
          <w:ilvl w:val="0"/>
          <w:numId w:val="4"/>
        </w:numPr>
        <w:jc w:val="both"/>
        <w:rPr>
          <w:rFonts w:ascii="Times New Roman" w:hAnsi="Times New Roman"/>
          <w:sz w:val="24"/>
          <w:szCs w:val="24"/>
        </w:rPr>
      </w:pPr>
      <w:r>
        <w:rPr>
          <w:rFonts w:ascii="Times New Roman" w:hAnsi="Times New Roman"/>
          <w:sz w:val="24"/>
          <w:szCs w:val="24"/>
        </w:rPr>
        <w:t>Манифестација ''Гастро култура''.................................................................11.200,00КМ</w:t>
      </w:r>
    </w:p>
    <w:p w:rsidR="00731A3E" w:rsidRDefault="00731A3E" w:rsidP="00731A3E">
      <w:pPr>
        <w:pStyle w:val="NoSpacing"/>
        <w:numPr>
          <w:ilvl w:val="0"/>
          <w:numId w:val="4"/>
        </w:numPr>
        <w:jc w:val="both"/>
        <w:rPr>
          <w:rFonts w:ascii="Times New Roman" w:hAnsi="Times New Roman"/>
          <w:sz w:val="24"/>
          <w:szCs w:val="24"/>
        </w:rPr>
      </w:pPr>
      <w:r>
        <w:rPr>
          <w:rFonts w:ascii="Times New Roman" w:hAnsi="Times New Roman"/>
          <w:sz w:val="24"/>
          <w:szCs w:val="24"/>
        </w:rPr>
        <w:t xml:space="preserve">Манифестација ''Умјетничка колонија – саборовање умјетника </w:t>
      </w:r>
    </w:p>
    <w:p w:rsidR="00731A3E" w:rsidRDefault="00731A3E" w:rsidP="00731A3E">
      <w:pPr>
        <w:pStyle w:val="NoSpacing"/>
        <w:ind w:left="720"/>
        <w:jc w:val="both"/>
        <w:rPr>
          <w:rFonts w:ascii="Times New Roman" w:hAnsi="Times New Roman"/>
          <w:sz w:val="24"/>
          <w:szCs w:val="24"/>
        </w:rPr>
      </w:pPr>
      <w:r>
        <w:rPr>
          <w:rFonts w:ascii="Times New Roman" w:hAnsi="Times New Roman"/>
          <w:sz w:val="24"/>
          <w:szCs w:val="24"/>
        </w:rPr>
        <w:t>Бијељина 2018''...............................................................................................20.300</w:t>
      </w:r>
      <w:proofErr w:type="gramStart"/>
      <w:r>
        <w:rPr>
          <w:rFonts w:ascii="Times New Roman" w:hAnsi="Times New Roman"/>
          <w:sz w:val="24"/>
          <w:szCs w:val="24"/>
        </w:rPr>
        <w:t>,00КМ</w:t>
      </w:r>
      <w:proofErr w:type="gramEnd"/>
    </w:p>
    <w:p w:rsidR="00731A3E" w:rsidRDefault="00731A3E" w:rsidP="00731A3E">
      <w:pPr>
        <w:pStyle w:val="NoSpacing"/>
        <w:numPr>
          <w:ilvl w:val="0"/>
          <w:numId w:val="4"/>
        </w:numPr>
        <w:jc w:val="both"/>
        <w:rPr>
          <w:rFonts w:ascii="Times New Roman" w:hAnsi="Times New Roman"/>
          <w:sz w:val="24"/>
          <w:szCs w:val="24"/>
        </w:rPr>
      </w:pPr>
      <w:r>
        <w:rPr>
          <w:rFonts w:ascii="Times New Roman" w:hAnsi="Times New Roman"/>
          <w:sz w:val="24"/>
          <w:szCs w:val="24"/>
        </w:rPr>
        <w:t>Пројекат постављања висећих кишобрана у улици...................................10.000,00КМ</w:t>
      </w:r>
    </w:p>
    <w:p w:rsidR="00731A3E" w:rsidRDefault="00731A3E" w:rsidP="00731A3E">
      <w:pPr>
        <w:pStyle w:val="NoSpacing"/>
        <w:numPr>
          <w:ilvl w:val="0"/>
          <w:numId w:val="4"/>
        </w:numPr>
        <w:jc w:val="both"/>
        <w:rPr>
          <w:rFonts w:ascii="Times New Roman" w:hAnsi="Times New Roman"/>
          <w:sz w:val="24"/>
          <w:szCs w:val="24"/>
        </w:rPr>
      </w:pPr>
      <w:r>
        <w:rPr>
          <w:rFonts w:ascii="Times New Roman" w:hAnsi="Times New Roman"/>
          <w:sz w:val="24"/>
          <w:szCs w:val="24"/>
        </w:rPr>
        <w:t>Пројекат постављања селфи знака испред Градске управе......................20.000,00КМ</w:t>
      </w:r>
    </w:p>
    <w:p w:rsidR="00731A3E" w:rsidRDefault="00731A3E" w:rsidP="00731A3E">
      <w:pPr>
        <w:pStyle w:val="NoSpacing"/>
        <w:numPr>
          <w:ilvl w:val="0"/>
          <w:numId w:val="4"/>
        </w:numPr>
        <w:jc w:val="both"/>
        <w:rPr>
          <w:rFonts w:ascii="Times New Roman" w:hAnsi="Times New Roman"/>
          <w:sz w:val="24"/>
          <w:szCs w:val="24"/>
        </w:rPr>
      </w:pPr>
      <w:r>
        <w:rPr>
          <w:rFonts w:ascii="Times New Roman" w:hAnsi="Times New Roman"/>
          <w:sz w:val="24"/>
          <w:szCs w:val="24"/>
        </w:rPr>
        <w:t>Пројекат Туристичка сигнализација............................................................20.000,00КМ</w:t>
      </w:r>
    </w:p>
    <w:p w:rsidR="00731A3E" w:rsidRDefault="00731A3E" w:rsidP="00731A3E">
      <w:pPr>
        <w:pStyle w:val="NoSpacing"/>
        <w:numPr>
          <w:ilvl w:val="0"/>
          <w:numId w:val="4"/>
        </w:numPr>
        <w:jc w:val="both"/>
        <w:rPr>
          <w:rFonts w:ascii="Times New Roman" w:hAnsi="Times New Roman"/>
          <w:sz w:val="24"/>
          <w:szCs w:val="24"/>
        </w:rPr>
      </w:pPr>
      <w:r>
        <w:rPr>
          <w:rFonts w:ascii="Times New Roman" w:hAnsi="Times New Roman"/>
          <w:sz w:val="24"/>
          <w:szCs w:val="24"/>
        </w:rPr>
        <w:t>Пројекат ''Пантелински дани''.......................................................................15.000,00КМ</w:t>
      </w:r>
    </w:p>
    <w:p w:rsidR="00731A3E" w:rsidRDefault="00731A3E" w:rsidP="00731A3E">
      <w:pPr>
        <w:pStyle w:val="NoSpacing"/>
        <w:jc w:val="both"/>
        <w:rPr>
          <w:rFonts w:ascii="Times New Roman" w:hAnsi="Times New Roman"/>
          <w:sz w:val="24"/>
          <w:szCs w:val="24"/>
        </w:rPr>
      </w:pPr>
    </w:p>
    <w:p w:rsidR="00B058EE" w:rsidRPr="00B058EE" w:rsidRDefault="00B058EE" w:rsidP="00B058EE">
      <w:pPr>
        <w:pStyle w:val="NoSpacing"/>
        <w:jc w:val="both"/>
        <w:rPr>
          <w:rFonts w:ascii="Times New Roman" w:hAnsi="Times New Roman"/>
          <w:sz w:val="24"/>
          <w:szCs w:val="24"/>
          <w:lang w:val="sr-Cyrl-CS"/>
        </w:rPr>
      </w:pPr>
      <w:r>
        <w:rPr>
          <w:rFonts w:ascii="Times New Roman" w:hAnsi="Times New Roman"/>
          <w:sz w:val="24"/>
          <w:szCs w:val="24"/>
        </w:rPr>
        <w:t>Средства од боравишне таксе утрошена су по</w:t>
      </w:r>
      <w:r w:rsidR="004126E9">
        <w:rPr>
          <w:rFonts w:ascii="Times New Roman" w:hAnsi="Times New Roman"/>
          <w:sz w:val="24"/>
          <w:szCs w:val="24"/>
        </w:rPr>
        <w:t xml:space="preserve"> </w:t>
      </w:r>
      <w:r>
        <w:rPr>
          <w:rFonts w:ascii="Times New Roman" w:hAnsi="Times New Roman"/>
          <w:sz w:val="24"/>
          <w:szCs w:val="24"/>
        </w:rPr>
        <w:t>Програму</w:t>
      </w:r>
      <w:r w:rsidRPr="007C59B7">
        <w:rPr>
          <w:rFonts w:ascii="Times New Roman" w:hAnsi="Times New Roman"/>
          <w:sz w:val="24"/>
          <w:szCs w:val="24"/>
        </w:rPr>
        <w:t xml:space="preserve"> кориштења средстава прикупљених</w:t>
      </w:r>
      <w:r w:rsidR="004126E9">
        <w:rPr>
          <w:rFonts w:ascii="Times New Roman" w:hAnsi="Times New Roman"/>
          <w:sz w:val="24"/>
          <w:szCs w:val="24"/>
        </w:rPr>
        <w:t xml:space="preserve"> </w:t>
      </w:r>
      <w:r w:rsidRPr="007C59B7">
        <w:rPr>
          <w:rFonts w:ascii="Times New Roman" w:hAnsi="Times New Roman"/>
          <w:sz w:val="24"/>
          <w:szCs w:val="24"/>
        </w:rPr>
        <w:t>на рачуну посебних намјена по основу прихода од боравишне таксе</w:t>
      </w:r>
      <w:r w:rsidR="004126E9">
        <w:rPr>
          <w:rFonts w:ascii="Times New Roman" w:hAnsi="Times New Roman"/>
          <w:sz w:val="24"/>
          <w:szCs w:val="24"/>
        </w:rPr>
        <w:t xml:space="preserve"> </w:t>
      </w:r>
      <w:r>
        <w:rPr>
          <w:rFonts w:ascii="Times New Roman" w:hAnsi="Times New Roman"/>
          <w:sz w:val="24"/>
          <w:szCs w:val="24"/>
        </w:rPr>
        <w:t>(Манифестација ''Савска регата'', Манифестација ''Гастро култура'', Манифестација ''Умјетничка колонија – саборовање умјетника Бијељина 2018'', пројекат ''Пантелински дани''), и за друге активности које нису дефинисане Програмом, али су у складу са Законом о боравишној такси.</w:t>
      </w:r>
    </w:p>
    <w:p w:rsidR="00D53C38" w:rsidRPr="00D53C38" w:rsidRDefault="00D53C38" w:rsidP="00731A3E">
      <w:pPr>
        <w:pStyle w:val="NoSpacing"/>
        <w:jc w:val="both"/>
        <w:rPr>
          <w:rFonts w:ascii="Times New Roman" w:hAnsi="Times New Roman"/>
          <w:sz w:val="24"/>
          <w:szCs w:val="24"/>
          <w:lang w:val="sr-Cyrl-CS"/>
        </w:rPr>
      </w:pPr>
    </w:p>
    <w:p w:rsidR="00721F18" w:rsidRPr="00721F18" w:rsidRDefault="00721F18" w:rsidP="00731A3E">
      <w:pPr>
        <w:pStyle w:val="NoSpacing"/>
        <w:jc w:val="both"/>
        <w:rPr>
          <w:rFonts w:ascii="Times New Roman" w:hAnsi="Times New Roman"/>
          <w:b/>
          <w:sz w:val="24"/>
          <w:szCs w:val="24"/>
        </w:rPr>
      </w:pPr>
      <w:r w:rsidRPr="00721F18">
        <w:rPr>
          <w:rFonts w:ascii="Times New Roman" w:hAnsi="Times New Roman"/>
          <w:b/>
          <w:sz w:val="24"/>
          <w:szCs w:val="24"/>
        </w:rPr>
        <w:t>Манифестација ''Савска регата''</w:t>
      </w:r>
    </w:p>
    <w:p w:rsidR="00721F18" w:rsidRDefault="00721F18" w:rsidP="00731A3E">
      <w:pPr>
        <w:pStyle w:val="NoSpacing"/>
        <w:jc w:val="both"/>
        <w:rPr>
          <w:rFonts w:ascii="Times New Roman" w:hAnsi="Times New Roman"/>
          <w:sz w:val="24"/>
          <w:szCs w:val="24"/>
        </w:rPr>
      </w:pPr>
    </w:p>
    <w:p w:rsidR="00721F18" w:rsidRPr="00721F18" w:rsidRDefault="00721F18" w:rsidP="00721F18">
      <w:pPr>
        <w:spacing w:after="0" w:line="240" w:lineRule="auto"/>
        <w:ind w:firstLine="720"/>
        <w:jc w:val="both"/>
        <w:rPr>
          <w:rFonts w:ascii="Times New Roman" w:eastAsia="Calibri" w:hAnsi="Times New Roman" w:cs="Times New Roman"/>
          <w:sz w:val="24"/>
          <w:szCs w:val="24"/>
          <w:lang w:val="sr-Cyrl-CS"/>
        </w:rPr>
      </w:pPr>
      <w:r w:rsidRPr="00721F18">
        <w:rPr>
          <w:rFonts w:ascii="Times New Roman" w:eastAsia="Calibri" w:hAnsi="Times New Roman" w:cs="Times New Roman"/>
          <w:sz w:val="24"/>
          <w:szCs w:val="24"/>
          <w:lang w:val="sr-Cyrl-CS"/>
        </w:rPr>
        <w:t>Традиционални спуст ријеком Савом у организацији Туристичке организације и Градске управе Града Бијељина ''Савска регата 2018'', одржан је 05.08.2018.године. На траси дугој око 24 километра, од локалитета Суботиште у Црнјелову до Раче учествовало је 280 пловила са око 1.700 учесника.</w:t>
      </w:r>
    </w:p>
    <w:p w:rsidR="00721F18" w:rsidRPr="00721F18" w:rsidRDefault="00721F18" w:rsidP="00721F18">
      <w:pPr>
        <w:spacing w:after="0" w:line="240" w:lineRule="auto"/>
        <w:ind w:firstLine="720"/>
        <w:jc w:val="both"/>
        <w:rPr>
          <w:rFonts w:ascii="Times New Roman" w:eastAsia="Calibri" w:hAnsi="Times New Roman" w:cs="Times New Roman"/>
          <w:color w:val="333333"/>
          <w:sz w:val="24"/>
          <w:szCs w:val="24"/>
          <w:shd w:val="clear" w:color="auto" w:fill="FFFFFF"/>
          <w:lang w:val="sr-Cyrl-CS"/>
        </w:rPr>
      </w:pPr>
      <w:proofErr w:type="gramStart"/>
      <w:r w:rsidRPr="00721F18">
        <w:rPr>
          <w:rFonts w:ascii="Times New Roman" w:eastAsia="Calibri" w:hAnsi="Times New Roman" w:cs="Times New Roman"/>
          <w:color w:val="333333"/>
          <w:sz w:val="24"/>
          <w:szCs w:val="24"/>
          <w:shd w:val="clear" w:color="auto" w:fill="FFFFFF"/>
        </w:rPr>
        <w:t xml:space="preserve">Пријем учесника у камп </w:t>
      </w:r>
      <w:r w:rsidRPr="00721F18">
        <w:rPr>
          <w:rFonts w:ascii="Times New Roman" w:eastAsia="Calibri" w:hAnsi="Times New Roman" w:cs="Times New Roman"/>
          <w:color w:val="333333"/>
          <w:sz w:val="24"/>
          <w:szCs w:val="24"/>
          <w:shd w:val="clear" w:color="auto" w:fill="FFFFFF"/>
          <w:lang w:val="sr-Cyrl-CS"/>
        </w:rPr>
        <w:t xml:space="preserve">био је од </w:t>
      </w:r>
      <w:r w:rsidRPr="00721F18">
        <w:rPr>
          <w:rFonts w:ascii="Times New Roman" w:eastAsia="Calibri" w:hAnsi="Times New Roman" w:cs="Times New Roman"/>
          <w:color w:val="333333"/>
          <w:sz w:val="24"/>
          <w:szCs w:val="24"/>
          <w:shd w:val="clear" w:color="auto" w:fill="FFFFFF"/>
        </w:rPr>
        <w:t>04.08.2018.године, од 11:00 часова</w:t>
      </w:r>
      <w:r w:rsidRPr="00721F18">
        <w:rPr>
          <w:rFonts w:ascii="Times New Roman" w:eastAsia="Calibri" w:hAnsi="Times New Roman" w:cs="Times New Roman"/>
          <w:color w:val="333333"/>
          <w:sz w:val="24"/>
          <w:szCs w:val="24"/>
          <w:shd w:val="clear" w:color="auto" w:fill="FFFFFF"/>
          <w:lang w:val="sr-Cyrl-CS"/>
        </w:rPr>
        <w:t>.</w:t>
      </w:r>
      <w:proofErr w:type="gramEnd"/>
      <w:r w:rsidR="004126E9">
        <w:rPr>
          <w:rFonts w:ascii="Times New Roman" w:eastAsia="Calibri" w:hAnsi="Times New Roman" w:cs="Times New Roman"/>
          <w:color w:val="333333"/>
          <w:sz w:val="24"/>
          <w:szCs w:val="24"/>
          <w:shd w:val="clear" w:color="auto" w:fill="FFFFFF"/>
          <w:lang w:val="bs-Latn-BA"/>
        </w:rPr>
        <w:t xml:space="preserve"> </w:t>
      </w:r>
      <w:r w:rsidRPr="00721F18">
        <w:rPr>
          <w:rFonts w:ascii="Times New Roman" w:eastAsia="Calibri" w:hAnsi="Times New Roman" w:cs="Times New Roman"/>
          <w:color w:val="333333"/>
          <w:sz w:val="24"/>
          <w:szCs w:val="24"/>
          <w:shd w:val="clear" w:color="auto" w:fill="FFFFFF"/>
          <w:lang w:val="sr-Cyrl-CS"/>
        </w:rPr>
        <w:t xml:space="preserve">Пријава учесника била је  04.08.2018.од 11.00. до 20.00.часова, и 05.08.2018.године </w:t>
      </w:r>
      <w:r w:rsidRPr="00721F18">
        <w:rPr>
          <w:rFonts w:ascii="Times New Roman" w:eastAsia="Calibri" w:hAnsi="Times New Roman" w:cs="Times New Roman"/>
          <w:color w:val="333333"/>
          <w:sz w:val="24"/>
          <w:szCs w:val="24"/>
          <w:shd w:val="clear" w:color="auto" w:fill="FFFFFF"/>
        </w:rPr>
        <w:t>од 07:00.</w:t>
      </w:r>
      <w:r w:rsidRPr="00721F18">
        <w:rPr>
          <w:rFonts w:ascii="Times New Roman" w:eastAsia="Calibri" w:hAnsi="Times New Roman" w:cs="Times New Roman"/>
          <w:color w:val="333333"/>
          <w:sz w:val="24"/>
          <w:szCs w:val="24"/>
          <w:shd w:val="clear" w:color="auto" w:fill="FFFFFF"/>
          <w:lang w:val="sr-Cyrl-CS"/>
        </w:rPr>
        <w:t xml:space="preserve"> часова и трајала је до старта регате.</w:t>
      </w:r>
      <w:r w:rsidR="004126E9">
        <w:rPr>
          <w:rFonts w:ascii="Times New Roman" w:eastAsia="Calibri" w:hAnsi="Times New Roman" w:cs="Times New Roman"/>
          <w:color w:val="333333"/>
          <w:sz w:val="24"/>
          <w:szCs w:val="24"/>
          <w:shd w:val="clear" w:color="auto" w:fill="FFFFFF"/>
          <w:lang w:val="bs-Latn-BA"/>
        </w:rPr>
        <w:t xml:space="preserve"> </w:t>
      </w:r>
      <w:r w:rsidRPr="00721F18">
        <w:rPr>
          <w:rFonts w:ascii="Times New Roman" w:eastAsia="Calibri" w:hAnsi="Times New Roman" w:cs="Times New Roman"/>
          <w:color w:val="333333"/>
          <w:sz w:val="24"/>
          <w:szCs w:val="24"/>
          <w:shd w:val="clear" w:color="auto" w:fill="FFFFFF"/>
          <w:lang w:val="sr-Cyrl-CS"/>
        </w:rPr>
        <w:t>Најаву с</w:t>
      </w:r>
      <w:r w:rsidRPr="00721F18">
        <w:rPr>
          <w:rFonts w:ascii="Times New Roman" w:eastAsia="Calibri" w:hAnsi="Times New Roman" w:cs="Times New Roman"/>
          <w:color w:val="333333"/>
          <w:sz w:val="24"/>
          <w:szCs w:val="24"/>
          <w:shd w:val="clear" w:color="auto" w:fill="FFFFFF"/>
        </w:rPr>
        <w:t>тарт</w:t>
      </w:r>
      <w:r w:rsidRPr="00721F18">
        <w:rPr>
          <w:rFonts w:ascii="Times New Roman" w:eastAsia="Calibri" w:hAnsi="Times New Roman" w:cs="Times New Roman"/>
          <w:color w:val="333333"/>
          <w:sz w:val="24"/>
          <w:szCs w:val="24"/>
          <w:shd w:val="clear" w:color="auto" w:fill="FFFFFF"/>
          <w:lang w:val="sr-Cyrl-CS"/>
        </w:rPr>
        <w:t>а</w:t>
      </w:r>
      <w:r w:rsidRPr="00721F18">
        <w:rPr>
          <w:rFonts w:ascii="Times New Roman" w:eastAsia="Calibri" w:hAnsi="Times New Roman" w:cs="Times New Roman"/>
          <w:color w:val="333333"/>
          <w:sz w:val="24"/>
          <w:szCs w:val="24"/>
          <w:shd w:val="clear" w:color="auto" w:fill="FFFFFF"/>
        </w:rPr>
        <w:t xml:space="preserve"> регате </w:t>
      </w:r>
      <w:r w:rsidRPr="00721F18">
        <w:rPr>
          <w:rFonts w:ascii="Times New Roman" w:eastAsia="Calibri" w:hAnsi="Times New Roman" w:cs="Times New Roman"/>
          <w:color w:val="333333"/>
          <w:sz w:val="24"/>
          <w:szCs w:val="24"/>
          <w:shd w:val="clear" w:color="auto" w:fill="FFFFFF"/>
          <w:lang w:val="sr-Cyrl-CS"/>
        </w:rPr>
        <w:t>у</w:t>
      </w:r>
      <w:r w:rsidRPr="00721F18">
        <w:rPr>
          <w:rFonts w:ascii="Times New Roman" w:eastAsia="Calibri" w:hAnsi="Times New Roman" w:cs="Times New Roman"/>
          <w:color w:val="333333"/>
          <w:sz w:val="24"/>
          <w:szCs w:val="24"/>
          <w:shd w:val="clear" w:color="auto" w:fill="FFFFFF"/>
        </w:rPr>
        <w:t xml:space="preserve"> 10:00 часова</w:t>
      </w:r>
      <w:r w:rsidRPr="00721F18">
        <w:rPr>
          <w:rFonts w:ascii="Times New Roman" w:eastAsia="Calibri" w:hAnsi="Times New Roman" w:cs="Times New Roman"/>
          <w:color w:val="333333"/>
          <w:sz w:val="24"/>
          <w:szCs w:val="24"/>
          <w:shd w:val="clear" w:color="auto" w:fill="FFFFFF"/>
          <w:lang w:val="sr-Cyrl-CS"/>
        </w:rPr>
        <w:t xml:space="preserve"> објавио је Градоначелник Града Бијељина Мићо Мићић. </w:t>
      </w:r>
    </w:p>
    <w:p w:rsidR="00721F18" w:rsidRPr="00721F18" w:rsidRDefault="00721F18" w:rsidP="00721F18">
      <w:pPr>
        <w:spacing w:after="0" w:line="240" w:lineRule="auto"/>
        <w:ind w:firstLine="720"/>
        <w:jc w:val="both"/>
        <w:rPr>
          <w:rFonts w:ascii="Times New Roman" w:eastAsia="Calibri" w:hAnsi="Times New Roman" w:cs="Times New Roman"/>
          <w:color w:val="333333"/>
          <w:sz w:val="24"/>
          <w:szCs w:val="24"/>
          <w:shd w:val="clear" w:color="auto" w:fill="FFFFFF"/>
          <w:lang w:val="sr-Cyrl-CS"/>
        </w:rPr>
      </w:pPr>
      <w:r w:rsidRPr="00721F18">
        <w:rPr>
          <w:rFonts w:ascii="Times New Roman" w:eastAsia="Calibri" w:hAnsi="Times New Roman" w:cs="Times New Roman"/>
          <w:color w:val="333333"/>
          <w:sz w:val="24"/>
          <w:szCs w:val="24"/>
          <w:shd w:val="clear" w:color="auto" w:fill="FFFFFF"/>
          <w:lang w:val="sr-Cyrl-CS"/>
        </w:rPr>
        <w:t>У</w:t>
      </w:r>
      <w:r w:rsidRPr="00721F18">
        <w:rPr>
          <w:rFonts w:ascii="Times New Roman" w:eastAsia="Calibri" w:hAnsi="Times New Roman" w:cs="Times New Roman"/>
          <w:color w:val="333333"/>
          <w:sz w:val="24"/>
          <w:szCs w:val="24"/>
          <w:shd w:val="clear" w:color="auto" w:fill="FFFFFF"/>
        </w:rPr>
        <w:t xml:space="preserve"> 13:00 часова у Остојићеву је</w:t>
      </w:r>
      <w:r w:rsidRPr="00721F18">
        <w:rPr>
          <w:rFonts w:ascii="Times New Roman" w:eastAsia="Calibri" w:hAnsi="Times New Roman" w:cs="Times New Roman"/>
          <w:color w:val="333333"/>
          <w:sz w:val="24"/>
          <w:szCs w:val="24"/>
          <w:shd w:val="clear" w:color="auto" w:fill="FFFFFF"/>
          <w:lang w:val="sr-Cyrl-CS"/>
        </w:rPr>
        <w:t xml:space="preserve"> била</w:t>
      </w:r>
      <w:r w:rsidRPr="00721F18">
        <w:rPr>
          <w:rFonts w:ascii="Times New Roman" w:eastAsia="Calibri" w:hAnsi="Times New Roman" w:cs="Times New Roman"/>
          <w:color w:val="333333"/>
          <w:sz w:val="24"/>
          <w:szCs w:val="24"/>
          <w:shd w:val="clear" w:color="auto" w:fill="FFFFFF"/>
        </w:rPr>
        <w:t xml:space="preserve"> пауза за одмор</w:t>
      </w:r>
      <w:r w:rsidRPr="00721F18">
        <w:rPr>
          <w:rFonts w:ascii="Times New Roman" w:eastAsia="Calibri" w:hAnsi="Times New Roman" w:cs="Times New Roman"/>
          <w:color w:val="333333"/>
          <w:sz w:val="24"/>
          <w:szCs w:val="24"/>
          <w:shd w:val="clear" w:color="auto" w:fill="FFFFFF"/>
          <w:lang w:val="sr-Cyrl-CS"/>
        </w:rPr>
        <w:t xml:space="preserve">. </w:t>
      </w:r>
      <w:proofErr w:type="gramStart"/>
      <w:r w:rsidRPr="00721F18">
        <w:rPr>
          <w:rFonts w:ascii="Times New Roman" w:eastAsia="Calibri" w:hAnsi="Times New Roman" w:cs="Times New Roman"/>
          <w:color w:val="333333"/>
          <w:sz w:val="24"/>
          <w:szCs w:val="24"/>
          <w:shd w:val="clear" w:color="auto" w:fill="FFFFFF"/>
        </w:rPr>
        <w:t xml:space="preserve">На Регати су </w:t>
      </w:r>
      <w:r w:rsidRPr="00721F18">
        <w:rPr>
          <w:rFonts w:ascii="Times New Roman" w:eastAsia="Calibri" w:hAnsi="Times New Roman" w:cs="Times New Roman"/>
          <w:color w:val="333333"/>
          <w:sz w:val="24"/>
          <w:szCs w:val="24"/>
          <w:shd w:val="clear" w:color="auto" w:fill="FFFFFF"/>
          <w:lang w:val="sr-Cyrl-CS"/>
        </w:rPr>
        <w:t xml:space="preserve">била </w:t>
      </w:r>
      <w:r w:rsidRPr="00721F18">
        <w:rPr>
          <w:rFonts w:ascii="Times New Roman" w:eastAsia="Calibri" w:hAnsi="Times New Roman" w:cs="Times New Roman"/>
          <w:color w:val="333333"/>
          <w:sz w:val="24"/>
          <w:szCs w:val="24"/>
          <w:shd w:val="clear" w:color="auto" w:fill="FFFFFF"/>
        </w:rPr>
        <w:t>предвиђена строга правила понашања на води, како не би била угрожена безбједност учесника.</w:t>
      </w:r>
      <w:proofErr w:type="gramEnd"/>
      <w:r w:rsidRPr="00721F18">
        <w:rPr>
          <w:rFonts w:ascii="Times New Roman" w:eastAsia="Calibri" w:hAnsi="Times New Roman" w:cs="Times New Roman"/>
          <w:color w:val="333333"/>
          <w:sz w:val="24"/>
          <w:szCs w:val="24"/>
          <w:shd w:val="clear" w:color="auto" w:fill="FFFFFF"/>
        </w:rPr>
        <w:t xml:space="preserve"> </w:t>
      </w:r>
      <w:proofErr w:type="gramStart"/>
      <w:r w:rsidRPr="00721F18">
        <w:rPr>
          <w:rFonts w:ascii="Times New Roman" w:eastAsia="Calibri" w:hAnsi="Times New Roman" w:cs="Times New Roman"/>
          <w:color w:val="333333"/>
          <w:sz w:val="24"/>
          <w:szCs w:val="24"/>
          <w:shd w:val="clear" w:color="auto" w:fill="FFFFFF"/>
        </w:rPr>
        <w:t xml:space="preserve">Пловилима </w:t>
      </w:r>
      <w:r w:rsidRPr="00721F18">
        <w:rPr>
          <w:rFonts w:ascii="Times New Roman" w:eastAsia="Calibri" w:hAnsi="Times New Roman" w:cs="Times New Roman"/>
          <w:color w:val="333333"/>
          <w:sz w:val="24"/>
          <w:szCs w:val="24"/>
          <w:shd w:val="clear" w:color="auto" w:fill="FFFFFF"/>
          <w:lang w:val="sr-Cyrl-CS"/>
        </w:rPr>
        <w:t xml:space="preserve">су </w:t>
      </w:r>
      <w:r w:rsidRPr="00721F18">
        <w:rPr>
          <w:rFonts w:ascii="Times New Roman" w:eastAsia="Calibri" w:hAnsi="Times New Roman" w:cs="Times New Roman"/>
          <w:color w:val="333333"/>
          <w:sz w:val="24"/>
          <w:szCs w:val="24"/>
          <w:shd w:val="clear" w:color="auto" w:fill="FFFFFF"/>
        </w:rPr>
        <w:t>мог</w:t>
      </w:r>
      <w:r w:rsidRPr="00721F18">
        <w:rPr>
          <w:rFonts w:ascii="Times New Roman" w:eastAsia="Calibri" w:hAnsi="Times New Roman" w:cs="Times New Roman"/>
          <w:color w:val="333333"/>
          <w:sz w:val="24"/>
          <w:szCs w:val="24"/>
          <w:shd w:val="clear" w:color="auto" w:fill="FFFFFF"/>
          <w:lang w:val="sr-Cyrl-CS"/>
        </w:rPr>
        <w:t>ла</w:t>
      </w:r>
      <w:r w:rsidRPr="00721F18">
        <w:rPr>
          <w:rFonts w:ascii="Times New Roman" w:eastAsia="Calibri" w:hAnsi="Times New Roman" w:cs="Times New Roman"/>
          <w:color w:val="333333"/>
          <w:sz w:val="24"/>
          <w:szCs w:val="24"/>
          <w:shd w:val="clear" w:color="auto" w:fill="FFFFFF"/>
        </w:rPr>
        <w:t xml:space="preserve"> управљати само пунољетна лица са увјерењем, односно, дозволом за </w:t>
      </w:r>
      <w:r w:rsidRPr="00721F18">
        <w:rPr>
          <w:rFonts w:ascii="Times New Roman" w:eastAsia="Calibri" w:hAnsi="Times New Roman" w:cs="Times New Roman"/>
          <w:color w:val="333333"/>
          <w:sz w:val="24"/>
          <w:szCs w:val="24"/>
          <w:shd w:val="clear" w:color="auto" w:fill="FFFFFF"/>
        </w:rPr>
        <w:lastRenderedPageBreak/>
        <w:t xml:space="preserve">управљање пловилом, а чамци </w:t>
      </w:r>
      <w:r w:rsidRPr="00721F18">
        <w:rPr>
          <w:rFonts w:ascii="Times New Roman" w:eastAsia="Calibri" w:hAnsi="Times New Roman" w:cs="Times New Roman"/>
          <w:color w:val="333333"/>
          <w:sz w:val="24"/>
          <w:szCs w:val="24"/>
          <w:shd w:val="clear" w:color="auto" w:fill="FFFFFF"/>
          <w:lang w:val="sr-Cyrl-CS"/>
        </w:rPr>
        <w:t xml:space="preserve">су морали </w:t>
      </w:r>
      <w:r w:rsidRPr="00721F18">
        <w:rPr>
          <w:rFonts w:ascii="Times New Roman" w:eastAsia="Calibri" w:hAnsi="Times New Roman" w:cs="Times New Roman"/>
          <w:color w:val="333333"/>
          <w:sz w:val="24"/>
          <w:szCs w:val="24"/>
          <w:shd w:val="clear" w:color="auto" w:fill="FFFFFF"/>
        </w:rPr>
        <w:t>буд</w:t>
      </w:r>
      <w:r w:rsidRPr="00721F18">
        <w:rPr>
          <w:rFonts w:ascii="Times New Roman" w:eastAsia="Calibri" w:hAnsi="Times New Roman" w:cs="Times New Roman"/>
          <w:color w:val="333333"/>
          <w:sz w:val="24"/>
          <w:szCs w:val="24"/>
          <w:shd w:val="clear" w:color="auto" w:fill="FFFFFF"/>
          <w:lang w:val="sr-Cyrl-CS"/>
        </w:rPr>
        <w:t>и</w:t>
      </w:r>
      <w:r w:rsidRPr="00721F18">
        <w:rPr>
          <w:rFonts w:ascii="Times New Roman" w:eastAsia="Calibri" w:hAnsi="Times New Roman" w:cs="Times New Roman"/>
          <w:color w:val="333333"/>
          <w:sz w:val="24"/>
          <w:szCs w:val="24"/>
          <w:shd w:val="clear" w:color="auto" w:fill="FFFFFF"/>
        </w:rPr>
        <w:t xml:space="preserve"> регистровани и опремљени спасилачком опремом.</w:t>
      </w:r>
      <w:proofErr w:type="gramEnd"/>
      <w:r w:rsidRPr="00721F18">
        <w:rPr>
          <w:rFonts w:ascii="Times New Roman" w:eastAsia="Calibri" w:hAnsi="Times New Roman" w:cs="Times New Roman"/>
          <w:color w:val="333333"/>
          <w:sz w:val="24"/>
          <w:szCs w:val="24"/>
          <w:shd w:val="clear" w:color="auto" w:fill="FFFFFF"/>
        </w:rPr>
        <w:t xml:space="preserve"> </w:t>
      </w:r>
      <w:proofErr w:type="gramStart"/>
      <w:r w:rsidRPr="00721F18">
        <w:rPr>
          <w:rFonts w:ascii="Times New Roman" w:eastAsia="Calibri" w:hAnsi="Times New Roman" w:cs="Times New Roman"/>
          <w:color w:val="333333"/>
          <w:sz w:val="24"/>
          <w:szCs w:val="24"/>
          <w:shd w:val="clear" w:color="auto" w:fill="FFFFFF"/>
        </w:rPr>
        <w:t xml:space="preserve">Учесницима је забрањено конзумирање акохола током Регате, бацање отпада у воду или на обалу, а обавезни су </w:t>
      </w:r>
      <w:r w:rsidRPr="00721F18">
        <w:rPr>
          <w:rFonts w:ascii="Times New Roman" w:eastAsia="Calibri" w:hAnsi="Times New Roman" w:cs="Times New Roman"/>
          <w:color w:val="333333"/>
          <w:sz w:val="24"/>
          <w:szCs w:val="24"/>
          <w:shd w:val="clear" w:color="auto" w:fill="FFFFFF"/>
          <w:lang w:val="sr-Cyrl-CS"/>
        </w:rPr>
        <w:t xml:space="preserve">били </w:t>
      </w:r>
      <w:r w:rsidRPr="00721F18">
        <w:rPr>
          <w:rFonts w:ascii="Times New Roman" w:eastAsia="Calibri" w:hAnsi="Times New Roman" w:cs="Times New Roman"/>
          <w:color w:val="333333"/>
          <w:sz w:val="24"/>
          <w:szCs w:val="24"/>
          <w:shd w:val="clear" w:color="auto" w:fill="FFFFFF"/>
        </w:rPr>
        <w:t>да поштују јавни ред и мир, избјегавају инциденте и повреду државне границе.</w:t>
      </w:r>
      <w:proofErr w:type="gramEnd"/>
    </w:p>
    <w:p w:rsidR="00721F18" w:rsidRPr="00721F18" w:rsidRDefault="00721F18" w:rsidP="00721F18">
      <w:pPr>
        <w:spacing w:after="0" w:line="240" w:lineRule="auto"/>
        <w:ind w:firstLine="720"/>
        <w:jc w:val="both"/>
        <w:rPr>
          <w:rFonts w:ascii="Times New Roman" w:eastAsia="Calibri" w:hAnsi="Times New Roman" w:cs="Times New Roman"/>
          <w:color w:val="333333"/>
          <w:sz w:val="24"/>
          <w:szCs w:val="24"/>
          <w:shd w:val="clear" w:color="auto" w:fill="FFFFFF"/>
          <w:lang w:val="sr-Cyrl-CS"/>
        </w:rPr>
      </w:pPr>
      <w:r w:rsidRPr="00721F18">
        <w:rPr>
          <w:rFonts w:ascii="Times New Roman" w:eastAsia="Calibri" w:hAnsi="Times New Roman" w:cs="Times New Roman"/>
          <w:color w:val="333333"/>
          <w:sz w:val="24"/>
          <w:szCs w:val="24"/>
          <w:shd w:val="clear" w:color="auto" w:fill="FFFFFF"/>
          <w:lang w:val="sr-Cyrl-CS"/>
        </w:rPr>
        <w:t xml:space="preserve">О </w:t>
      </w:r>
      <w:r w:rsidRPr="00721F18">
        <w:rPr>
          <w:rFonts w:ascii="Times New Roman" w:eastAsia="Calibri" w:hAnsi="Times New Roman" w:cs="Times New Roman"/>
          <w:color w:val="333333"/>
          <w:sz w:val="24"/>
          <w:szCs w:val="24"/>
          <w:shd w:val="clear" w:color="auto" w:fill="FFFFFF"/>
        </w:rPr>
        <w:t>безбједности учесника као и на ранијим регатама, брину</w:t>
      </w:r>
      <w:r w:rsidRPr="00721F18">
        <w:rPr>
          <w:rFonts w:ascii="Times New Roman" w:eastAsia="Calibri" w:hAnsi="Times New Roman" w:cs="Times New Roman"/>
          <w:color w:val="333333"/>
          <w:sz w:val="24"/>
          <w:szCs w:val="24"/>
          <w:shd w:val="clear" w:color="auto" w:fill="FFFFFF"/>
          <w:lang w:val="sr-Cyrl-CS"/>
        </w:rPr>
        <w:t xml:space="preserve">ле су </w:t>
      </w:r>
      <w:r w:rsidRPr="00721F18">
        <w:rPr>
          <w:rFonts w:ascii="Times New Roman" w:eastAsia="Calibri" w:hAnsi="Times New Roman" w:cs="Times New Roman"/>
          <w:color w:val="333333"/>
          <w:sz w:val="24"/>
          <w:szCs w:val="24"/>
          <w:shd w:val="clear" w:color="auto" w:fill="FFFFFF"/>
        </w:rPr>
        <w:t xml:space="preserve"> екипе Пограничне полиције, Центра јавне безбједности Бијељина, ронилачки клубов</w:t>
      </w:r>
      <w:r w:rsidRPr="00721F18">
        <w:rPr>
          <w:rFonts w:ascii="Times New Roman" w:eastAsia="Calibri" w:hAnsi="Times New Roman" w:cs="Times New Roman"/>
          <w:color w:val="333333"/>
          <w:sz w:val="24"/>
          <w:szCs w:val="24"/>
          <w:shd w:val="clear" w:color="auto" w:fill="FFFFFF"/>
          <w:lang w:val="sr-Cyrl-CS"/>
        </w:rPr>
        <w:t>и</w:t>
      </w:r>
      <w:r w:rsidRPr="00721F18">
        <w:rPr>
          <w:rFonts w:ascii="Times New Roman" w:eastAsia="Calibri" w:hAnsi="Times New Roman" w:cs="Times New Roman"/>
          <w:color w:val="333333"/>
          <w:sz w:val="24"/>
          <w:szCs w:val="24"/>
          <w:shd w:val="clear" w:color="auto" w:fill="FFFFFF"/>
        </w:rPr>
        <w:t xml:space="preserve"> „Пантери“ и „Наутилус“, Дом здравља и Цивилн</w:t>
      </w:r>
      <w:r w:rsidRPr="00721F18">
        <w:rPr>
          <w:rFonts w:ascii="Times New Roman" w:eastAsia="Calibri" w:hAnsi="Times New Roman" w:cs="Times New Roman"/>
          <w:color w:val="333333"/>
          <w:sz w:val="24"/>
          <w:szCs w:val="24"/>
          <w:shd w:val="clear" w:color="auto" w:fill="FFFFFF"/>
          <w:lang w:val="sr-Cyrl-CS"/>
        </w:rPr>
        <w:t>а</w:t>
      </w:r>
      <w:r w:rsidRPr="00721F18">
        <w:rPr>
          <w:rFonts w:ascii="Times New Roman" w:eastAsia="Calibri" w:hAnsi="Times New Roman" w:cs="Times New Roman"/>
          <w:color w:val="333333"/>
          <w:sz w:val="24"/>
          <w:szCs w:val="24"/>
          <w:shd w:val="clear" w:color="auto" w:fill="FFFFFF"/>
        </w:rPr>
        <w:t xml:space="preserve"> заштит</w:t>
      </w:r>
      <w:r w:rsidRPr="00721F18">
        <w:rPr>
          <w:rFonts w:ascii="Times New Roman" w:eastAsia="Calibri" w:hAnsi="Times New Roman" w:cs="Times New Roman"/>
          <w:color w:val="333333"/>
          <w:sz w:val="24"/>
          <w:szCs w:val="24"/>
          <w:shd w:val="clear" w:color="auto" w:fill="FFFFFF"/>
          <w:lang w:val="sr-Cyrl-CS"/>
        </w:rPr>
        <w:t>а</w:t>
      </w:r>
      <w:r w:rsidRPr="00721F18">
        <w:rPr>
          <w:rFonts w:ascii="Times New Roman" w:eastAsia="Calibri" w:hAnsi="Times New Roman" w:cs="Times New Roman"/>
          <w:color w:val="333333"/>
          <w:sz w:val="24"/>
          <w:szCs w:val="24"/>
          <w:shd w:val="clear" w:color="auto" w:fill="FFFFFF"/>
        </w:rPr>
        <w:t xml:space="preserve">, </w:t>
      </w:r>
      <w:r w:rsidRPr="00721F18">
        <w:rPr>
          <w:rFonts w:ascii="Times New Roman" w:eastAsia="Calibri" w:hAnsi="Times New Roman" w:cs="Times New Roman"/>
          <w:color w:val="333333"/>
          <w:sz w:val="24"/>
          <w:szCs w:val="24"/>
          <w:shd w:val="clear" w:color="auto" w:fill="FFFFFF"/>
          <w:lang w:val="sr-Cyrl-CS"/>
        </w:rPr>
        <w:t>п</w:t>
      </w:r>
      <w:r w:rsidRPr="00721F18">
        <w:rPr>
          <w:rFonts w:ascii="Times New Roman" w:eastAsia="Calibri" w:hAnsi="Times New Roman" w:cs="Times New Roman"/>
          <w:color w:val="333333"/>
          <w:sz w:val="24"/>
          <w:szCs w:val="24"/>
          <w:shd w:val="clear" w:color="auto" w:fill="FFFFFF"/>
        </w:rPr>
        <w:t xml:space="preserve">одршку </w:t>
      </w:r>
      <w:r w:rsidRPr="00721F18">
        <w:rPr>
          <w:rFonts w:ascii="Times New Roman" w:eastAsia="Calibri" w:hAnsi="Times New Roman" w:cs="Times New Roman"/>
          <w:color w:val="333333"/>
          <w:sz w:val="24"/>
          <w:szCs w:val="24"/>
          <w:shd w:val="clear" w:color="auto" w:fill="FFFFFF"/>
          <w:lang w:val="sr-Cyrl-CS"/>
        </w:rPr>
        <w:t>су дали</w:t>
      </w:r>
      <w:r w:rsidRPr="00721F18">
        <w:rPr>
          <w:rFonts w:ascii="Times New Roman" w:eastAsia="Calibri" w:hAnsi="Times New Roman" w:cs="Times New Roman"/>
          <w:color w:val="333333"/>
          <w:sz w:val="24"/>
          <w:szCs w:val="24"/>
          <w:shd w:val="clear" w:color="auto" w:fill="FFFFFF"/>
        </w:rPr>
        <w:t xml:space="preserve"> и Удружење риболоваца „Риба“ и ЈП „Комуналац“.</w:t>
      </w:r>
    </w:p>
    <w:p w:rsidR="00721F18" w:rsidRPr="00721F18" w:rsidRDefault="00721F18" w:rsidP="00721F18">
      <w:pPr>
        <w:spacing w:after="0" w:line="240" w:lineRule="auto"/>
        <w:ind w:firstLine="720"/>
        <w:jc w:val="both"/>
        <w:rPr>
          <w:rFonts w:ascii="Times New Roman" w:eastAsia="Calibri" w:hAnsi="Times New Roman" w:cs="Times New Roman"/>
          <w:sz w:val="24"/>
          <w:szCs w:val="24"/>
          <w:lang w:val="sr-Cyrl-CS"/>
        </w:rPr>
      </w:pPr>
      <w:r w:rsidRPr="00721F18">
        <w:rPr>
          <w:rFonts w:ascii="Times New Roman" w:eastAsia="Calibri" w:hAnsi="Times New Roman" w:cs="Times New Roman"/>
          <w:color w:val="333333"/>
          <w:sz w:val="24"/>
          <w:szCs w:val="24"/>
          <w:shd w:val="clear" w:color="auto" w:fill="FFFFFF"/>
          <w:lang w:val="sr-Cyrl-CS"/>
        </w:rPr>
        <w:t>Долазак на циљ је био у 18.00.часова, у Рачи.</w:t>
      </w:r>
    </w:p>
    <w:p w:rsidR="00721F18" w:rsidRPr="00721F18" w:rsidRDefault="00721F18" w:rsidP="00721F18">
      <w:pPr>
        <w:spacing w:after="0" w:line="240" w:lineRule="auto"/>
        <w:jc w:val="both"/>
        <w:rPr>
          <w:rFonts w:ascii="Times New Roman" w:eastAsia="Calibri" w:hAnsi="Times New Roman" w:cs="Times New Roman"/>
          <w:sz w:val="24"/>
          <w:szCs w:val="24"/>
          <w:lang w:val="sr-Cyrl-CS"/>
        </w:rPr>
      </w:pPr>
      <w:r w:rsidRPr="00721F18">
        <w:rPr>
          <w:rFonts w:ascii="Times New Roman" w:eastAsia="Calibri" w:hAnsi="Times New Roman" w:cs="Times New Roman"/>
          <w:sz w:val="24"/>
          <w:szCs w:val="24"/>
          <w:lang w:val="sr-Cyrl-CS"/>
        </w:rPr>
        <w:tab/>
      </w:r>
    </w:p>
    <w:p w:rsidR="00721F18" w:rsidRPr="00721F18" w:rsidRDefault="00721F18" w:rsidP="00721F18">
      <w:pPr>
        <w:tabs>
          <w:tab w:val="left" w:pos="3495"/>
          <w:tab w:val="center" w:pos="4680"/>
          <w:tab w:val="right" w:pos="9360"/>
        </w:tabs>
        <w:spacing w:after="0" w:line="240" w:lineRule="auto"/>
        <w:jc w:val="center"/>
        <w:rPr>
          <w:rFonts w:ascii="Times New Roman" w:hAnsi="Times New Roman"/>
          <w:sz w:val="24"/>
          <w:szCs w:val="24"/>
          <w:lang w:val="sr-Cyrl-CS"/>
        </w:rPr>
      </w:pPr>
      <w:r w:rsidRPr="00721F18">
        <w:rPr>
          <w:rFonts w:ascii="Times New Roman" w:hAnsi="Times New Roman"/>
          <w:sz w:val="24"/>
          <w:szCs w:val="24"/>
          <w:lang w:val="sr-Cyrl-CS"/>
        </w:rPr>
        <w:t>Спецификација трошкова манифестације ''Савска регата 2018''</w:t>
      </w:r>
    </w:p>
    <w:p w:rsidR="00721F18" w:rsidRPr="00721F18" w:rsidRDefault="00721F18" w:rsidP="00721F18">
      <w:pPr>
        <w:tabs>
          <w:tab w:val="left" w:pos="3495"/>
          <w:tab w:val="center" w:pos="4680"/>
          <w:tab w:val="right" w:pos="9360"/>
        </w:tabs>
        <w:spacing w:after="0" w:line="240" w:lineRule="auto"/>
        <w:rPr>
          <w:rFonts w:ascii="Times New Roman" w:hAnsi="Times New Roman"/>
          <w:sz w:val="24"/>
          <w:szCs w:val="24"/>
        </w:rPr>
      </w:pPr>
    </w:p>
    <w:p w:rsidR="00721F18" w:rsidRPr="00067D0A" w:rsidRDefault="00721F18" w:rsidP="00721F18">
      <w:pPr>
        <w:spacing w:after="0" w:line="240" w:lineRule="auto"/>
        <w:rPr>
          <w:rFonts w:ascii="Times New Roman" w:eastAsia="Calibri" w:hAnsi="Times New Roman" w:cs="Times New Roman"/>
          <w:sz w:val="20"/>
          <w:szCs w:val="20"/>
          <w:lang w:val="sr-Cyrl-CS"/>
        </w:rPr>
      </w:pPr>
      <w:r w:rsidRPr="00067D0A">
        <w:rPr>
          <w:rFonts w:ascii="Times New Roman" w:eastAsia="Calibri" w:hAnsi="Times New Roman" w:cs="Times New Roman"/>
          <w:sz w:val="20"/>
          <w:szCs w:val="20"/>
          <w:lang w:val="sr-Cyrl-CS"/>
        </w:rPr>
        <w:t>ПРОПАГАДНИ И РЕКЛАМНИ МАТЕРИЈАЛ</w:t>
      </w:r>
    </w:p>
    <w:p w:rsidR="00721F18" w:rsidRPr="00067D0A" w:rsidRDefault="00721F18" w:rsidP="00721F18">
      <w:pPr>
        <w:spacing w:after="0" w:line="240" w:lineRule="auto"/>
        <w:rPr>
          <w:rFonts w:ascii="Times New Roman" w:eastAsia="Calibri" w:hAnsi="Times New Roman" w:cs="Times New Roman"/>
          <w:sz w:val="20"/>
          <w:szCs w:val="20"/>
          <w:lang w:val="sr-Cyrl-CS"/>
        </w:rPr>
      </w:pPr>
    </w:p>
    <w:tbl>
      <w:tblPr>
        <w:tblStyle w:val="TableGrid"/>
        <w:tblW w:w="0" w:type="auto"/>
        <w:tblLook w:val="04A0"/>
      </w:tblPr>
      <w:tblGrid>
        <w:gridCol w:w="2518"/>
        <w:gridCol w:w="3402"/>
        <w:gridCol w:w="2410"/>
      </w:tblGrid>
      <w:tr w:rsidR="00721F18" w:rsidRPr="00067D0A" w:rsidTr="007C59B7">
        <w:tc>
          <w:tcPr>
            <w:tcW w:w="2518"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w:t>
            </w:r>
          </w:p>
        </w:tc>
        <w:tc>
          <w:tcPr>
            <w:tcW w:w="3402"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НАЗИВ   ДОБАВЉАЧА</w:t>
            </w:r>
          </w:p>
        </w:tc>
        <w:tc>
          <w:tcPr>
            <w:tcW w:w="241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ИЗНОС</w:t>
            </w:r>
          </w:p>
          <w:p w:rsidR="00721F18" w:rsidRPr="00067D0A" w:rsidRDefault="00721F18" w:rsidP="00721F18">
            <w:pPr>
              <w:rPr>
                <w:rFonts w:ascii="Times New Roman" w:hAnsi="Times New Roman"/>
                <w:lang w:val="sr-Cyrl-CS"/>
              </w:rPr>
            </w:pPr>
          </w:p>
        </w:tc>
      </w:tr>
      <w:tr w:rsidR="00721F18" w:rsidRPr="00067D0A" w:rsidTr="007C59B7">
        <w:tc>
          <w:tcPr>
            <w:tcW w:w="2518"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 број: 203/18</w:t>
            </w:r>
          </w:p>
        </w:tc>
        <w:tc>
          <w:tcPr>
            <w:tcW w:w="3402"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Топ Спорт Д.О.О. Бијељина</w:t>
            </w:r>
          </w:p>
        </w:tc>
        <w:tc>
          <w:tcPr>
            <w:tcW w:w="2410" w:type="dxa"/>
          </w:tcPr>
          <w:p w:rsidR="00721F18" w:rsidRPr="00067D0A" w:rsidRDefault="00721F18" w:rsidP="00721F18">
            <w:pPr>
              <w:jc w:val="right"/>
              <w:rPr>
                <w:rFonts w:ascii="Times New Roman" w:hAnsi="Times New Roman"/>
                <w:lang w:val="sr-Cyrl-CS"/>
              </w:rPr>
            </w:pPr>
          </w:p>
          <w:p w:rsidR="00721F18" w:rsidRPr="00067D0A" w:rsidRDefault="00721F18" w:rsidP="00721F18">
            <w:pPr>
              <w:jc w:val="right"/>
              <w:rPr>
                <w:rFonts w:ascii="Times New Roman" w:hAnsi="Times New Roman"/>
                <w:lang w:val="sr-Cyrl-CS"/>
              </w:rPr>
            </w:pPr>
            <w:r w:rsidRPr="00067D0A">
              <w:rPr>
                <w:rFonts w:ascii="Times New Roman" w:hAnsi="Times New Roman"/>
                <w:lang w:val="sr-Latn-BA"/>
              </w:rPr>
              <w:t>4.</w:t>
            </w:r>
            <w:r w:rsidRPr="00067D0A">
              <w:rPr>
                <w:rFonts w:ascii="Times New Roman" w:hAnsi="Times New Roman"/>
              </w:rPr>
              <w:t>547,79</w:t>
            </w:r>
            <w:r w:rsidRPr="00067D0A">
              <w:rPr>
                <w:rFonts w:ascii="Times New Roman" w:hAnsi="Times New Roman"/>
                <w:lang w:val="sr-Cyrl-CS"/>
              </w:rPr>
              <w:t xml:space="preserve"> КМ</w:t>
            </w:r>
          </w:p>
        </w:tc>
      </w:tr>
      <w:tr w:rsidR="00721F18" w:rsidRPr="00067D0A" w:rsidTr="007C59B7">
        <w:tc>
          <w:tcPr>
            <w:tcW w:w="2518"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 број:821/18</w:t>
            </w:r>
          </w:p>
        </w:tc>
        <w:tc>
          <w:tcPr>
            <w:tcW w:w="3402"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Ракун ДОО Бијељина</w:t>
            </w:r>
          </w:p>
        </w:tc>
        <w:tc>
          <w:tcPr>
            <w:tcW w:w="2410" w:type="dxa"/>
          </w:tcPr>
          <w:p w:rsidR="00721F18" w:rsidRDefault="00721F18" w:rsidP="00721F18">
            <w:pPr>
              <w:jc w:val="right"/>
              <w:rPr>
                <w:rFonts w:ascii="Times New Roman" w:hAnsi="Times New Roman"/>
                <w:lang w:val="sr-Cyrl-CS"/>
              </w:rPr>
            </w:pPr>
            <w:r w:rsidRPr="00067D0A">
              <w:rPr>
                <w:rFonts w:ascii="Times New Roman" w:hAnsi="Times New Roman"/>
                <w:lang w:val="sr-Cyrl-CS"/>
              </w:rPr>
              <w:t>2.000,02 КМ</w:t>
            </w:r>
          </w:p>
          <w:p w:rsidR="007C59B7" w:rsidRPr="00067D0A" w:rsidRDefault="007C59B7" w:rsidP="00721F18">
            <w:pPr>
              <w:jc w:val="right"/>
              <w:rPr>
                <w:rFonts w:ascii="Times New Roman" w:hAnsi="Times New Roman"/>
                <w:lang w:val="sr-Cyrl-CS"/>
              </w:rPr>
            </w:pPr>
          </w:p>
        </w:tc>
      </w:tr>
      <w:tr w:rsidR="00721F18" w:rsidRPr="00067D0A" w:rsidTr="007C59B7">
        <w:tc>
          <w:tcPr>
            <w:tcW w:w="2518"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 број:822/18</w:t>
            </w:r>
          </w:p>
        </w:tc>
        <w:tc>
          <w:tcPr>
            <w:tcW w:w="3402"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Ракун ДОО Бијељина</w:t>
            </w:r>
          </w:p>
        </w:tc>
        <w:tc>
          <w:tcPr>
            <w:tcW w:w="2410" w:type="dxa"/>
          </w:tcPr>
          <w:p w:rsidR="00721F18" w:rsidRDefault="00721F18" w:rsidP="00721F18">
            <w:pPr>
              <w:jc w:val="right"/>
              <w:rPr>
                <w:rFonts w:ascii="Times New Roman" w:hAnsi="Times New Roman"/>
                <w:lang w:val="sr-Cyrl-CS"/>
              </w:rPr>
            </w:pPr>
            <w:r w:rsidRPr="00067D0A">
              <w:rPr>
                <w:rFonts w:ascii="Times New Roman" w:hAnsi="Times New Roman"/>
                <w:lang w:val="sr-Cyrl-CS"/>
              </w:rPr>
              <w:t>2.859,48 КМ</w:t>
            </w:r>
          </w:p>
          <w:p w:rsidR="007C59B7" w:rsidRPr="00067D0A" w:rsidRDefault="007C59B7" w:rsidP="00721F18">
            <w:pPr>
              <w:jc w:val="right"/>
              <w:rPr>
                <w:rFonts w:ascii="Times New Roman" w:hAnsi="Times New Roman"/>
                <w:lang w:val="sr-Cyrl-CS"/>
              </w:rPr>
            </w:pPr>
          </w:p>
        </w:tc>
      </w:tr>
      <w:tr w:rsidR="00721F18" w:rsidRPr="00067D0A" w:rsidTr="007C59B7">
        <w:tc>
          <w:tcPr>
            <w:tcW w:w="2518" w:type="dxa"/>
          </w:tcPr>
          <w:p w:rsidR="00721F18" w:rsidRPr="00067D0A" w:rsidRDefault="00721F18" w:rsidP="00721F18">
            <w:pPr>
              <w:rPr>
                <w:rFonts w:ascii="Times New Roman" w:hAnsi="Times New Roman"/>
                <w:lang w:val="sr-Latn-BA"/>
              </w:rPr>
            </w:pPr>
            <w:r w:rsidRPr="00067D0A">
              <w:rPr>
                <w:rFonts w:ascii="Times New Roman" w:hAnsi="Times New Roman"/>
                <w:lang w:val="sr-Cyrl-CS"/>
              </w:rPr>
              <w:t>Фактура број</w:t>
            </w:r>
            <w:r w:rsidRPr="00067D0A">
              <w:rPr>
                <w:rFonts w:ascii="Times New Roman" w:hAnsi="Times New Roman"/>
              </w:rPr>
              <w:t>3</w:t>
            </w:r>
            <w:r w:rsidRPr="00067D0A">
              <w:rPr>
                <w:rFonts w:ascii="Times New Roman" w:hAnsi="Times New Roman"/>
                <w:lang w:val="sr-Latn-BA"/>
              </w:rPr>
              <w:t>99/2018</w:t>
            </w:r>
          </w:p>
        </w:tc>
        <w:tc>
          <w:tcPr>
            <w:tcW w:w="3402"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МБ Компани</w:t>
            </w:r>
          </w:p>
        </w:tc>
        <w:tc>
          <w:tcPr>
            <w:tcW w:w="2410" w:type="dxa"/>
          </w:tcPr>
          <w:p w:rsidR="00721F18" w:rsidRPr="00067D0A" w:rsidRDefault="00721F18" w:rsidP="00721F18">
            <w:pPr>
              <w:jc w:val="right"/>
              <w:rPr>
                <w:rFonts w:ascii="Times New Roman" w:hAnsi="Times New Roman"/>
                <w:lang w:val="sr-Cyrl-CS"/>
              </w:rPr>
            </w:pPr>
            <w:r w:rsidRPr="00067D0A">
              <w:rPr>
                <w:rFonts w:ascii="Times New Roman" w:hAnsi="Times New Roman"/>
                <w:lang w:val="sr-Cyrl-CS"/>
              </w:rPr>
              <w:t>234,00 КМ</w:t>
            </w:r>
          </w:p>
          <w:p w:rsidR="00721F18" w:rsidRPr="00067D0A" w:rsidRDefault="00721F18" w:rsidP="00721F18">
            <w:pPr>
              <w:jc w:val="right"/>
              <w:rPr>
                <w:rFonts w:ascii="Times New Roman" w:hAnsi="Times New Roman"/>
                <w:lang w:val="sr-Cyrl-CS"/>
              </w:rPr>
            </w:pPr>
          </w:p>
        </w:tc>
      </w:tr>
      <w:tr w:rsidR="00721F18" w:rsidRPr="00067D0A" w:rsidTr="007C59B7">
        <w:tc>
          <w:tcPr>
            <w:tcW w:w="2518"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 број:1509/2018</w:t>
            </w:r>
          </w:p>
        </w:tc>
        <w:tc>
          <w:tcPr>
            <w:tcW w:w="3402"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РТВ БН</w:t>
            </w:r>
          </w:p>
        </w:tc>
        <w:tc>
          <w:tcPr>
            <w:tcW w:w="2410" w:type="dxa"/>
          </w:tcPr>
          <w:p w:rsidR="00721F18" w:rsidRPr="00067D0A" w:rsidRDefault="00721F18" w:rsidP="00721F18">
            <w:pPr>
              <w:jc w:val="right"/>
              <w:rPr>
                <w:rFonts w:ascii="Times New Roman" w:hAnsi="Times New Roman"/>
                <w:lang w:val="sr-Cyrl-CS"/>
              </w:rPr>
            </w:pPr>
            <w:r w:rsidRPr="00067D0A">
              <w:rPr>
                <w:rFonts w:ascii="Times New Roman" w:hAnsi="Times New Roman"/>
                <w:lang w:val="sr-Cyrl-CS"/>
              </w:rPr>
              <w:t>200,00 КМ</w:t>
            </w:r>
          </w:p>
          <w:p w:rsidR="00721F18" w:rsidRPr="00067D0A" w:rsidRDefault="00721F18" w:rsidP="00721F18">
            <w:pPr>
              <w:jc w:val="right"/>
              <w:rPr>
                <w:rFonts w:ascii="Times New Roman" w:hAnsi="Times New Roman"/>
                <w:lang w:val="sr-Cyrl-CS"/>
              </w:rPr>
            </w:pPr>
          </w:p>
        </w:tc>
      </w:tr>
      <w:tr w:rsidR="00721F18" w:rsidRPr="00067D0A" w:rsidTr="007C59B7">
        <w:tc>
          <w:tcPr>
            <w:tcW w:w="2518" w:type="dxa"/>
          </w:tcPr>
          <w:p w:rsidR="00721F18" w:rsidRPr="00067D0A" w:rsidRDefault="00721F18" w:rsidP="00721F18">
            <w:pPr>
              <w:rPr>
                <w:rFonts w:ascii="Times New Roman" w:hAnsi="Times New Roman"/>
                <w:lang w:val="sr-Cyrl-CS"/>
              </w:rPr>
            </w:pPr>
            <w:r w:rsidRPr="00067D0A">
              <w:rPr>
                <w:rFonts w:ascii="Times New Roman" w:hAnsi="Times New Roman"/>
                <w:b/>
                <w:lang w:val="sr-Cyrl-CS"/>
              </w:rPr>
              <w:t>УКУПНО:</w:t>
            </w:r>
          </w:p>
        </w:tc>
        <w:tc>
          <w:tcPr>
            <w:tcW w:w="3402" w:type="dxa"/>
          </w:tcPr>
          <w:p w:rsidR="00721F18" w:rsidRPr="00067D0A" w:rsidRDefault="00721F18" w:rsidP="00721F18">
            <w:pPr>
              <w:rPr>
                <w:rFonts w:ascii="Times New Roman" w:hAnsi="Times New Roman"/>
                <w:b/>
                <w:lang w:val="sr-Cyrl-CS"/>
              </w:rPr>
            </w:pPr>
          </w:p>
        </w:tc>
        <w:tc>
          <w:tcPr>
            <w:tcW w:w="2410" w:type="dxa"/>
          </w:tcPr>
          <w:p w:rsidR="00721F18" w:rsidRPr="00067D0A" w:rsidRDefault="00721F18" w:rsidP="00721F18">
            <w:pPr>
              <w:jc w:val="right"/>
              <w:rPr>
                <w:rFonts w:ascii="Times New Roman" w:hAnsi="Times New Roman"/>
                <w:b/>
                <w:lang w:val="sr-Cyrl-CS"/>
              </w:rPr>
            </w:pPr>
            <w:r w:rsidRPr="00067D0A">
              <w:rPr>
                <w:rFonts w:ascii="Times New Roman" w:hAnsi="Times New Roman"/>
                <w:b/>
                <w:lang w:val="sr-Cyrl-CS"/>
              </w:rPr>
              <w:t>9.841,29 КМ</w:t>
            </w:r>
          </w:p>
          <w:p w:rsidR="00721F18" w:rsidRPr="00067D0A" w:rsidRDefault="00721F18" w:rsidP="00721F18">
            <w:pPr>
              <w:jc w:val="right"/>
              <w:rPr>
                <w:rFonts w:ascii="Times New Roman" w:hAnsi="Times New Roman"/>
                <w:b/>
                <w:lang w:val="sr-Cyrl-CS"/>
              </w:rPr>
            </w:pPr>
          </w:p>
        </w:tc>
      </w:tr>
    </w:tbl>
    <w:p w:rsidR="00721F18" w:rsidRPr="00067D0A" w:rsidRDefault="00721F18" w:rsidP="00721F18">
      <w:pPr>
        <w:spacing w:after="0" w:line="240" w:lineRule="auto"/>
        <w:rPr>
          <w:rFonts w:ascii="Times New Roman" w:eastAsia="Calibri" w:hAnsi="Times New Roman" w:cs="Times New Roman"/>
          <w:sz w:val="20"/>
          <w:szCs w:val="20"/>
        </w:rPr>
      </w:pPr>
    </w:p>
    <w:p w:rsidR="00D53C38" w:rsidRPr="00067D0A" w:rsidRDefault="00721F18" w:rsidP="00721F18">
      <w:pPr>
        <w:spacing w:after="0" w:line="240" w:lineRule="auto"/>
        <w:rPr>
          <w:rFonts w:ascii="Times New Roman" w:eastAsia="Calibri" w:hAnsi="Times New Roman" w:cs="Times New Roman"/>
          <w:sz w:val="20"/>
          <w:szCs w:val="20"/>
          <w:lang w:val="sr-Cyrl-CS"/>
        </w:rPr>
      </w:pPr>
      <w:r w:rsidRPr="00067D0A">
        <w:rPr>
          <w:rFonts w:ascii="Times New Roman" w:eastAsia="Calibri" w:hAnsi="Times New Roman" w:cs="Times New Roman"/>
          <w:sz w:val="20"/>
          <w:szCs w:val="20"/>
          <w:lang w:val="sr-Cyrl-CS"/>
        </w:rPr>
        <w:t>ОСИГУРАЊЕ УЧЕСНИКА РЕГАТЕ</w:t>
      </w:r>
    </w:p>
    <w:tbl>
      <w:tblPr>
        <w:tblStyle w:val="TableGrid"/>
        <w:tblW w:w="0" w:type="auto"/>
        <w:tblLook w:val="04A0"/>
      </w:tblPr>
      <w:tblGrid>
        <w:gridCol w:w="2518"/>
        <w:gridCol w:w="3402"/>
        <w:gridCol w:w="2410"/>
      </w:tblGrid>
      <w:tr w:rsidR="00721F18" w:rsidRPr="00067D0A" w:rsidTr="007C59B7">
        <w:tc>
          <w:tcPr>
            <w:tcW w:w="2518"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w:t>
            </w:r>
          </w:p>
        </w:tc>
        <w:tc>
          <w:tcPr>
            <w:tcW w:w="3402"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НАЗИВ   ДОБАВЉАЧА</w:t>
            </w:r>
          </w:p>
        </w:tc>
        <w:tc>
          <w:tcPr>
            <w:tcW w:w="241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ИЗНОС</w:t>
            </w:r>
          </w:p>
          <w:p w:rsidR="00721F18" w:rsidRPr="00067D0A" w:rsidRDefault="00721F18" w:rsidP="00721F18">
            <w:pPr>
              <w:rPr>
                <w:rFonts w:ascii="Times New Roman" w:hAnsi="Times New Roman"/>
                <w:lang w:val="sr-Cyrl-CS"/>
              </w:rPr>
            </w:pPr>
          </w:p>
        </w:tc>
      </w:tr>
      <w:tr w:rsidR="00721F18" w:rsidRPr="00067D0A" w:rsidTr="007C59B7">
        <w:tc>
          <w:tcPr>
            <w:tcW w:w="2518" w:type="dxa"/>
          </w:tcPr>
          <w:p w:rsidR="00721F18" w:rsidRPr="00067D0A" w:rsidRDefault="00721F18" w:rsidP="00721F18">
            <w:pPr>
              <w:rPr>
                <w:rFonts w:ascii="Times New Roman" w:hAnsi="Times New Roman"/>
                <w:lang w:val="sr-Latn-BA"/>
              </w:rPr>
            </w:pPr>
            <w:r w:rsidRPr="00067D0A">
              <w:rPr>
                <w:rFonts w:ascii="Times New Roman" w:hAnsi="Times New Roman"/>
                <w:lang w:val="sr-Cyrl-CS"/>
              </w:rPr>
              <w:t xml:space="preserve">Фактура број: </w:t>
            </w:r>
            <w:r w:rsidRPr="00067D0A">
              <w:rPr>
                <w:rFonts w:ascii="Times New Roman" w:hAnsi="Times New Roman"/>
                <w:lang w:val="sr-Latn-BA"/>
              </w:rPr>
              <w:t>IF059841/18</w:t>
            </w:r>
          </w:p>
        </w:tc>
        <w:tc>
          <w:tcPr>
            <w:tcW w:w="3402"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ДУНАВ ОСИГУРАЊЕ</w:t>
            </w:r>
          </w:p>
        </w:tc>
        <w:tc>
          <w:tcPr>
            <w:tcW w:w="2410" w:type="dxa"/>
          </w:tcPr>
          <w:p w:rsidR="00721F18" w:rsidRDefault="00721F18" w:rsidP="00721F18">
            <w:pPr>
              <w:jc w:val="right"/>
              <w:rPr>
                <w:rFonts w:ascii="Times New Roman" w:hAnsi="Times New Roman"/>
                <w:b/>
                <w:lang w:val="sr-Latn-BA"/>
              </w:rPr>
            </w:pPr>
            <w:r w:rsidRPr="00067D0A">
              <w:rPr>
                <w:rFonts w:ascii="Times New Roman" w:hAnsi="Times New Roman"/>
                <w:b/>
                <w:lang w:val="sr-Cyrl-CS"/>
              </w:rPr>
              <w:t>300,00</w:t>
            </w:r>
            <w:r w:rsidRPr="00067D0A">
              <w:rPr>
                <w:rFonts w:ascii="Times New Roman" w:hAnsi="Times New Roman"/>
                <w:b/>
                <w:lang w:val="sr-Latn-BA"/>
              </w:rPr>
              <w:t xml:space="preserve"> KM</w:t>
            </w:r>
          </w:p>
          <w:p w:rsidR="007C59B7" w:rsidRPr="00067D0A" w:rsidRDefault="007C59B7" w:rsidP="00721F18">
            <w:pPr>
              <w:jc w:val="right"/>
              <w:rPr>
                <w:rFonts w:ascii="Times New Roman" w:hAnsi="Times New Roman"/>
                <w:b/>
              </w:rPr>
            </w:pPr>
          </w:p>
        </w:tc>
      </w:tr>
    </w:tbl>
    <w:p w:rsidR="00D76CAE" w:rsidRDefault="00D76CAE" w:rsidP="00721F18">
      <w:pPr>
        <w:spacing w:after="0" w:line="240" w:lineRule="auto"/>
        <w:rPr>
          <w:rFonts w:ascii="Times New Roman" w:eastAsia="Calibri" w:hAnsi="Times New Roman" w:cs="Times New Roman"/>
          <w:sz w:val="20"/>
          <w:szCs w:val="20"/>
          <w:lang w:val="sr-Cyrl-CS"/>
        </w:rPr>
      </w:pPr>
    </w:p>
    <w:p w:rsidR="00721F18" w:rsidRPr="00067D0A" w:rsidRDefault="00721F18" w:rsidP="00721F18">
      <w:pPr>
        <w:spacing w:after="0" w:line="240" w:lineRule="auto"/>
        <w:rPr>
          <w:rFonts w:ascii="Times New Roman" w:eastAsia="Calibri" w:hAnsi="Times New Roman" w:cs="Times New Roman"/>
          <w:sz w:val="20"/>
          <w:szCs w:val="20"/>
          <w:lang w:val="sr-Cyrl-CS"/>
        </w:rPr>
      </w:pPr>
      <w:r w:rsidRPr="00067D0A">
        <w:rPr>
          <w:rFonts w:ascii="Times New Roman" w:eastAsia="Calibri" w:hAnsi="Times New Roman" w:cs="Times New Roman"/>
          <w:sz w:val="20"/>
          <w:szCs w:val="20"/>
          <w:lang w:val="sr-Cyrl-CS"/>
        </w:rPr>
        <w:t>ТРОШКОВИ ХРАНЕ И ПИЋА</w:t>
      </w:r>
    </w:p>
    <w:p w:rsidR="00721F18" w:rsidRPr="00067D0A" w:rsidRDefault="00721F18" w:rsidP="00721F18">
      <w:pPr>
        <w:spacing w:after="0" w:line="240" w:lineRule="auto"/>
        <w:rPr>
          <w:rFonts w:ascii="Times New Roman" w:eastAsia="Calibri" w:hAnsi="Times New Roman" w:cs="Times New Roman"/>
          <w:sz w:val="20"/>
          <w:szCs w:val="20"/>
          <w:lang w:val="sr-Cyrl-CS"/>
        </w:rPr>
      </w:pPr>
    </w:p>
    <w:tbl>
      <w:tblPr>
        <w:tblStyle w:val="TableGrid"/>
        <w:tblW w:w="0" w:type="auto"/>
        <w:tblLook w:val="04A0"/>
      </w:tblPr>
      <w:tblGrid>
        <w:gridCol w:w="2660"/>
        <w:gridCol w:w="3260"/>
        <w:gridCol w:w="2410"/>
      </w:tblGrid>
      <w:tr w:rsidR="00721F18" w:rsidRPr="00067D0A" w:rsidTr="007C59B7">
        <w:tc>
          <w:tcPr>
            <w:tcW w:w="26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НАЗИВ   ДОБАВЉАЧА</w:t>
            </w:r>
          </w:p>
        </w:tc>
        <w:tc>
          <w:tcPr>
            <w:tcW w:w="241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ИЗНОС</w:t>
            </w:r>
          </w:p>
          <w:p w:rsidR="00721F18" w:rsidRPr="00067D0A" w:rsidRDefault="00721F18" w:rsidP="00721F18">
            <w:pPr>
              <w:rPr>
                <w:rFonts w:ascii="Times New Roman" w:hAnsi="Times New Roman"/>
                <w:lang w:val="sr-Cyrl-CS"/>
              </w:rPr>
            </w:pPr>
          </w:p>
        </w:tc>
      </w:tr>
      <w:tr w:rsidR="00721F18" w:rsidRPr="00067D0A" w:rsidTr="007C59B7">
        <w:tc>
          <w:tcPr>
            <w:tcW w:w="2660" w:type="dxa"/>
          </w:tcPr>
          <w:p w:rsidR="00721F18" w:rsidRPr="00067D0A" w:rsidRDefault="00721F18" w:rsidP="00721F18">
            <w:pPr>
              <w:rPr>
                <w:rFonts w:ascii="Times New Roman" w:hAnsi="Times New Roman"/>
              </w:rPr>
            </w:pPr>
            <w:r w:rsidRPr="00067D0A">
              <w:rPr>
                <w:rFonts w:ascii="Times New Roman" w:hAnsi="Times New Roman"/>
              </w:rPr>
              <w:t>Фактура број: 15054/18</w:t>
            </w:r>
          </w:p>
        </w:tc>
        <w:tc>
          <w:tcPr>
            <w:tcW w:w="3260" w:type="dxa"/>
          </w:tcPr>
          <w:p w:rsidR="00721F18" w:rsidRPr="00067D0A" w:rsidRDefault="00721F18" w:rsidP="00721F18">
            <w:pPr>
              <w:rPr>
                <w:rFonts w:ascii="Times New Roman" w:hAnsi="Times New Roman"/>
              </w:rPr>
            </w:pPr>
            <w:r w:rsidRPr="00067D0A">
              <w:rPr>
                <w:rFonts w:ascii="Times New Roman" w:hAnsi="Times New Roman"/>
              </w:rPr>
              <w:t>ТРИМИХ Дворови</w:t>
            </w:r>
          </w:p>
        </w:tc>
        <w:tc>
          <w:tcPr>
            <w:tcW w:w="2410" w:type="dxa"/>
          </w:tcPr>
          <w:p w:rsidR="00721F18" w:rsidRDefault="00721F18" w:rsidP="00721F18">
            <w:pPr>
              <w:jc w:val="right"/>
              <w:rPr>
                <w:rFonts w:ascii="Times New Roman" w:hAnsi="Times New Roman"/>
                <w:lang w:val="sr-Cyrl-BA"/>
              </w:rPr>
            </w:pPr>
            <w:r w:rsidRPr="00067D0A">
              <w:rPr>
                <w:rFonts w:ascii="Times New Roman" w:hAnsi="Times New Roman"/>
                <w:lang w:val="sr-Cyrl-BA"/>
              </w:rPr>
              <w:t>2.999,94 КМ</w:t>
            </w:r>
          </w:p>
          <w:p w:rsidR="007C59B7" w:rsidRPr="00067D0A" w:rsidRDefault="007C59B7" w:rsidP="00721F18">
            <w:pPr>
              <w:jc w:val="right"/>
              <w:rPr>
                <w:rFonts w:ascii="Times New Roman" w:hAnsi="Times New Roman"/>
                <w:lang w:val="sr-Cyrl-BA"/>
              </w:rPr>
            </w:pPr>
          </w:p>
        </w:tc>
      </w:tr>
      <w:tr w:rsidR="00721F18" w:rsidRPr="00067D0A" w:rsidTr="007C59B7">
        <w:tc>
          <w:tcPr>
            <w:tcW w:w="2660" w:type="dxa"/>
          </w:tcPr>
          <w:p w:rsidR="00721F18" w:rsidRPr="00067D0A" w:rsidRDefault="00721F18" w:rsidP="00721F18">
            <w:pPr>
              <w:rPr>
                <w:rFonts w:ascii="Times New Roman" w:hAnsi="Times New Roman"/>
                <w:lang w:val="sr-Latn-BA"/>
              </w:rPr>
            </w:pPr>
            <w:r w:rsidRPr="00067D0A">
              <w:rPr>
                <w:rFonts w:ascii="Times New Roman" w:hAnsi="Times New Roman"/>
              </w:rPr>
              <w:t>Фактура број: 141/18</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СРЂАН Т.Р.БИЈЕЉИНА</w:t>
            </w:r>
          </w:p>
        </w:tc>
        <w:tc>
          <w:tcPr>
            <w:tcW w:w="2410" w:type="dxa"/>
          </w:tcPr>
          <w:p w:rsidR="00721F18" w:rsidRDefault="00721F18" w:rsidP="00721F18">
            <w:pPr>
              <w:jc w:val="right"/>
              <w:rPr>
                <w:rFonts w:ascii="Times New Roman" w:hAnsi="Times New Roman"/>
                <w:lang w:val="sr-Cyrl-CS"/>
              </w:rPr>
            </w:pPr>
            <w:r w:rsidRPr="00067D0A">
              <w:rPr>
                <w:rFonts w:ascii="Times New Roman" w:hAnsi="Times New Roman"/>
                <w:lang w:val="sr-Cyrl-CS"/>
              </w:rPr>
              <w:t>1.290,50 КМ</w:t>
            </w:r>
          </w:p>
          <w:p w:rsidR="007C59B7" w:rsidRPr="00067D0A" w:rsidRDefault="007C59B7" w:rsidP="00721F18">
            <w:pPr>
              <w:jc w:val="right"/>
              <w:rPr>
                <w:rFonts w:ascii="Times New Roman" w:hAnsi="Times New Roman"/>
                <w:lang w:val="sr-Cyrl-CS"/>
              </w:rPr>
            </w:pPr>
          </w:p>
        </w:tc>
      </w:tr>
      <w:tr w:rsidR="00721F18" w:rsidRPr="00067D0A" w:rsidTr="007C59B7">
        <w:tc>
          <w:tcPr>
            <w:tcW w:w="2660" w:type="dxa"/>
          </w:tcPr>
          <w:p w:rsidR="00721F18" w:rsidRPr="00067D0A" w:rsidRDefault="00721F18" w:rsidP="00721F18">
            <w:pPr>
              <w:rPr>
                <w:rFonts w:ascii="Times New Roman" w:hAnsi="Times New Roman"/>
                <w:b/>
                <w:lang w:val="sr-Cyrl-CS"/>
              </w:rPr>
            </w:pPr>
            <w:r w:rsidRPr="00067D0A">
              <w:rPr>
                <w:rFonts w:ascii="Times New Roman" w:hAnsi="Times New Roman"/>
                <w:b/>
                <w:lang w:val="sr-Cyrl-CS"/>
              </w:rPr>
              <w:t>УКУПНО:</w:t>
            </w:r>
          </w:p>
        </w:tc>
        <w:tc>
          <w:tcPr>
            <w:tcW w:w="3260" w:type="dxa"/>
          </w:tcPr>
          <w:p w:rsidR="00721F18" w:rsidRPr="00067D0A" w:rsidRDefault="00721F18" w:rsidP="00721F18">
            <w:pPr>
              <w:rPr>
                <w:rFonts w:ascii="Times New Roman" w:hAnsi="Times New Roman"/>
                <w:b/>
                <w:lang w:val="sr-Cyrl-CS"/>
              </w:rPr>
            </w:pPr>
          </w:p>
        </w:tc>
        <w:tc>
          <w:tcPr>
            <w:tcW w:w="2410" w:type="dxa"/>
          </w:tcPr>
          <w:p w:rsidR="00721F18" w:rsidRPr="00067D0A" w:rsidRDefault="00721F18" w:rsidP="00721F18">
            <w:pPr>
              <w:jc w:val="right"/>
              <w:rPr>
                <w:rFonts w:ascii="Times New Roman" w:hAnsi="Times New Roman"/>
                <w:b/>
                <w:lang w:val="sr-Cyrl-CS"/>
              </w:rPr>
            </w:pPr>
            <w:r w:rsidRPr="00067D0A">
              <w:rPr>
                <w:rFonts w:ascii="Times New Roman" w:hAnsi="Times New Roman"/>
                <w:b/>
                <w:lang w:val="sr-Cyrl-CS"/>
              </w:rPr>
              <w:t>4.290,44 КМ</w:t>
            </w:r>
          </w:p>
          <w:p w:rsidR="00721F18" w:rsidRPr="00067D0A" w:rsidRDefault="00721F18" w:rsidP="00721F18">
            <w:pPr>
              <w:jc w:val="right"/>
              <w:rPr>
                <w:rFonts w:ascii="Times New Roman" w:hAnsi="Times New Roman"/>
                <w:b/>
                <w:lang w:val="sr-Cyrl-CS"/>
              </w:rPr>
            </w:pPr>
          </w:p>
        </w:tc>
      </w:tr>
    </w:tbl>
    <w:p w:rsidR="00721F18" w:rsidRPr="00067D0A" w:rsidRDefault="00721F18" w:rsidP="00721F18">
      <w:pPr>
        <w:spacing w:after="0" w:line="240" w:lineRule="auto"/>
        <w:rPr>
          <w:rFonts w:ascii="Times New Roman" w:eastAsia="Calibri" w:hAnsi="Times New Roman" w:cs="Times New Roman"/>
          <w:sz w:val="20"/>
          <w:szCs w:val="20"/>
        </w:rPr>
      </w:pPr>
    </w:p>
    <w:p w:rsidR="00721F18" w:rsidRPr="00067D0A" w:rsidRDefault="00721F18" w:rsidP="00721F18">
      <w:pPr>
        <w:spacing w:after="0" w:line="240" w:lineRule="auto"/>
        <w:rPr>
          <w:rFonts w:ascii="Times New Roman" w:eastAsia="Calibri" w:hAnsi="Times New Roman" w:cs="Times New Roman"/>
          <w:sz w:val="20"/>
          <w:szCs w:val="20"/>
          <w:lang w:val="sr-Cyrl-CS"/>
        </w:rPr>
      </w:pPr>
      <w:r w:rsidRPr="00067D0A">
        <w:rPr>
          <w:rFonts w:ascii="Times New Roman" w:eastAsia="Calibri" w:hAnsi="Times New Roman" w:cs="Times New Roman"/>
          <w:sz w:val="20"/>
          <w:szCs w:val="20"/>
          <w:lang w:val="sr-Cyrl-CS"/>
        </w:rPr>
        <w:t>ПУТНИ ТРОШКОВИ</w:t>
      </w:r>
    </w:p>
    <w:p w:rsidR="00721F18" w:rsidRPr="00067D0A" w:rsidRDefault="00721F18" w:rsidP="00721F18">
      <w:pPr>
        <w:spacing w:after="0" w:line="240" w:lineRule="auto"/>
        <w:rPr>
          <w:rFonts w:ascii="Times New Roman" w:eastAsia="Calibri" w:hAnsi="Times New Roman" w:cs="Times New Roman"/>
          <w:sz w:val="20"/>
          <w:szCs w:val="20"/>
          <w:lang w:val="sr-Cyrl-CS"/>
        </w:rPr>
      </w:pPr>
    </w:p>
    <w:tbl>
      <w:tblPr>
        <w:tblStyle w:val="TableGrid"/>
        <w:tblW w:w="0" w:type="auto"/>
        <w:tblLook w:val="04A0"/>
      </w:tblPr>
      <w:tblGrid>
        <w:gridCol w:w="2660"/>
        <w:gridCol w:w="3260"/>
        <w:gridCol w:w="2410"/>
      </w:tblGrid>
      <w:tr w:rsidR="00721F18" w:rsidRPr="00067D0A" w:rsidTr="007C59B7">
        <w:tc>
          <w:tcPr>
            <w:tcW w:w="26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ПУТНИ НАЛОГ</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ИЗВРШИЛАЦ</w:t>
            </w:r>
          </w:p>
        </w:tc>
        <w:tc>
          <w:tcPr>
            <w:tcW w:w="241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ИЗНОС</w:t>
            </w:r>
          </w:p>
          <w:p w:rsidR="00721F18" w:rsidRPr="00067D0A" w:rsidRDefault="00721F18" w:rsidP="00721F18">
            <w:pPr>
              <w:rPr>
                <w:rFonts w:ascii="Times New Roman" w:hAnsi="Times New Roman"/>
                <w:lang w:val="sr-Cyrl-CS"/>
              </w:rPr>
            </w:pPr>
          </w:p>
        </w:tc>
      </w:tr>
      <w:tr w:rsidR="00721F18" w:rsidRPr="00067D0A" w:rsidTr="007C59B7">
        <w:tc>
          <w:tcPr>
            <w:tcW w:w="2660" w:type="dxa"/>
          </w:tcPr>
          <w:p w:rsidR="00721F18" w:rsidRPr="00D6262B" w:rsidRDefault="00D6262B" w:rsidP="00D6262B">
            <w:pPr>
              <w:rPr>
                <w:rFonts w:ascii="Times New Roman" w:hAnsi="Times New Roman"/>
                <w:b/>
                <w:lang w:val="sr-Cyrl-CS"/>
              </w:rPr>
            </w:pPr>
            <w:r w:rsidRPr="00D6262B">
              <w:rPr>
                <w:rFonts w:ascii="Times New Roman" w:hAnsi="Times New Roman"/>
                <w:b/>
                <w:lang w:val="sr-Cyrl-CS"/>
              </w:rPr>
              <w:t>УКУПНО</w:t>
            </w:r>
          </w:p>
        </w:tc>
        <w:tc>
          <w:tcPr>
            <w:tcW w:w="3260" w:type="dxa"/>
          </w:tcPr>
          <w:p w:rsidR="00721F18" w:rsidRPr="00067D0A" w:rsidRDefault="00D6262B" w:rsidP="00721F18">
            <w:pPr>
              <w:rPr>
                <w:rFonts w:ascii="Times New Roman" w:hAnsi="Times New Roman"/>
                <w:lang w:val="sr-Cyrl-CS"/>
              </w:rPr>
            </w:pPr>
            <w:r>
              <w:rPr>
                <w:rFonts w:ascii="Times New Roman" w:hAnsi="Times New Roman"/>
                <w:lang w:val="sr-Cyrl-CS"/>
              </w:rPr>
              <w:t>Пузни трошкови</w:t>
            </w:r>
          </w:p>
        </w:tc>
        <w:tc>
          <w:tcPr>
            <w:tcW w:w="2410" w:type="dxa"/>
          </w:tcPr>
          <w:p w:rsidR="00721F18" w:rsidRDefault="00D6262B" w:rsidP="00721F18">
            <w:pPr>
              <w:jc w:val="right"/>
              <w:rPr>
                <w:rFonts w:ascii="Times New Roman" w:hAnsi="Times New Roman"/>
                <w:b/>
                <w:lang w:val="sr-Cyrl-CS"/>
              </w:rPr>
            </w:pPr>
            <w:r w:rsidRPr="00D6262B">
              <w:rPr>
                <w:rFonts w:ascii="Times New Roman" w:hAnsi="Times New Roman"/>
                <w:b/>
                <w:lang w:val="sr-Latn-BA"/>
              </w:rPr>
              <w:t>248,05</w:t>
            </w:r>
            <w:r w:rsidR="00721F18" w:rsidRPr="00D6262B">
              <w:rPr>
                <w:rFonts w:ascii="Times New Roman" w:hAnsi="Times New Roman"/>
                <w:b/>
                <w:lang w:val="sr-Cyrl-CS"/>
              </w:rPr>
              <w:t xml:space="preserve"> КМ</w:t>
            </w:r>
          </w:p>
          <w:p w:rsidR="00AB1101" w:rsidRPr="00D6262B" w:rsidRDefault="00AB1101" w:rsidP="00721F18">
            <w:pPr>
              <w:jc w:val="right"/>
              <w:rPr>
                <w:rFonts w:ascii="Times New Roman" w:hAnsi="Times New Roman"/>
                <w:b/>
                <w:lang w:val="sr-Cyrl-CS"/>
              </w:rPr>
            </w:pPr>
          </w:p>
        </w:tc>
      </w:tr>
    </w:tbl>
    <w:p w:rsidR="00D6262B" w:rsidRDefault="00D6262B" w:rsidP="00721F18">
      <w:pPr>
        <w:spacing w:after="0" w:line="240" w:lineRule="auto"/>
        <w:rPr>
          <w:rFonts w:ascii="Times New Roman" w:eastAsia="Calibri" w:hAnsi="Times New Roman" w:cs="Times New Roman"/>
          <w:sz w:val="20"/>
          <w:szCs w:val="20"/>
          <w:lang w:val="sr-Cyrl-CS"/>
        </w:rPr>
      </w:pPr>
    </w:p>
    <w:p w:rsidR="00721F18" w:rsidRPr="00067D0A" w:rsidRDefault="00721F18" w:rsidP="00721F18">
      <w:pPr>
        <w:spacing w:after="0" w:line="240" w:lineRule="auto"/>
        <w:rPr>
          <w:rFonts w:ascii="Times New Roman" w:eastAsia="Calibri" w:hAnsi="Times New Roman" w:cs="Times New Roman"/>
          <w:sz w:val="20"/>
          <w:szCs w:val="20"/>
          <w:lang w:val="sr-Cyrl-CS"/>
        </w:rPr>
      </w:pPr>
      <w:r w:rsidRPr="00067D0A">
        <w:rPr>
          <w:rFonts w:ascii="Times New Roman" w:eastAsia="Calibri" w:hAnsi="Times New Roman" w:cs="Times New Roman"/>
          <w:sz w:val="20"/>
          <w:szCs w:val="20"/>
          <w:lang w:val="sr-Cyrl-CS"/>
        </w:rPr>
        <w:lastRenderedPageBreak/>
        <w:t>УГОВОР ЗА ОЗВУЧЕЊЕ</w:t>
      </w:r>
    </w:p>
    <w:p w:rsidR="00721F18" w:rsidRPr="00067D0A" w:rsidRDefault="00721F18" w:rsidP="00721F18">
      <w:pPr>
        <w:spacing w:after="0" w:line="240" w:lineRule="auto"/>
        <w:rPr>
          <w:rFonts w:ascii="Times New Roman" w:eastAsia="Calibri" w:hAnsi="Times New Roman" w:cs="Times New Roman"/>
          <w:sz w:val="20"/>
          <w:szCs w:val="20"/>
          <w:lang w:val="sr-Latn-CS"/>
        </w:rPr>
      </w:pPr>
    </w:p>
    <w:tbl>
      <w:tblPr>
        <w:tblStyle w:val="TableGrid"/>
        <w:tblW w:w="0" w:type="auto"/>
        <w:tblLook w:val="04A0"/>
      </w:tblPr>
      <w:tblGrid>
        <w:gridCol w:w="2660"/>
        <w:gridCol w:w="3260"/>
        <w:gridCol w:w="2410"/>
      </w:tblGrid>
      <w:tr w:rsidR="00721F18" w:rsidRPr="00067D0A" w:rsidTr="007C59B7">
        <w:tc>
          <w:tcPr>
            <w:tcW w:w="26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УГОВОР</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НАЗИВ   ДОБАВЉАЧА</w:t>
            </w:r>
          </w:p>
        </w:tc>
        <w:tc>
          <w:tcPr>
            <w:tcW w:w="241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ИЗНОС</w:t>
            </w:r>
          </w:p>
          <w:p w:rsidR="00721F18" w:rsidRPr="00067D0A" w:rsidRDefault="00721F18" w:rsidP="00721F18">
            <w:pPr>
              <w:rPr>
                <w:rFonts w:ascii="Times New Roman" w:hAnsi="Times New Roman"/>
                <w:lang w:val="sr-Cyrl-CS"/>
              </w:rPr>
            </w:pPr>
          </w:p>
        </w:tc>
      </w:tr>
      <w:tr w:rsidR="00721F18" w:rsidRPr="00067D0A" w:rsidTr="007C59B7">
        <w:tc>
          <w:tcPr>
            <w:tcW w:w="26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Уговор број:828/18</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Александар Ранковић</w:t>
            </w:r>
          </w:p>
        </w:tc>
        <w:tc>
          <w:tcPr>
            <w:tcW w:w="2410" w:type="dxa"/>
          </w:tcPr>
          <w:p w:rsidR="00721F18" w:rsidRDefault="00721F18" w:rsidP="00721F18">
            <w:pPr>
              <w:jc w:val="right"/>
              <w:rPr>
                <w:rFonts w:ascii="Times New Roman" w:hAnsi="Times New Roman"/>
                <w:b/>
                <w:lang w:val="sr-Cyrl-CS"/>
              </w:rPr>
            </w:pPr>
            <w:r w:rsidRPr="00067D0A">
              <w:rPr>
                <w:rFonts w:ascii="Times New Roman" w:hAnsi="Times New Roman"/>
                <w:b/>
                <w:lang w:val="sr-Cyrl-CS"/>
              </w:rPr>
              <w:t>272,66 КМ</w:t>
            </w:r>
          </w:p>
          <w:p w:rsidR="007C59B7" w:rsidRPr="00067D0A" w:rsidRDefault="007C59B7" w:rsidP="00721F18">
            <w:pPr>
              <w:jc w:val="right"/>
              <w:rPr>
                <w:rFonts w:ascii="Times New Roman" w:hAnsi="Times New Roman"/>
                <w:b/>
                <w:lang w:val="sr-Cyrl-CS"/>
              </w:rPr>
            </w:pPr>
          </w:p>
        </w:tc>
      </w:tr>
    </w:tbl>
    <w:p w:rsidR="00721F18" w:rsidRPr="00067D0A" w:rsidRDefault="00721F18" w:rsidP="00721F18">
      <w:pPr>
        <w:spacing w:after="0" w:line="240" w:lineRule="auto"/>
        <w:rPr>
          <w:rFonts w:ascii="Times New Roman" w:eastAsia="Calibri" w:hAnsi="Times New Roman" w:cs="Times New Roman"/>
          <w:sz w:val="20"/>
          <w:szCs w:val="20"/>
          <w:lang w:val="sr-Latn-CS"/>
        </w:rPr>
      </w:pPr>
    </w:p>
    <w:p w:rsidR="00721F18" w:rsidRPr="00067D0A" w:rsidRDefault="00721F18" w:rsidP="00721F18">
      <w:pPr>
        <w:spacing w:after="0" w:line="240" w:lineRule="auto"/>
        <w:rPr>
          <w:rFonts w:ascii="Times New Roman" w:eastAsia="Calibri" w:hAnsi="Times New Roman" w:cs="Times New Roman"/>
          <w:sz w:val="20"/>
          <w:szCs w:val="20"/>
        </w:rPr>
      </w:pPr>
      <w:r w:rsidRPr="00067D0A">
        <w:rPr>
          <w:rFonts w:ascii="Times New Roman" w:eastAsia="Calibri" w:hAnsi="Times New Roman" w:cs="Times New Roman"/>
          <w:sz w:val="20"/>
          <w:szCs w:val="20"/>
        </w:rPr>
        <w:t>ОСТАЛИ ТРОШКОВИ</w:t>
      </w:r>
    </w:p>
    <w:p w:rsidR="00721F18" w:rsidRPr="00067D0A" w:rsidRDefault="00721F18" w:rsidP="00721F18">
      <w:pPr>
        <w:spacing w:after="0" w:line="240" w:lineRule="auto"/>
        <w:rPr>
          <w:rFonts w:ascii="Times New Roman" w:eastAsia="Calibri" w:hAnsi="Times New Roman" w:cs="Times New Roman"/>
          <w:sz w:val="20"/>
          <w:szCs w:val="20"/>
        </w:rPr>
      </w:pPr>
    </w:p>
    <w:tbl>
      <w:tblPr>
        <w:tblStyle w:val="TableGrid"/>
        <w:tblW w:w="0" w:type="auto"/>
        <w:tblLook w:val="04A0"/>
      </w:tblPr>
      <w:tblGrid>
        <w:gridCol w:w="2660"/>
        <w:gridCol w:w="3260"/>
        <w:gridCol w:w="2410"/>
      </w:tblGrid>
      <w:tr w:rsidR="00721F18" w:rsidRPr="00067D0A" w:rsidTr="007C59B7">
        <w:tc>
          <w:tcPr>
            <w:tcW w:w="26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НАЗИВ   ДОБАВЉАЧА</w:t>
            </w:r>
          </w:p>
        </w:tc>
        <w:tc>
          <w:tcPr>
            <w:tcW w:w="241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ИЗНОС</w:t>
            </w:r>
          </w:p>
          <w:p w:rsidR="00721F18" w:rsidRPr="00067D0A" w:rsidRDefault="00721F18" w:rsidP="00721F18">
            <w:pPr>
              <w:rPr>
                <w:rFonts w:ascii="Times New Roman" w:hAnsi="Times New Roman"/>
                <w:lang w:val="sr-Cyrl-CS"/>
              </w:rPr>
            </w:pPr>
          </w:p>
        </w:tc>
      </w:tr>
      <w:tr w:rsidR="00721F18" w:rsidRPr="00067D0A" w:rsidTr="007C59B7">
        <w:tc>
          <w:tcPr>
            <w:tcW w:w="26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Фактура:2050/18</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Иницијал д.о.о. Бијељина</w:t>
            </w:r>
          </w:p>
        </w:tc>
        <w:tc>
          <w:tcPr>
            <w:tcW w:w="2410" w:type="dxa"/>
          </w:tcPr>
          <w:p w:rsidR="00721F18" w:rsidRPr="00067D0A" w:rsidRDefault="00721F18" w:rsidP="00721F18">
            <w:pPr>
              <w:jc w:val="right"/>
              <w:rPr>
                <w:rFonts w:ascii="Times New Roman" w:hAnsi="Times New Roman"/>
                <w:lang w:val="sr-Cyrl-CS"/>
              </w:rPr>
            </w:pPr>
            <w:r w:rsidRPr="00067D0A">
              <w:rPr>
                <w:rFonts w:ascii="Times New Roman" w:hAnsi="Times New Roman"/>
                <w:lang w:val="sr-Cyrl-CS"/>
              </w:rPr>
              <w:t>14,75 КМ</w:t>
            </w:r>
          </w:p>
          <w:p w:rsidR="00721F18" w:rsidRPr="00067D0A" w:rsidRDefault="00721F18" w:rsidP="00721F18">
            <w:pPr>
              <w:jc w:val="right"/>
              <w:rPr>
                <w:rFonts w:ascii="Times New Roman" w:hAnsi="Times New Roman"/>
                <w:lang w:val="sr-Cyrl-CS"/>
              </w:rPr>
            </w:pPr>
          </w:p>
        </w:tc>
      </w:tr>
      <w:tr w:rsidR="00721F18" w:rsidRPr="00067D0A" w:rsidTr="007C59B7">
        <w:tc>
          <w:tcPr>
            <w:tcW w:w="26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Рачун: 660767</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 xml:space="preserve">Бинго доо </w:t>
            </w:r>
          </w:p>
        </w:tc>
        <w:tc>
          <w:tcPr>
            <w:tcW w:w="2410" w:type="dxa"/>
          </w:tcPr>
          <w:p w:rsidR="00721F18" w:rsidRPr="00067D0A" w:rsidRDefault="00721F18" w:rsidP="00721F18">
            <w:pPr>
              <w:jc w:val="right"/>
              <w:rPr>
                <w:rFonts w:ascii="Times New Roman" w:hAnsi="Times New Roman"/>
                <w:lang w:val="sr-Cyrl-CS"/>
              </w:rPr>
            </w:pPr>
            <w:r w:rsidRPr="00067D0A">
              <w:rPr>
                <w:rFonts w:ascii="Times New Roman" w:hAnsi="Times New Roman"/>
                <w:lang w:val="sr-Cyrl-CS"/>
              </w:rPr>
              <w:t>9,05 КМ</w:t>
            </w:r>
          </w:p>
          <w:p w:rsidR="00721F18" w:rsidRPr="00067D0A" w:rsidRDefault="00721F18" w:rsidP="00721F18">
            <w:pPr>
              <w:jc w:val="right"/>
              <w:rPr>
                <w:rFonts w:ascii="Times New Roman" w:hAnsi="Times New Roman"/>
                <w:lang w:val="sr-Cyrl-CS"/>
              </w:rPr>
            </w:pPr>
          </w:p>
        </w:tc>
      </w:tr>
      <w:tr w:rsidR="00721F18" w:rsidRPr="00067D0A" w:rsidTr="007C59B7">
        <w:tc>
          <w:tcPr>
            <w:tcW w:w="26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Рачун:80727</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Доо Василић Бијељина</w:t>
            </w:r>
          </w:p>
        </w:tc>
        <w:tc>
          <w:tcPr>
            <w:tcW w:w="2410" w:type="dxa"/>
          </w:tcPr>
          <w:p w:rsidR="00721F18" w:rsidRPr="00067D0A" w:rsidRDefault="00721F18" w:rsidP="00721F18">
            <w:pPr>
              <w:jc w:val="right"/>
              <w:rPr>
                <w:rFonts w:ascii="Times New Roman" w:hAnsi="Times New Roman"/>
                <w:lang w:val="sr-Cyrl-CS"/>
              </w:rPr>
            </w:pPr>
            <w:r w:rsidRPr="00067D0A">
              <w:rPr>
                <w:rFonts w:ascii="Times New Roman" w:hAnsi="Times New Roman"/>
                <w:lang w:val="sr-Cyrl-CS"/>
              </w:rPr>
              <w:t>61,55 КМ</w:t>
            </w:r>
          </w:p>
          <w:p w:rsidR="00721F18" w:rsidRPr="00067D0A" w:rsidRDefault="00721F18" w:rsidP="00721F18">
            <w:pPr>
              <w:jc w:val="right"/>
              <w:rPr>
                <w:rFonts w:ascii="Times New Roman" w:hAnsi="Times New Roman"/>
                <w:lang w:val="sr-Cyrl-CS"/>
              </w:rPr>
            </w:pPr>
          </w:p>
        </w:tc>
      </w:tr>
      <w:tr w:rsidR="00721F18" w:rsidRPr="00067D0A" w:rsidTr="007C59B7">
        <w:tc>
          <w:tcPr>
            <w:tcW w:w="26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Фактура број: 3/1818</w:t>
            </w:r>
          </w:p>
        </w:tc>
        <w:tc>
          <w:tcPr>
            <w:tcW w:w="3260" w:type="dxa"/>
          </w:tcPr>
          <w:p w:rsidR="00721F18" w:rsidRPr="00067D0A" w:rsidRDefault="00721F18" w:rsidP="00721F18">
            <w:pPr>
              <w:rPr>
                <w:rFonts w:ascii="Times New Roman" w:hAnsi="Times New Roman"/>
                <w:lang w:val="sr-Cyrl-CS"/>
              </w:rPr>
            </w:pPr>
            <w:r w:rsidRPr="00067D0A">
              <w:rPr>
                <w:rFonts w:ascii="Times New Roman" w:hAnsi="Times New Roman"/>
                <w:lang w:val="sr-Cyrl-CS"/>
              </w:rPr>
              <w:t>ЗР ''ГРАФИКОМ'' Бијељина</w:t>
            </w:r>
          </w:p>
        </w:tc>
        <w:tc>
          <w:tcPr>
            <w:tcW w:w="2410" w:type="dxa"/>
          </w:tcPr>
          <w:p w:rsidR="00721F18" w:rsidRDefault="00721F18" w:rsidP="00721F18">
            <w:pPr>
              <w:jc w:val="right"/>
              <w:rPr>
                <w:rFonts w:ascii="Times New Roman" w:hAnsi="Times New Roman"/>
                <w:lang w:val="sr-Cyrl-CS"/>
              </w:rPr>
            </w:pPr>
            <w:r w:rsidRPr="00067D0A">
              <w:rPr>
                <w:rFonts w:ascii="Times New Roman" w:hAnsi="Times New Roman"/>
                <w:lang w:val="sr-Cyrl-CS"/>
              </w:rPr>
              <w:t>50,00 КМ</w:t>
            </w:r>
          </w:p>
          <w:p w:rsidR="007C59B7" w:rsidRPr="00067D0A" w:rsidRDefault="007C59B7" w:rsidP="00721F18">
            <w:pPr>
              <w:jc w:val="right"/>
              <w:rPr>
                <w:rFonts w:ascii="Times New Roman" w:hAnsi="Times New Roman"/>
                <w:lang w:val="sr-Cyrl-CS"/>
              </w:rPr>
            </w:pPr>
          </w:p>
        </w:tc>
      </w:tr>
      <w:tr w:rsidR="00721F18" w:rsidRPr="00067D0A" w:rsidTr="007C59B7">
        <w:tc>
          <w:tcPr>
            <w:tcW w:w="2660" w:type="dxa"/>
          </w:tcPr>
          <w:p w:rsidR="00721F18" w:rsidRPr="00067D0A" w:rsidRDefault="00721F18" w:rsidP="00721F18">
            <w:pPr>
              <w:rPr>
                <w:rFonts w:ascii="Times New Roman" w:hAnsi="Times New Roman"/>
                <w:b/>
                <w:lang w:val="sr-Cyrl-CS"/>
              </w:rPr>
            </w:pPr>
            <w:r w:rsidRPr="00067D0A">
              <w:rPr>
                <w:rFonts w:ascii="Times New Roman" w:hAnsi="Times New Roman"/>
                <w:b/>
                <w:lang w:val="sr-Cyrl-CS"/>
              </w:rPr>
              <w:t>УКУПНО:</w:t>
            </w:r>
          </w:p>
        </w:tc>
        <w:tc>
          <w:tcPr>
            <w:tcW w:w="3260" w:type="dxa"/>
          </w:tcPr>
          <w:p w:rsidR="00721F18" w:rsidRPr="00067D0A" w:rsidRDefault="00721F18" w:rsidP="00721F18">
            <w:pPr>
              <w:rPr>
                <w:rFonts w:ascii="Times New Roman" w:hAnsi="Times New Roman"/>
                <w:lang w:val="sr-Cyrl-CS"/>
              </w:rPr>
            </w:pPr>
          </w:p>
        </w:tc>
        <w:tc>
          <w:tcPr>
            <w:tcW w:w="2410" w:type="dxa"/>
          </w:tcPr>
          <w:p w:rsidR="00721F18" w:rsidRPr="00067D0A" w:rsidRDefault="00721F18" w:rsidP="00721F18">
            <w:pPr>
              <w:jc w:val="right"/>
              <w:rPr>
                <w:rFonts w:ascii="Times New Roman" w:hAnsi="Times New Roman"/>
                <w:b/>
                <w:lang w:val="sr-Cyrl-CS"/>
              </w:rPr>
            </w:pPr>
            <w:r w:rsidRPr="00067D0A">
              <w:rPr>
                <w:rFonts w:ascii="Times New Roman" w:hAnsi="Times New Roman"/>
                <w:b/>
                <w:lang w:val="sr-Cyrl-CS"/>
              </w:rPr>
              <w:t>135,35 КМ</w:t>
            </w:r>
          </w:p>
          <w:p w:rsidR="00721F18" w:rsidRPr="00067D0A" w:rsidRDefault="00721F18" w:rsidP="00721F18">
            <w:pPr>
              <w:jc w:val="right"/>
              <w:rPr>
                <w:rFonts w:ascii="Times New Roman" w:hAnsi="Times New Roman"/>
                <w:b/>
                <w:lang w:val="sr-Cyrl-CS"/>
              </w:rPr>
            </w:pPr>
          </w:p>
        </w:tc>
      </w:tr>
    </w:tbl>
    <w:p w:rsidR="00721F18" w:rsidRPr="00721F18" w:rsidRDefault="00721F18" w:rsidP="00721F18">
      <w:pPr>
        <w:spacing w:after="0" w:line="240" w:lineRule="auto"/>
        <w:rPr>
          <w:rFonts w:ascii="Times New Roman" w:eastAsia="Calibri" w:hAnsi="Times New Roman" w:cs="Times New Roman"/>
          <w:sz w:val="20"/>
          <w:szCs w:val="20"/>
          <w:lang w:val="sr-Latn-CS"/>
        </w:rPr>
      </w:pPr>
    </w:p>
    <w:p w:rsidR="00721F18" w:rsidRPr="00721F18" w:rsidRDefault="00721F18" w:rsidP="00721F18">
      <w:pPr>
        <w:spacing w:after="0" w:line="240" w:lineRule="auto"/>
        <w:jc w:val="both"/>
        <w:rPr>
          <w:rFonts w:ascii="Times New Roman" w:eastAsia="Calibri" w:hAnsi="Times New Roman" w:cs="Times New Roman"/>
          <w:sz w:val="24"/>
          <w:szCs w:val="24"/>
          <w:lang w:val="sr-Cyrl-CS"/>
        </w:rPr>
      </w:pPr>
      <w:r w:rsidRPr="00721F18">
        <w:rPr>
          <w:rFonts w:ascii="Times New Roman" w:eastAsia="Calibri" w:hAnsi="Times New Roman" w:cs="Times New Roman"/>
          <w:sz w:val="24"/>
          <w:szCs w:val="24"/>
          <w:lang w:val="sr-Cyrl-CS"/>
        </w:rPr>
        <w:t xml:space="preserve">У програму кориштења средстава прикупљених на рачуну посебних намјена по основу прихода боравишне таксе, Скупштина Града Бијељина је на сједници одржаној дана 03.07.2018.године, одобрила Туристичкој организацији Града Бијељина за организацију манифестације ''Савска регата 2018'',  </w:t>
      </w:r>
      <w:r w:rsidRPr="00721F18">
        <w:rPr>
          <w:rFonts w:ascii="Times New Roman" w:eastAsia="Calibri" w:hAnsi="Times New Roman" w:cs="Times New Roman"/>
          <w:b/>
          <w:sz w:val="24"/>
          <w:szCs w:val="24"/>
          <w:lang w:val="sr-Cyrl-CS"/>
        </w:rPr>
        <w:t>15.100,00 КМ</w:t>
      </w:r>
      <w:r w:rsidRPr="00721F18">
        <w:rPr>
          <w:rFonts w:ascii="Times New Roman" w:eastAsia="Calibri" w:hAnsi="Times New Roman" w:cs="Times New Roman"/>
          <w:sz w:val="24"/>
          <w:szCs w:val="24"/>
          <w:lang w:val="sr-Cyrl-CS"/>
        </w:rPr>
        <w:t xml:space="preserve">, а укупан трошак био је </w:t>
      </w:r>
      <w:r w:rsidRPr="00721F18">
        <w:rPr>
          <w:rFonts w:ascii="Times New Roman" w:eastAsia="Calibri" w:hAnsi="Times New Roman" w:cs="Times New Roman"/>
          <w:b/>
          <w:sz w:val="24"/>
          <w:szCs w:val="24"/>
          <w:lang w:val="sr-Cyrl-CS"/>
        </w:rPr>
        <w:t>15.087,79 КМ</w:t>
      </w:r>
      <w:r w:rsidRPr="00721F18">
        <w:rPr>
          <w:rFonts w:ascii="Times New Roman" w:eastAsia="Calibri" w:hAnsi="Times New Roman" w:cs="Times New Roman"/>
          <w:sz w:val="24"/>
          <w:szCs w:val="24"/>
          <w:lang w:val="sr-Cyrl-CS"/>
        </w:rPr>
        <w:t>.</w:t>
      </w:r>
    </w:p>
    <w:p w:rsidR="00C0189D" w:rsidRDefault="00C0189D" w:rsidP="00721F18">
      <w:pPr>
        <w:spacing w:after="0" w:line="240" w:lineRule="auto"/>
        <w:rPr>
          <w:rFonts w:ascii="Times New Roman" w:eastAsia="Calibri" w:hAnsi="Times New Roman" w:cs="Times New Roman"/>
          <w:b/>
          <w:sz w:val="24"/>
          <w:szCs w:val="24"/>
          <w:lang w:val="sr-Cyrl-CS"/>
        </w:rPr>
      </w:pPr>
    </w:p>
    <w:p w:rsidR="00721F18" w:rsidRPr="00721F18" w:rsidRDefault="00721F18" w:rsidP="00721F18">
      <w:pPr>
        <w:spacing w:after="0" w:line="240" w:lineRule="auto"/>
        <w:rPr>
          <w:rFonts w:ascii="Times New Roman" w:eastAsia="Calibri" w:hAnsi="Times New Roman" w:cs="Times New Roman"/>
          <w:b/>
          <w:sz w:val="24"/>
          <w:szCs w:val="24"/>
          <w:lang w:val="sr-Cyrl-CS"/>
        </w:rPr>
      </w:pPr>
      <w:r w:rsidRPr="00721F18">
        <w:rPr>
          <w:rFonts w:ascii="Times New Roman" w:eastAsia="Calibri" w:hAnsi="Times New Roman" w:cs="Times New Roman"/>
          <w:b/>
          <w:sz w:val="24"/>
          <w:szCs w:val="24"/>
          <w:lang w:val="sr-Cyrl-CS"/>
        </w:rPr>
        <w:t>Манифестација ''Гастро култура''</w:t>
      </w:r>
      <w:r w:rsidR="001A36BC" w:rsidRPr="001A36BC">
        <w:rPr>
          <w:rFonts w:ascii="Times New Roman" w:eastAsia="Calibri" w:hAnsi="Times New Roman" w:cs="Times New Roman"/>
          <w:b/>
          <w:sz w:val="24"/>
          <w:szCs w:val="24"/>
          <w:lang w:val="sr-Cyrl-CS"/>
        </w:rPr>
        <w:t>– ''Златни котлић Семберије 2018''</w:t>
      </w:r>
    </w:p>
    <w:p w:rsidR="00721F18" w:rsidRDefault="00721F18" w:rsidP="00721F18">
      <w:pPr>
        <w:spacing w:after="0" w:line="240" w:lineRule="auto"/>
        <w:rPr>
          <w:rFonts w:ascii="Times New Roman" w:eastAsia="Calibri" w:hAnsi="Times New Roman" w:cs="Times New Roman"/>
          <w:sz w:val="24"/>
          <w:szCs w:val="24"/>
          <w:lang w:val="sr-Cyrl-CS"/>
        </w:rPr>
      </w:pPr>
    </w:p>
    <w:p w:rsidR="001A36BC" w:rsidRPr="001A36BC" w:rsidRDefault="001A36BC" w:rsidP="001A36BC">
      <w:pPr>
        <w:spacing w:after="0" w:line="240" w:lineRule="auto"/>
        <w:ind w:firstLine="720"/>
        <w:jc w:val="both"/>
        <w:rPr>
          <w:rFonts w:ascii="Times New Roman" w:eastAsia="Calibri" w:hAnsi="Times New Roman" w:cs="Times New Roman"/>
          <w:color w:val="333333"/>
          <w:sz w:val="24"/>
          <w:szCs w:val="24"/>
          <w:shd w:val="clear" w:color="auto" w:fill="FFFFFF"/>
          <w:lang w:val="sr-Cyrl-BA"/>
        </w:rPr>
      </w:pPr>
      <w:r w:rsidRPr="001A36BC">
        <w:rPr>
          <w:rFonts w:ascii="Times New Roman" w:eastAsia="Calibri" w:hAnsi="Times New Roman" w:cs="Times New Roman"/>
          <w:sz w:val="24"/>
          <w:szCs w:val="24"/>
          <w:lang w:val="sr-Cyrl-CS"/>
        </w:rPr>
        <w:t xml:space="preserve">Осамнаести по реду ''Златни котлић Семберије 2018''', одржан је 19.08.2018.године, </w:t>
      </w:r>
      <w:r w:rsidRPr="001A36BC">
        <w:rPr>
          <w:rFonts w:ascii="Times New Roman" w:eastAsia="Calibri" w:hAnsi="Times New Roman" w:cs="Times New Roman"/>
          <w:color w:val="333333"/>
          <w:sz w:val="24"/>
          <w:szCs w:val="24"/>
          <w:shd w:val="clear" w:color="auto" w:fill="FFFFFF"/>
        </w:rPr>
        <w:t xml:space="preserve">на </w:t>
      </w:r>
      <w:r w:rsidRPr="001A36BC">
        <w:rPr>
          <w:rFonts w:ascii="Times New Roman" w:eastAsia="Calibri" w:hAnsi="Times New Roman" w:cs="Times New Roman"/>
          <w:color w:val="333333"/>
          <w:sz w:val="24"/>
          <w:szCs w:val="24"/>
          <w:shd w:val="clear" w:color="auto" w:fill="FFFFFF"/>
          <w:lang w:val="sr-Cyrl-CS"/>
        </w:rPr>
        <w:t xml:space="preserve">простору Бање Дворови. Учествовало је 73 екипа из Семберије и Србије. За учеснике котлића била је обезбјеђена риба и дрва. </w:t>
      </w:r>
      <w:r w:rsidRPr="001A36BC">
        <w:rPr>
          <w:rFonts w:ascii="Times New Roman" w:eastAsia="Calibri" w:hAnsi="Times New Roman" w:cs="Times New Roman"/>
          <w:sz w:val="24"/>
          <w:szCs w:val="24"/>
          <w:lang w:val="sr-Cyrl-CS"/>
        </w:rPr>
        <w:t>Туристичка организација Града Бијељина је спремала рибљи котлић за посјетиоце ове манифестације</w:t>
      </w:r>
      <w:r w:rsidRPr="001A36BC">
        <w:rPr>
          <w:rFonts w:ascii="Times New Roman" w:eastAsia="Calibri" w:hAnsi="Times New Roman" w:cs="Times New Roman"/>
          <w:color w:val="333333"/>
          <w:sz w:val="24"/>
          <w:szCs w:val="24"/>
          <w:shd w:val="clear" w:color="auto" w:fill="FFFFFF"/>
          <w:lang w:val="sr-Cyrl-CS"/>
        </w:rPr>
        <w:t>.</w:t>
      </w:r>
      <w:r w:rsidR="004126E9">
        <w:rPr>
          <w:rFonts w:ascii="Times New Roman" w:eastAsia="Calibri" w:hAnsi="Times New Roman" w:cs="Times New Roman"/>
          <w:color w:val="333333"/>
          <w:sz w:val="24"/>
          <w:szCs w:val="24"/>
          <w:shd w:val="clear" w:color="auto" w:fill="FFFFFF"/>
          <w:lang w:val="bs-Latn-BA"/>
        </w:rPr>
        <w:t xml:space="preserve"> </w:t>
      </w:r>
      <w:r w:rsidRPr="001A36BC">
        <w:rPr>
          <w:rFonts w:ascii="Times New Roman" w:eastAsia="Calibri" w:hAnsi="Times New Roman" w:cs="Times New Roman"/>
          <w:color w:val="333333"/>
          <w:sz w:val="24"/>
          <w:szCs w:val="24"/>
          <w:shd w:val="clear" w:color="auto" w:fill="FFFFFF"/>
          <w:lang w:val="sr-Cyrl-BA"/>
        </w:rPr>
        <w:t>Манифестацију је посјетило преко 2000 људи.</w:t>
      </w:r>
    </w:p>
    <w:p w:rsidR="001A36BC" w:rsidRPr="001A36BC" w:rsidRDefault="001A36BC" w:rsidP="001A36BC">
      <w:pPr>
        <w:spacing w:after="0" w:line="240" w:lineRule="auto"/>
        <w:ind w:firstLine="720"/>
        <w:jc w:val="both"/>
        <w:rPr>
          <w:rFonts w:ascii="Times New Roman" w:eastAsia="Calibri" w:hAnsi="Times New Roman" w:cs="Times New Roman"/>
          <w:sz w:val="24"/>
          <w:szCs w:val="24"/>
          <w:lang w:val="sr-Cyrl-CS"/>
        </w:rPr>
      </w:pPr>
      <w:r w:rsidRPr="001A36BC">
        <w:rPr>
          <w:rFonts w:ascii="Times New Roman" w:eastAsia="Calibri" w:hAnsi="Times New Roman" w:cs="Times New Roman"/>
          <w:color w:val="333333"/>
          <w:sz w:val="24"/>
          <w:szCs w:val="24"/>
          <w:shd w:val="clear" w:color="auto" w:fill="FFFFFF"/>
          <w:lang w:val="sr-Cyrl-CS"/>
        </w:rPr>
        <w:t xml:space="preserve">Три првопласиране екипе су награђене прикладним наградама, пехарима и медаљама. Првопласирана екипа је Ловачка секција из Дворова, друга је екипа „Код Пилота“, а трећа хотел „Дрина“ Бијељина. Награде је додјелио градоначелник Града Бијељина Мићо Мићић. </w:t>
      </w:r>
    </w:p>
    <w:p w:rsidR="001A36BC" w:rsidRPr="001A36BC" w:rsidRDefault="001A36BC" w:rsidP="001A36BC">
      <w:pPr>
        <w:spacing w:after="0" w:line="240" w:lineRule="auto"/>
        <w:ind w:firstLine="720"/>
        <w:jc w:val="both"/>
        <w:rPr>
          <w:rFonts w:ascii="Times New Roman" w:hAnsi="Times New Roman" w:cs="Times New Roman"/>
          <w:sz w:val="24"/>
          <w:szCs w:val="24"/>
        </w:rPr>
      </w:pPr>
      <w:r w:rsidRPr="001A36BC">
        <w:rPr>
          <w:rFonts w:ascii="Times New Roman" w:hAnsi="Times New Roman"/>
          <w:color w:val="333333"/>
          <w:sz w:val="24"/>
          <w:szCs w:val="24"/>
          <w:shd w:val="clear" w:color="auto" w:fill="FFFFFF"/>
          <w:lang w:val="sr-Cyrl-CS"/>
        </w:rPr>
        <w:t>Организатор манифестације је Туристичка организација Града Бијељина, а покровитељ</w:t>
      </w:r>
      <w:r w:rsidR="004126E9">
        <w:rPr>
          <w:rFonts w:ascii="Times New Roman" w:hAnsi="Times New Roman"/>
          <w:color w:val="333333"/>
          <w:sz w:val="24"/>
          <w:szCs w:val="24"/>
          <w:shd w:val="clear" w:color="auto" w:fill="FFFFFF"/>
          <w:lang w:val="bs-Latn-BA"/>
        </w:rPr>
        <w:t xml:space="preserve"> </w:t>
      </w:r>
      <w:r w:rsidRPr="001A36BC">
        <w:rPr>
          <w:rFonts w:ascii="Times New Roman" w:hAnsi="Times New Roman"/>
          <w:color w:val="333333"/>
          <w:sz w:val="24"/>
          <w:szCs w:val="24"/>
          <w:shd w:val="clear" w:color="auto" w:fill="FFFFFF"/>
          <w:lang w:val="sr-Cyrl-CS"/>
        </w:rPr>
        <w:t>је Градска управа Града Бијељина.</w:t>
      </w:r>
      <w:r w:rsidRPr="001A36BC">
        <w:rPr>
          <w:rFonts w:ascii="Times New Roman" w:hAnsi="Times New Roman"/>
          <w:sz w:val="24"/>
          <w:szCs w:val="24"/>
          <w:lang w:val="sr-Cyrl-CS"/>
        </w:rPr>
        <w:tab/>
      </w:r>
    </w:p>
    <w:p w:rsidR="001A36BC" w:rsidRPr="001A36BC" w:rsidRDefault="001A36BC" w:rsidP="001A36BC">
      <w:pPr>
        <w:spacing w:after="0" w:line="240" w:lineRule="auto"/>
        <w:rPr>
          <w:rFonts w:ascii="Times New Roman" w:eastAsia="Calibri" w:hAnsi="Times New Roman" w:cs="Times New Roman"/>
          <w:sz w:val="24"/>
          <w:szCs w:val="24"/>
          <w:lang w:val="sr-Cyrl-CS"/>
        </w:rPr>
      </w:pPr>
    </w:p>
    <w:p w:rsidR="001A36BC" w:rsidRPr="001A36BC" w:rsidRDefault="001A36BC" w:rsidP="001A36BC">
      <w:pPr>
        <w:tabs>
          <w:tab w:val="left" w:pos="3495"/>
          <w:tab w:val="center" w:pos="4680"/>
          <w:tab w:val="right" w:pos="9360"/>
        </w:tabs>
        <w:spacing w:after="0" w:line="240" w:lineRule="auto"/>
        <w:jc w:val="center"/>
        <w:rPr>
          <w:rFonts w:ascii="Times New Roman" w:hAnsi="Times New Roman" w:cs="Times New Roman"/>
          <w:sz w:val="24"/>
          <w:szCs w:val="24"/>
          <w:lang w:val="sr-Cyrl-CS"/>
        </w:rPr>
      </w:pPr>
      <w:r w:rsidRPr="001A36BC">
        <w:rPr>
          <w:rFonts w:ascii="Times New Roman" w:hAnsi="Times New Roman"/>
          <w:sz w:val="24"/>
          <w:szCs w:val="24"/>
          <w:lang w:val="sr-Cyrl-CS"/>
        </w:rPr>
        <w:t>Спецификација трошкова манифестације</w:t>
      </w:r>
      <w:r>
        <w:rPr>
          <w:rFonts w:ascii="Times New Roman" w:hAnsi="Times New Roman"/>
          <w:sz w:val="24"/>
          <w:szCs w:val="24"/>
          <w:lang w:val="sr-Cyrl-CS"/>
        </w:rPr>
        <w:t xml:space="preserve"> ''Гастро култура'' -''</w:t>
      </w:r>
      <w:r w:rsidRPr="001A36BC">
        <w:rPr>
          <w:rFonts w:ascii="Times New Roman" w:hAnsi="Times New Roman"/>
          <w:sz w:val="24"/>
          <w:szCs w:val="24"/>
          <w:lang w:val="sr-Cyrl-CS"/>
        </w:rPr>
        <w:t xml:space="preserve">Златни котлић Семберије </w:t>
      </w:r>
      <w:r w:rsidRPr="001A36BC">
        <w:rPr>
          <w:rFonts w:ascii="Times New Roman" w:hAnsi="Times New Roman" w:cs="Times New Roman"/>
          <w:sz w:val="24"/>
          <w:szCs w:val="24"/>
          <w:lang w:val="sr-Cyrl-CS"/>
        </w:rPr>
        <w:t>2018''</w:t>
      </w:r>
    </w:p>
    <w:p w:rsidR="001A36BC" w:rsidRPr="001A36BC" w:rsidRDefault="001A36BC" w:rsidP="001A36BC">
      <w:pPr>
        <w:tabs>
          <w:tab w:val="left" w:pos="3495"/>
          <w:tab w:val="center" w:pos="4680"/>
          <w:tab w:val="right" w:pos="9360"/>
        </w:tabs>
        <w:spacing w:after="0" w:line="240" w:lineRule="auto"/>
        <w:rPr>
          <w:rFonts w:ascii="Times New Roman" w:hAnsi="Times New Roman" w:cs="Times New Roman"/>
          <w:sz w:val="24"/>
          <w:szCs w:val="24"/>
          <w:lang w:val="sr-Cyrl-CS"/>
        </w:rPr>
      </w:pPr>
    </w:p>
    <w:p w:rsidR="001A36BC" w:rsidRPr="001A36BC" w:rsidRDefault="001A36BC" w:rsidP="001A36BC">
      <w:pPr>
        <w:spacing w:after="0" w:line="240" w:lineRule="auto"/>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МАЈИЦЕ ЗА УЧЕСНИКЕ И ТРОШКОВИ ШТАМПАЊА (МАЈИЦА,БАНЕРА И ПЛАКАТА)</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ФАКТУРА</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НАЗИВ   ДОБАВЉАЧА</w:t>
            </w:r>
          </w:p>
        </w:tc>
        <w:tc>
          <w:tcPr>
            <w:tcW w:w="2268" w:type="dxa"/>
          </w:tcPr>
          <w:p w:rsidR="001A36BC" w:rsidRDefault="001A36BC" w:rsidP="001A36BC">
            <w:pPr>
              <w:rPr>
                <w:rFonts w:ascii="Times New Roman" w:hAnsi="Times New Roman"/>
                <w:lang w:val="sr-Cyrl-CS"/>
              </w:rPr>
            </w:pPr>
            <w:r w:rsidRPr="001A36BC">
              <w:rPr>
                <w:rFonts w:ascii="Times New Roman" w:hAnsi="Times New Roman"/>
                <w:lang w:val="sr-Cyrl-CS"/>
              </w:rPr>
              <w:t>ИЗНОС</w:t>
            </w:r>
          </w:p>
          <w:p w:rsidR="00D6262B" w:rsidRPr="001A36BC" w:rsidRDefault="00D6262B" w:rsidP="001A36BC">
            <w:pPr>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Latn-BA"/>
              </w:rPr>
            </w:pPr>
            <w:r w:rsidRPr="001A36BC">
              <w:rPr>
                <w:rFonts w:ascii="Times New Roman" w:hAnsi="Times New Roman"/>
                <w:lang w:val="sr-Latn-BA"/>
              </w:rPr>
              <w:t>227/18</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ТОП СПОРТ</w:t>
            </w:r>
          </w:p>
        </w:tc>
        <w:tc>
          <w:tcPr>
            <w:tcW w:w="2268" w:type="dxa"/>
          </w:tcPr>
          <w:p w:rsidR="001A36BC" w:rsidRDefault="001A36BC" w:rsidP="001A36BC">
            <w:pPr>
              <w:jc w:val="right"/>
              <w:rPr>
                <w:rFonts w:ascii="Times New Roman" w:hAnsi="Times New Roman"/>
              </w:rPr>
            </w:pPr>
            <w:r w:rsidRPr="001A36BC">
              <w:rPr>
                <w:rFonts w:ascii="Times New Roman" w:hAnsi="Times New Roman"/>
                <w:lang w:val="sr-Latn-BA"/>
              </w:rPr>
              <w:t>1.749,15</w:t>
            </w:r>
            <w:r w:rsidR="00D6262B">
              <w:rPr>
                <w:rFonts w:ascii="Times New Roman" w:hAnsi="Times New Roman"/>
              </w:rPr>
              <w:t xml:space="preserve"> КМ</w:t>
            </w:r>
          </w:p>
          <w:p w:rsidR="00D6262B" w:rsidRPr="00D6262B" w:rsidRDefault="00D6262B" w:rsidP="001A36BC">
            <w:pPr>
              <w:jc w:val="right"/>
              <w:rPr>
                <w:rFonts w:ascii="Times New Roman" w:hAnsi="Times New Roman"/>
              </w:rPr>
            </w:pPr>
          </w:p>
        </w:tc>
      </w:tr>
      <w:tr w:rsidR="001A36BC" w:rsidRPr="001A36BC" w:rsidTr="007C59B7">
        <w:tc>
          <w:tcPr>
            <w:tcW w:w="26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879/18</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РАКУН</w:t>
            </w:r>
          </w:p>
        </w:tc>
        <w:tc>
          <w:tcPr>
            <w:tcW w:w="2268" w:type="dxa"/>
          </w:tcPr>
          <w:p w:rsidR="001A36BC" w:rsidRDefault="001A36BC" w:rsidP="001A36BC">
            <w:pPr>
              <w:jc w:val="right"/>
              <w:rPr>
                <w:rFonts w:ascii="Times New Roman" w:hAnsi="Times New Roman"/>
                <w:lang w:val="sr-Cyrl-BA"/>
              </w:rPr>
            </w:pPr>
            <w:r w:rsidRPr="001A36BC">
              <w:rPr>
                <w:rFonts w:ascii="Times New Roman" w:hAnsi="Times New Roman"/>
                <w:lang w:val="sr-Cyrl-BA"/>
              </w:rPr>
              <w:t>468,00</w:t>
            </w:r>
            <w:r w:rsidR="00D6262B">
              <w:rPr>
                <w:rFonts w:ascii="Times New Roman" w:hAnsi="Times New Roman"/>
                <w:lang w:val="sr-Cyrl-BA"/>
              </w:rPr>
              <w:t xml:space="preserve"> КМ </w:t>
            </w:r>
          </w:p>
          <w:p w:rsidR="00D6262B" w:rsidRDefault="00D6262B" w:rsidP="001A36BC">
            <w:pPr>
              <w:jc w:val="right"/>
              <w:rPr>
                <w:rFonts w:ascii="Times New Roman" w:hAnsi="Times New Roman"/>
                <w:lang w:val="sr-Cyrl-BA"/>
              </w:rPr>
            </w:pPr>
          </w:p>
          <w:p w:rsidR="00D6262B" w:rsidRPr="001A36BC" w:rsidRDefault="00D6262B" w:rsidP="001A36BC">
            <w:pPr>
              <w:jc w:val="right"/>
              <w:rPr>
                <w:rFonts w:ascii="Times New Roman" w:hAnsi="Times New Roman"/>
                <w:lang w:val="sr-Cyrl-BA"/>
              </w:rPr>
            </w:pPr>
          </w:p>
        </w:tc>
      </w:tr>
      <w:tr w:rsidR="001A36BC" w:rsidRPr="001A36BC" w:rsidTr="007C59B7">
        <w:tc>
          <w:tcPr>
            <w:tcW w:w="26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lastRenderedPageBreak/>
              <w:t>878/18</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РАКУН</w:t>
            </w:r>
          </w:p>
        </w:tc>
        <w:tc>
          <w:tcPr>
            <w:tcW w:w="2268" w:type="dxa"/>
          </w:tcPr>
          <w:p w:rsidR="001A36BC" w:rsidRDefault="001A36BC" w:rsidP="001A36BC">
            <w:pPr>
              <w:jc w:val="right"/>
              <w:rPr>
                <w:rFonts w:ascii="Times New Roman" w:hAnsi="Times New Roman"/>
                <w:lang w:val="sr-Cyrl-BA"/>
              </w:rPr>
            </w:pPr>
            <w:r w:rsidRPr="001A36BC">
              <w:rPr>
                <w:rFonts w:ascii="Times New Roman" w:hAnsi="Times New Roman"/>
                <w:lang w:val="sr-Cyrl-BA"/>
              </w:rPr>
              <w:t>1.099,80</w:t>
            </w:r>
            <w:r w:rsidR="00D6262B">
              <w:rPr>
                <w:rFonts w:ascii="Times New Roman" w:hAnsi="Times New Roman"/>
                <w:lang w:val="sr-Cyrl-BA"/>
              </w:rPr>
              <w:t xml:space="preserve"> КМ</w:t>
            </w:r>
          </w:p>
          <w:p w:rsidR="00AB1101" w:rsidRPr="001A36BC" w:rsidRDefault="00AB1101" w:rsidP="001A36BC">
            <w:pPr>
              <w:jc w:val="right"/>
              <w:rPr>
                <w:rFonts w:ascii="Times New Roman" w:hAnsi="Times New Roman"/>
                <w:lang w:val="sr-Cyrl-BA"/>
              </w:rPr>
            </w:pPr>
          </w:p>
        </w:tc>
      </w:tr>
      <w:tr w:rsidR="001A36BC" w:rsidRPr="001A36BC" w:rsidTr="007C59B7">
        <w:tc>
          <w:tcPr>
            <w:tcW w:w="5920" w:type="dxa"/>
            <w:gridSpan w:val="2"/>
          </w:tcPr>
          <w:p w:rsidR="001A36BC" w:rsidRPr="00D6262B" w:rsidRDefault="001A36BC" w:rsidP="001A36BC">
            <w:pPr>
              <w:rPr>
                <w:rFonts w:ascii="Times New Roman" w:hAnsi="Times New Roman"/>
                <w:b/>
                <w:lang w:val="sr-Cyrl-CS"/>
              </w:rPr>
            </w:pPr>
            <w:r w:rsidRPr="00D6262B">
              <w:rPr>
                <w:rFonts w:ascii="Times New Roman" w:hAnsi="Times New Roman"/>
                <w:b/>
                <w:lang w:val="sr-Cyrl-CS"/>
              </w:rPr>
              <w:t xml:space="preserve">                          УКУПНО:</w:t>
            </w:r>
          </w:p>
        </w:tc>
        <w:tc>
          <w:tcPr>
            <w:tcW w:w="2268" w:type="dxa"/>
          </w:tcPr>
          <w:p w:rsidR="001A36BC" w:rsidRPr="00D6262B" w:rsidRDefault="001A36BC" w:rsidP="001A36BC">
            <w:pPr>
              <w:jc w:val="right"/>
              <w:rPr>
                <w:rFonts w:ascii="Times New Roman" w:hAnsi="Times New Roman"/>
                <w:b/>
                <w:lang w:val="sr-Cyrl-BA"/>
              </w:rPr>
            </w:pPr>
            <w:r w:rsidRPr="00D6262B">
              <w:rPr>
                <w:rFonts w:ascii="Times New Roman" w:hAnsi="Times New Roman"/>
                <w:b/>
                <w:lang w:val="sr-Cyrl-BA"/>
              </w:rPr>
              <w:t>3.316,95</w:t>
            </w:r>
            <w:r w:rsidR="00D6262B" w:rsidRPr="00D6262B">
              <w:rPr>
                <w:rFonts w:ascii="Times New Roman" w:hAnsi="Times New Roman"/>
                <w:b/>
                <w:lang w:val="sr-Cyrl-BA"/>
              </w:rPr>
              <w:t xml:space="preserve"> КМ</w:t>
            </w:r>
          </w:p>
          <w:p w:rsidR="00D6262B" w:rsidRPr="00D6262B" w:rsidRDefault="00D6262B" w:rsidP="001A36BC">
            <w:pPr>
              <w:jc w:val="right"/>
              <w:rPr>
                <w:rFonts w:ascii="Times New Roman" w:hAnsi="Times New Roman"/>
                <w:b/>
                <w:lang w:val="sr-Cyrl-BA"/>
              </w:rPr>
            </w:pPr>
          </w:p>
        </w:tc>
      </w:tr>
    </w:tbl>
    <w:p w:rsidR="001A36BC" w:rsidRPr="001A36BC" w:rsidRDefault="001A36BC" w:rsidP="001A36BC">
      <w:pPr>
        <w:spacing w:after="0" w:line="240" w:lineRule="auto"/>
        <w:rPr>
          <w:rFonts w:ascii="Times New Roman" w:eastAsia="Calibri" w:hAnsi="Times New Roman" w:cs="Times New Roman"/>
          <w:sz w:val="20"/>
          <w:szCs w:val="20"/>
          <w:lang w:val="sr-Cyrl-CS"/>
        </w:rPr>
      </w:pPr>
    </w:p>
    <w:p w:rsidR="001A36BC" w:rsidRPr="001A36BC" w:rsidRDefault="001A36BC" w:rsidP="001A36BC">
      <w:pPr>
        <w:spacing w:after="0" w:line="240" w:lineRule="auto"/>
        <w:rPr>
          <w:rFonts w:ascii="Times New Roman" w:eastAsia="Calibri" w:hAnsi="Times New Roman" w:cs="Times New Roman"/>
          <w:sz w:val="20"/>
          <w:szCs w:val="20"/>
          <w:lang w:val="sr-Cyrl-BA"/>
        </w:rPr>
      </w:pPr>
      <w:r w:rsidRPr="001A36BC">
        <w:rPr>
          <w:rFonts w:ascii="Times New Roman" w:eastAsia="Calibri" w:hAnsi="Times New Roman" w:cs="Times New Roman"/>
          <w:sz w:val="20"/>
          <w:szCs w:val="20"/>
          <w:lang w:val="sr-Cyrl-BA"/>
        </w:rPr>
        <w:t>РИБА</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ФАКТУРА</w:t>
            </w:r>
          </w:p>
        </w:tc>
        <w:tc>
          <w:tcPr>
            <w:tcW w:w="32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НАЗИВ ДОБАВЉАЧА</w:t>
            </w:r>
          </w:p>
        </w:tc>
        <w:tc>
          <w:tcPr>
            <w:tcW w:w="2268" w:type="dxa"/>
          </w:tcPr>
          <w:p w:rsidR="001A36BC" w:rsidRDefault="001A36BC" w:rsidP="001A36BC">
            <w:pPr>
              <w:rPr>
                <w:rFonts w:ascii="Times New Roman" w:hAnsi="Times New Roman"/>
                <w:lang w:val="sr-Cyrl-BA"/>
              </w:rPr>
            </w:pPr>
            <w:r w:rsidRPr="001A36BC">
              <w:rPr>
                <w:rFonts w:ascii="Times New Roman" w:hAnsi="Times New Roman"/>
                <w:lang w:val="sr-Cyrl-BA"/>
              </w:rPr>
              <w:t>ИЗНОС</w:t>
            </w:r>
          </w:p>
          <w:p w:rsidR="00AB1101" w:rsidRPr="001A36BC" w:rsidRDefault="00AB1101" w:rsidP="001A36BC">
            <w:pPr>
              <w:rPr>
                <w:rFonts w:ascii="Times New Roman" w:hAnsi="Times New Roman"/>
                <w:lang w:val="sr-Cyrl-BA"/>
              </w:rPr>
            </w:pPr>
          </w:p>
        </w:tc>
      </w:tr>
      <w:tr w:rsidR="001A36BC" w:rsidRPr="001A36BC" w:rsidTr="007C59B7">
        <w:tc>
          <w:tcPr>
            <w:tcW w:w="26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152/18</w:t>
            </w:r>
          </w:p>
        </w:tc>
        <w:tc>
          <w:tcPr>
            <w:tcW w:w="32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 xml:space="preserve">ТР СРЂАН </w:t>
            </w:r>
          </w:p>
        </w:tc>
        <w:tc>
          <w:tcPr>
            <w:tcW w:w="2268" w:type="dxa"/>
          </w:tcPr>
          <w:p w:rsidR="001A36BC" w:rsidRDefault="001A36BC" w:rsidP="007C59B7">
            <w:pPr>
              <w:jc w:val="right"/>
              <w:rPr>
                <w:rFonts w:ascii="Times New Roman" w:hAnsi="Times New Roman"/>
                <w:b/>
                <w:lang w:val="sr-Cyrl-BA"/>
              </w:rPr>
            </w:pPr>
            <w:r w:rsidRPr="00D6262B">
              <w:rPr>
                <w:rFonts w:ascii="Times New Roman" w:hAnsi="Times New Roman"/>
                <w:b/>
                <w:lang w:val="sr-Cyrl-BA"/>
              </w:rPr>
              <w:t xml:space="preserve"> 3.255,00</w:t>
            </w:r>
            <w:r w:rsidR="00D6262B" w:rsidRPr="00D6262B">
              <w:rPr>
                <w:rFonts w:ascii="Times New Roman" w:hAnsi="Times New Roman"/>
                <w:b/>
                <w:lang w:val="sr-Cyrl-BA"/>
              </w:rPr>
              <w:t xml:space="preserve"> КМ</w:t>
            </w:r>
          </w:p>
          <w:p w:rsidR="00AB1101" w:rsidRPr="00D6262B" w:rsidRDefault="00AB1101" w:rsidP="007C59B7">
            <w:pPr>
              <w:jc w:val="right"/>
              <w:rPr>
                <w:rFonts w:ascii="Times New Roman" w:hAnsi="Times New Roman"/>
                <w:b/>
                <w:lang w:val="sr-Cyrl-BA"/>
              </w:rPr>
            </w:pPr>
          </w:p>
        </w:tc>
      </w:tr>
    </w:tbl>
    <w:p w:rsidR="001A36BC" w:rsidRPr="001A36BC" w:rsidRDefault="001A36BC" w:rsidP="001A36BC">
      <w:pPr>
        <w:spacing w:after="0" w:line="240" w:lineRule="auto"/>
        <w:rPr>
          <w:rFonts w:ascii="Times New Roman" w:eastAsia="Calibri" w:hAnsi="Times New Roman" w:cs="Times New Roman"/>
          <w:sz w:val="20"/>
          <w:szCs w:val="20"/>
          <w:lang w:val="sr-Cyrl-CS"/>
        </w:rPr>
      </w:pPr>
    </w:p>
    <w:p w:rsidR="001A36BC" w:rsidRPr="001A36BC" w:rsidRDefault="001A36BC" w:rsidP="001A36BC">
      <w:pPr>
        <w:spacing w:after="0" w:line="240" w:lineRule="auto"/>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ПИЋЕ</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ФАКТУРА</w:t>
            </w:r>
          </w:p>
        </w:tc>
        <w:tc>
          <w:tcPr>
            <w:tcW w:w="32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НАЗИВ ДОБАВЉАЧА</w:t>
            </w:r>
          </w:p>
        </w:tc>
        <w:tc>
          <w:tcPr>
            <w:tcW w:w="2268" w:type="dxa"/>
          </w:tcPr>
          <w:p w:rsidR="001A36BC" w:rsidRDefault="001A36BC" w:rsidP="001A36BC">
            <w:pPr>
              <w:rPr>
                <w:rFonts w:ascii="Times New Roman" w:hAnsi="Times New Roman"/>
                <w:lang w:val="sr-Cyrl-BA"/>
              </w:rPr>
            </w:pPr>
            <w:r w:rsidRPr="001A36BC">
              <w:rPr>
                <w:rFonts w:ascii="Times New Roman" w:hAnsi="Times New Roman"/>
                <w:lang w:val="sr-Cyrl-BA"/>
              </w:rPr>
              <w:t>ИЗНОС</w:t>
            </w:r>
          </w:p>
          <w:p w:rsidR="00AB1101" w:rsidRPr="001A36BC" w:rsidRDefault="00AB1101" w:rsidP="001A36BC">
            <w:pPr>
              <w:rPr>
                <w:rFonts w:ascii="Times New Roman" w:hAnsi="Times New Roman"/>
                <w:lang w:val="sr-Cyrl-BA"/>
              </w:rPr>
            </w:pPr>
          </w:p>
        </w:tc>
      </w:tr>
      <w:tr w:rsidR="001A36BC" w:rsidRPr="001A36BC" w:rsidTr="007C59B7">
        <w:tc>
          <w:tcPr>
            <w:tcW w:w="2660" w:type="dxa"/>
          </w:tcPr>
          <w:p w:rsidR="001A36BC" w:rsidRPr="001A36BC" w:rsidRDefault="001A36BC" w:rsidP="001A36BC">
            <w:pPr>
              <w:rPr>
                <w:rFonts w:ascii="Times New Roman" w:hAnsi="Times New Roman"/>
                <w:lang w:val="sr-Latn-BA"/>
              </w:rPr>
            </w:pPr>
            <w:r w:rsidRPr="001A36BC">
              <w:rPr>
                <w:rFonts w:ascii="Times New Roman" w:hAnsi="Times New Roman"/>
                <w:lang w:val="sr-Latn-BA"/>
              </w:rPr>
              <w:t>16981/18</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ТРИМИКС</w:t>
            </w:r>
          </w:p>
        </w:tc>
        <w:tc>
          <w:tcPr>
            <w:tcW w:w="2268" w:type="dxa"/>
          </w:tcPr>
          <w:p w:rsidR="001A36BC" w:rsidRDefault="001A36BC" w:rsidP="007C59B7">
            <w:pPr>
              <w:jc w:val="right"/>
              <w:rPr>
                <w:rFonts w:ascii="Times New Roman" w:hAnsi="Times New Roman"/>
                <w:b/>
              </w:rPr>
            </w:pPr>
            <w:r w:rsidRPr="00D6262B">
              <w:rPr>
                <w:rFonts w:ascii="Times New Roman" w:hAnsi="Times New Roman"/>
                <w:b/>
                <w:lang w:val="sr-Latn-BA"/>
              </w:rPr>
              <w:t>3.223,13</w:t>
            </w:r>
            <w:r w:rsidR="00D6262B" w:rsidRPr="00D6262B">
              <w:rPr>
                <w:rFonts w:ascii="Times New Roman" w:hAnsi="Times New Roman"/>
                <w:b/>
              </w:rPr>
              <w:t xml:space="preserve"> КМ</w:t>
            </w:r>
          </w:p>
          <w:p w:rsidR="00AB1101" w:rsidRPr="00D6262B" w:rsidRDefault="00AB1101" w:rsidP="001A36BC">
            <w:pPr>
              <w:rPr>
                <w:rFonts w:ascii="Times New Roman" w:hAnsi="Times New Roman"/>
                <w:b/>
              </w:rPr>
            </w:pPr>
          </w:p>
        </w:tc>
      </w:tr>
    </w:tbl>
    <w:p w:rsidR="001A36BC" w:rsidRPr="001A36BC" w:rsidRDefault="001A36BC" w:rsidP="001A36BC">
      <w:pPr>
        <w:spacing w:after="0" w:line="240" w:lineRule="auto"/>
        <w:rPr>
          <w:rFonts w:ascii="Times New Roman" w:eastAsia="Calibri" w:hAnsi="Times New Roman" w:cs="Times New Roman"/>
          <w:sz w:val="20"/>
          <w:szCs w:val="20"/>
          <w:lang w:val="sr-Cyrl-CS"/>
        </w:rPr>
      </w:pPr>
    </w:p>
    <w:p w:rsidR="001A36BC" w:rsidRPr="001A36BC" w:rsidRDefault="001A36BC" w:rsidP="001A36BC">
      <w:pPr>
        <w:spacing w:after="0" w:line="240" w:lineRule="auto"/>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ДРВА ЗА УЧЕСНИКЕ</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ФАКТУРА</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НАЗИВ   ДОБАВЉАЧА</w:t>
            </w:r>
          </w:p>
        </w:tc>
        <w:tc>
          <w:tcPr>
            <w:tcW w:w="2268" w:type="dxa"/>
          </w:tcPr>
          <w:p w:rsidR="001A36BC" w:rsidRDefault="001A36BC" w:rsidP="001A36BC">
            <w:pPr>
              <w:rPr>
                <w:rFonts w:ascii="Times New Roman" w:hAnsi="Times New Roman"/>
                <w:lang w:val="sr-Cyrl-CS"/>
              </w:rPr>
            </w:pPr>
            <w:r w:rsidRPr="001A36BC">
              <w:rPr>
                <w:rFonts w:ascii="Times New Roman" w:hAnsi="Times New Roman"/>
                <w:lang w:val="sr-Cyrl-CS"/>
              </w:rPr>
              <w:t>ИЗНОС</w:t>
            </w:r>
          </w:p>
          <w:p w:rsidR="00AB1101" w:rsidRPr="001A36BC" w:rsidRDefault="00AB1101" w:rsidP="001A36BC">
            <w:pPr>
              <w:rPr>
                <w:rFonts w:ascii="Times New Roman" w:hAnsi="Times New Roman"/>
                <w:lang w:val="sr-Cyrl-CS"/>
              </w:rPr>
            </w:pPr>
          </w:p>
        </w:tc>
      </w:tr>
      <w:tr w:rsidR="001A36BC" w:rsidRPr="00D6262B" w:rsidTr="007C59B7">
        <w:tc>
          <w:tcPr>
            <w:tcW w:w="2660" w:type="dxa"/>
          </w:tcPr>
          <w:p w:rsidR="001A36BC" w:rsidRPr="001A36BC" w:rsidRDefault="001A36BC" w:rsidP="001A36BC">
            <w:pPr>
              <w:rPr>
                <w:rFonts w:ascii="Times New Roman" w:hAnsi="Times New Roman"/>
                <w:lang w:val="sr-Latn-BA"/>
              </w:rPr>
            </w:pPr>
            <w:r w:rsidRPr="001A36BC">
              <w:rPr>
                <w:rFonts w:ascii="Times New Roman" w:hAnsi="Times New Roman"/>
                <w:lang w:val="sr-Cyrl-CS"/>
              </w:rPr>
              <w:t>РАЧУН БР</w:t>
            </w:r>
            <w:r w:rsidRPr="001A36BC">
              <w:rPr>
                <w:rFonts w:ascii="Times New Roman" w:hAnsi="Times New Roman"/>
                <w:lang w:val="sr-Latn-BA"/>
              </w:rPr>
              <w:t>:6</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ЕРИЋ - М</w:t>
            </w:r>
          </w:p>
        </w:tc>
        <w:tc>
          <w:tcPr>
            <w:tcW w:w="2268" w:type="dxa"/>
          </w:tcPr>
          <w:p w:rsidR="001A36BC" w:rsidRDefault="001A36BC" w:rsidP="001A36BC">
            <w:pPr>
              <w:jc w:val="right"/>
              <w:rPr>
                <w:rFonts w:ascii="Times New Roman" w:hAnsi="Times New Roman"/>
                <w:b/>
              </w:rPr>
            </w:pPr>
            <w:r w:rsidRPr="00D6262B">
              <w:rPr>
                <w:rFonts w:ascii="Times New Roman" w:hAnsi="Times New Roman"/>
                <w:b/>
                <w:lang w:val="sr-Latn-BA"/>
              </w:rPr>
              <w:t>81,90</w:t>
            </w:r>
            <w:r w:rsidR="00D6262B" w:rsidRPr="00D6262B">
              <w:rPr>
                <w:rFonts w:ascii="Times New Roman" w:hAnsi="Times New Roman"/>
                <w:b/>
              </w:rPr>
              <w:t xml:space="preserve"> КМ</w:t>
            </w:r>
          </w:p>
          <w:p w:rsidR="00AB1101" w:rsidRPr="00D6262B" w:rsidRDefault="00AB1101" w:rsidP="001A36BC">
            <w:pPr>
              <w:jc w:val="right"/>
              <w:rPr>
                <w:rFonts w:ascii="Times New Roman" w:hAnsi="Times New Roman"/>
                <w:b/>
              </w:rPr>
            </w:pPr>
          </w:p>
        </w:tc>
      </w:tr>
    </w:tbl>
    <w:p w:rsidR="001A36BC" w:rsidRPr="001A36BC" w:rsidRDefault="001A36BC" w:rsidP="001A36BC">
      <w:pPr>
        <w:spacing w:after="0" w:line="240" w:lineRule="auto"/>
        <w:rPr>
          <w:rFonts w:ascii="Times New Roman" w:eastAsia="Calibri" w:hAnsi="Times New Roman" w:cs="Times New Roman"/>
          <w:sz w:val="20"/>
          <w:szCs w:val="20"/>
          <w:lang w:val="sr-Cyrl-CS"/>
        </w:rPr>
      </w:pPr>
    </w:p>
    <w:p w:rsidR="001A36BC" w:rsidRPr="001A36BC" w:rsidRDefault="001A36BC" w:rsidP="001A36BC">
      <w:pPr>
        <w:spacing w:after="0" w:line="240" w:lineRule="auto"/>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НАГРАДЕ ЗА УЧЕСНИКЕ (ПРВА ТРИ МЈЕСТА)</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ФАКТУРА</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НАЗИВ   ДОБАВЉАЧА</w:t>
            </w:r>
          </w:p>
        </w:tc>
        <w:tc>
          <w:tcPr>
            <w:tcW w:w="2268" w:type="dxa"/>
          </w:tcPr>
          <w:p w:rsidR="001A36BC" w:rsidRDefault="001A36BC" w:rsidP="001A36BC">
            <w:pPr>
              <w:rPr>
                <w:rFonts w:ascii="Times New Roman" w:hAnsi="Times New Roman"/>
                <w:lang w:val="sr-Cyrl-CS"/>
              </w:rPr>
            </w:pPr>
            <w:r w:rsidRPr="001A36BC">
              <w:rPr>
                <w:rFonts w:ascii="Times New Roman" w:hAnsi="Times New Roman"/>
                <w:lang w:val="sr-Cyrl-CS"/>
              </w:rPr>
              <w:t>ИЗНОС</w:t>
            </w:r>
          </w:p>
          <w:p w:rsidR="00AB1101" w:rsidRPr="001A36BC" w:rsidRDefault="00AB1101" w:rsidP="001A36BC">
            <w:pPr>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Latn-BA"/>
              </w:rPr>
            </w:pPr>
            <w:r w:rsidRPr="001A36BC">
              <w:rPr>
                <w:rFonts w:ascii="Times New Roman" w:hAnsi="Times New Roman"/>
                <w:lang w:val="sr-Latn-BA"/>
              </w:rPr>
              <w:t>228/18</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ТОП СПОРТ</w:t>
            </w:r>
          </w:p>
        </w:tc>
        <w:tc>
          <w:tcPr>
            <w:tcW w:w="2268" w:type="dxa"/>
          </w:tcPr>
          <w:p w:rsidR="001A36BC" w:rsidRDefault="001A36BC" w:rsidP="001A36BC">
            <w:pPr>
              <w:jc w:val="right"/>
              <w:rPr>
                <w:rFonts w:ascii="Times New Roman" w:hAnsi="Times New Roman"/>
                <w:b/>
              </w:rPr>
            </w:pPr>
            <w:r w:rsidRPr="00D6262B">
              <w:rPr>
                <w:rFonts w:ascii="Times New Roman" w:hAnsi="Times New Roman"/>
                <w:b/>
                <w:lang w:val="sr-Latn-BA"/>
              </w:rPr>
              <w:t>298,83</w:t>
            </w:r>
            <w:r w:rsidR="00D6262B" w:rsidRPr="00D6262B">
              <w:rPr>
                <w:rFonts w:ascii="Times New Roman" w:hAnsi="Times New Roman"/>
                <w:b/>
              </w:rPr>
              <w:t xml:space="preserve"> КМ</w:t>
            </w:r>
          </w:p>
          <w:p w:rsidR="00AB1101" w:rsidRPr="00D6262B" w:rsidRDefault="00AB1101" w:rsidP="001A36BC">
            <w:pPr>
              <w:jc w:val="right"/>
              <w:rPr>
                <w:rFonts w:ascii="Times New Roman" w:hAnsi="Times New Roman"/>
                <w:b/>
              </w:rPr>
            </w:pPr>
          </w:p>
        </w:tc>
      </w:tr>
    </w:tbl>
    <w:p w:rsidR="00C0189D" w:rsidRDefault="00C0189D" w:rsidP="001A36BC">
      <w:pPr>
        <w:spacing w:after="0" w:line="240" w:lineRule="auto"/>
        <w:rPr>
          <w:rFonts w:ascii="Times New Roman" w:eastAsia="Calibri" w:hAnsi="Times New Roman" w:cs="Times New Roman"/>
          <w:sz w:val="20"/>
          <w:szCs w:val="20"/>
          <w:lang w:val="sr-Cyrl-CS"/>
        </w:rPr>
      </w:pPr>
    </w:p>
    <w:p w:rsidR="001A36BC" w:rsidRPr="001A36BC" w:rsidRDefault="001A36BC" w:rsidP="001A36BC">
      <w:pPr>
        <w:spacing w:after="0" w:line="240" w:lineRule="auto"/>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ОБЕЗБЈЕЂЕЊЕ</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ФАКТУРА</w:t>
            </w:r>
          </w:p>
        </w:tc>
        <w:tc>
          <w:tcPr>
            <w:tcW w:w="32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НАЗИВ ДОБАВЉАЧА</w:t>
            </w:r>
          </w:p>
        </w:tc>
        <w:tc>
          <w:tcPr>
            <w:tcW w:w="2268" w:type="dxa"/>
          </w:tcPr>
          <w:p w:rsidR="001A36BC" w:rsidRDefault="001A36BC" w:rsidP="001A36BC">
            <w:pPr>
              <w:rPr>
                <w:rFonts w:ascii="Times New Roman" w:hAnsi="Times New Roman"/>
                <w:lang w:val="sr-Cyrl-BA"/>
              </w:rPr>
            </w:pPr>
            <w:r w:rsidRPr="001A36BC">
              <w:rPr>
                <w:rFonts w:ascii="Times New Roman" w:hAnsi="Times New Roman"/>
                <w:lang w:val="sr-Cyrl-BA"/>
              </w:rPr>
              <w:t>ИЗНОС</w:t>
            </w:r>
          </w:p>
          <w:p w:rsidR="00AB1101" w:rsidRPr="001A36BC" w:rsidRDefault="00AB1101" w:rsidP="001A36BC">
            <w:pPr>
              <w:rPr>
                <w:rFonts w:ascii="Times New Roman" w:hAnsi="Times New Roman"/>
                <w:lang w:val="sr-Cyrl-BA"/>
              </w:rPr>
            </w:pPr>
          </w:p>
        </w:tc>
      </w:tr>
      <w:tr w:rsidR="001A36BC" w:rsidRPr="00D6262B" w:rsidTr="007C59B7">
        <w:tc>
          <w:tcPr>
            <w:tcW w:w="2660" w:type="dxa"/>
          </w:tcPr>
          <w:p w:rsidR="001A36BC" w:rsidRPr="001A36BC" w:rsidRDefault="00D6262B" w:rsidP="001A36BC">
            <w:pPr>
              <w:rPr>
                <w:rFonts w:ascii="Times New Roman" w:hAnsi="Times New Roman"/>
                <w:lang w:val="sr-Cyrl-CS"/>
              </w:rPr>
            </w:pPr>
            <w:r w:rsidRPr="007F7C96">
              <w:rPr>
                <w:rFonts w:ascii="Times New Roman" w:hAnsi="Times New Roman"/>
                <w:sz w:val="24"/>
                <w:szCs w:val="24"/>
                <w:lang w:val="sr-Latn-BA"/>
              </w:rPr>
              <w:t>YF 01/1840000148</w:t>
            </w:r>
          </w:p>
        </w:tc>
        <w:tc>
          <w:tcPr>
            <w:tcW w:w="3260" w:type="dxa"/>
          </w:tcPr>
          <w:p w:rsidR="001A36BC" w:rsidRPr="001A36BC" w:rsidRDefault="001A36BC" w:rsidP="001A36BC">
            <w:pPr>
              <w:rPr>
                <w:rFonts w:ascii="Times New Roman" w:hAnsi="Times New Roman"/>
                <w:lang w:val="sr-Latn-BA"/>
              </w:rPr>
            </w:pPr>
            <w:r w:rsidRPr="001A36BC">
              <w:rPr>
                <w:rFonts w:ascii="Times New Roman" w:hAnsi="Times New Roman"/>
                <w:lang w:val="sr-Latn-BA"/>
              </w:rPr>
              <w:t>SECTOR SECURITY</w:t>
            </w:r>
          </w:p>
        </w:tc>
        <w:tc>
          <w:tcPr>
            <w:tcW w:w="2268" w:type="dxa"/>
          </w:tcPr>
          <w:p w:rsidR="001A36BC" w:rsidRPr="00D6262B" w:rsidRDefault="001A36BC" w:rsidP="007C59B7">
            <w:pPr>
              <w:jc w:val="right"/>
              <w:rPr>
                <w:rFonts w:ascii="Times New Roman" w:hAnsi="Times New Roman"/>
                <w:b/>
              </w:rPr>
            </w:pPr>
            <w:r w:rsidRPr="00D6262B">
              <w:rPr>
                <w:rFonts w:ascii="Times New Roman" w:hAnsi="Times New Roman"/>
                <w:b/>
                <w:lang w:val="sr-Latn-BA"/>
              </w:rPr>
              <w:t xml:space="preserve"> 304,20</w:t>
            </w:r>
            <w:r w:rsidR="00D6262B" w:rsidRPr="00D6262B">
              <w:rPr>
                <w:rFonts w:ascii="Times New Roman" w:hAnsi="Times New Roman"/>
                <w:b/>
              </w:rPr>
              <w:t xml:space="preserve"> КМ</w:t>
            </w:r>
          </w:p>
        </w:tc>
      </w:tr>
    </w:tbl>
    <w:p w:rsidR="007C59B7" w:rsidRDefault="007C59B7" w:rsidP="001A36BC">
      <w:pPr>
        <w:spacing w:after="0" w:line="240" w:lineRule="auto"/>
        <w:rPr>
          <w:rFonts w:ascii="Times New Roman" w:eastAsia="Calibri" w:hAnsi="Times New Roman" w:cs="Times New Roman"/>
          <w:sz w:val="20"/>
          <w:szCs w:val="20"/>
          <w:lang w:val="sr-Cyrl-BA"/>
        </w:rPr>
      </w:pPr>
    </w:p>
    <w:p w:rsidR="001A36BC" w:rsidRPr="00F24250" w:rsidRDefault="001A36BC" w:rsidP="001A36BC">
      <w:pPr>
        <w:spacing w:after="0" w:line="240" w:lineRule="auto"/>
        <w:rPr>
          <w:rFonts w:ascii="Times New Roman" w:eastAsia="Calibri" w:hAnsi="Times New Roman" w:cs="Times New Roman"/>
          <w:sz w:val="20"/>
          <w:szCs w:val="20"/>
          <w:lang w:val="sr-Cyrl-BA"/>
        </w:rPr>
      </w:pPr>
      <w:r w:rsidRPr="001A36BC">
        <w:rPr>
          <w:rFonts w:ascii="Times New Roman" w:eastAsia="Calibri" w:hAnsi="Times New Roman" w:cs="Times New Roman"/>
          <w:sz w:val="20"/>
          <w:szCs w:val="20"/>
          <w:lang w:val="sr-Cyrl-BA"/>
        </w:rPr>
        <w:t>ИЗНАЈМЉИВАЊЕ САНИТАРНОГ ТОАЛЕТА</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ФАКТУРА</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НАЗИВ   ДОБАВЉАЧА</w:t>
            </w:r>
          </w:p>
        </w:tc>
        <w:tc>
          <w:tcPr>
            <w:tcW w:w="2268" w:type="dxa"/>
          </w:tcPr>
          <w:p w:rsidR="001A36BC" w:rsidRDefault="001A36BC" w:rsidP="001A36BC">
            <w:pPr>
              <w:rPr>
                <w:rFonts w:ascii="Times New Roman" w:hAnsi="Times New Roman"/>
                <w:lang w:val="sr-Cyrl-CS"/>
              </w:rPr>
            </w:pPr>
            <w:r w:rsidRPr="001A36BC">
              <w:rPr>
                <w:rFonts w:ascii="Times New Roman" w:hAnsi="Times New Roman"/>
                <w:lang w:val="sr-Cyrl-CS"/>
              </w:rPr>
              <w:t>ИЗНОС</w:t>
            </w:r>
          </w:p>
          <w:p w:rsidR="00AB1101" w:rsidRPr="001A36BC" w:rsidRDefault="00AB1101" w:rsidP="001A36BC">
            <w:pPr>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Latn-BA"/>
              </w:rPr>
            </w:pPr>
            <w:r w:rsidRPr="001A36BC">
              <w:rPr>
                <w:rFonts w:ascii="Times New Roman" w:hAnsi="Times New Roman"/>
                <w:lang w:val="sr-Latn-BA"/>
              </w:rPr>
              <w:t>91/18</w:t>
            </w:r>
          </w:p>
        </w:tc>
        <w:tc>
          <w:tcPr>
            <w:tcW w:w="3260" w:type="dxa"/>
          </w:tcPr>
          <w:p w:rsidR="001A36BC" w:rsidRPr="001A36BC" w:rsidRDefault="001A36BC" w:rsidP="001A36BC">
            <w:pPr>
              <w:rPr>
                <w:rFonts w:ascii="Times New Roman" w:hAnsi="Times New Roman"/>
                <w:lang w:val="sr-Cyrl-BA"/>
              </w:rPr>
            </w:pPr>
            <w:r w:rsidRPr="001A36BC">
              <w:rPr>
                <w:rFonts w:ascii="Times New Roman" w:hAnsi="Times New Roman"/>
                <w:lang w:val="sr-Cyrl-CS"/>
              </w:rPr>
              <w:t>ДОО ГЛОБУС</w:t>
            </w:r>
            <w:r w:rsidRPr="001A36BC">
              <w:rPr>
                <w:rFonts w:ascii="Times New Roman" w:hAnsi="Times New Roman"/>
                <w:lang w:val="sr-Cyrl-BA"/>
              </w:rPr>
              <w:t xml:space="preserve"> ТИМ</w:t>
            </w:r>
          </w:p>
        </w:tc>
        <w:tc>
          <w:tcPr>
            <w:tcW w:w="2268" w:type="dxa"/>
          </w:tcPr>
          <w:p w:rsidR="001A36BC" w:rsidRDefault="001A36BC" w:rsidP="001A36BC">
            <w:pPr>
              <w:jc w:val="right"/>
              <w:rPr>
                <w:rFonts w:ascii="Times New Roman" w:hAnsi="Times New Roman"/>
                <w:b/>
                <w:lang w:val="sr-Cyrl-CS"/>
              </w:rPr>
            </w:pPr>
            <w:r w:rsidRPr="00D6262B">
              <w:rPr>
                <w:rFonts w:ascii="Times New Roman" w:hAnsi="Times New Roman"/>
                <w:b/>
                <w:lang w:val="sr-Cyrl-CS"/>
              </w:rPr>
              <w:t>240,00</w:t>
            </w:r>
            <w:r w:rsidR="00D6262B" w:rsidRPr="00D6262B">
              <w:rPr>
                <w:rFonts w:ascii="Times New Roman" w:hAnsi="Times New Roman"/>
                <w:b/>
                <w:lang w:val="sr-Cyrl-CS"/>
              </w:rPr>
              <w:t xml:space="preserve"> КМ</w:t>
            </w:r>
          </w:p>
          <w:p w:rsidR="00AB1101" w:rsidRPr="00D6262B" w:rsidRDefault="00AB1101" w:rsidP="001A36BC">
            <w:pPr>
              <w:jc w:val="right"/>
              <w:rPr>
                <w:rFonts w:ascii="Times New Roman" w:hAnsi="Times New Roman"/>
                <w:b/>
                <w:lang w:val="sr-Cyrl-CS"/>
              </w:rPr>
            </w:pPr>
          </w:p>
        </w:tc>
      </w:tr>
    </w:tbl>
    <w:p w:rsidR="001A36BC" w:rsidRPr="001A36BC" w:rsidRDefault="001A36BC" w:rsidP="001A36BC">
      <w:pPr>
        <w:spacing w:after="0" w:line="240" w:lineRule="auto"/>
        <w:rPr>
          <w:rFonts w:ascii="Times New Roman" w:eastAsia="Calibri" w:hAnsi="Times New Roman" w:cs="Times New Roman"/>
          <w:sz w:val="20"/>
          <w:szCs w:val="20"/>
        </w:rPr>
      </w:pPr>
    </w:p>
    <w:p w:rsidR="001A36BC" w:rsidRPr="001A36BC" w:rsidRDefault="001A36BC" w:rsidP="001A36BC">
      <w:pPr>
        <w:spacing w:after="0" w:line="240" w:lineRule="auto"/>
        <w:rPr>
          <w:rFonts w:ascii="Times New Roman" w:eastAsia="Calibri" w:hAnsi="Times New Roman" w:cs="Times New Roman"/>
          <w:sz w:val="20"/>
          <w:szCs w:val="20"/>
          <w:lang w:val="sr-Cyrl-BA"/>
        </w:rPr>
      </w:pPr>
      <w:r w:rsidRPr="001A36BC">
        <w:rPr>
          <w:rFonts w:ascii="Times New Roman" w:eastAsia="Calibri" w:hAnsi="Times New Roman" w:cs="Times New Roman"/>
          <w:sz w:val="20"/>
          <w:szCs w:val="20"/>
          <w:lang w:val="sr-Cyrl-BA"/>
        </w:rPr>
        <w:t>СТРУЈА</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ФАКТУРА</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НАЗИВ   ДОБАВЉАЧА</w:t>
            </w:r>
          </w:p>
        </w:tc>
        <w:tc>
          <w:tcPr>
            <w:tcW w:w="2268" w:type="dxa"/>
          </w:tcPr>
          <w:p w:rsidR="001A36BC" w:rsidRDefault="001A36BC" w:rsidP="001A36BC">
            <w:pPr>
              <w:rPr>
                <w:rFonts w:ascii="Times New Roman" w:hAnsi="Times New Roman"/>
                <w:lang w:val="sr-Cyrl-CS"/>
              </w:rPr>
            </w:pPr>
            <w:r w:rsidRPr="001A36BC">
              <w:rPr>
                <w:rFonts w:ascii="Times New Roman" w:hAnsi="Times New Roman"/>
                <w:lang w:val="sr-Cyrl-CS"/>
              </w:rPr>
              <w:t>ИЗНОС</w:t>
            </w:r>
          </w:p>
          <w:p w:rsidR="00AB1101" w:rsidRPr="001A36BC" w:rsidRDefault="00AB1101" w:rsidP="001A36BC">
            <w:pPr>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7926/18</w:t>
            </w:r>
          </w:p>
        </w:tc>
        <w:tc>
          <w:tcPr>
            <w:tcW w:w="32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ЗЕДП ЕЛЕКТРО БИЈЕЉИНА</w:t>
            </w:r>
          </w:p>
        </w:tc>
        <w:tc>
          <w:tcPr>
            <w:tcW w:w="2268" w:type="dxa"/>
          </w:tcPr>
          <w:p w:rsidR="001A36BC" w:rsidRDefault="001A36BC" w:rsidP="007C59B7">
            <w:pPr>
              <w:jc w:val="right"/>
              <w:rPr>
                <w:rFonts w:ascii="Times New Roman" w:hAnsi="Times New Roman"/>
                <w:b/>
                <w:lang w:val="sr-Cyrl-BA"/>
              </w:rPr>
            </w:pPr>
            <w:r w:rsidRPr="00D6262B">
              <w:rPr>
                <w:rFonts w:ascii="Times New Roman" w:hAnsi="Times New Roman"/>
                <w:b/>
                <w:lang w:val="sr-Cyrl-BA"/>
              </w:rPr>
              <w:t xml:space="preserve">  70,90</w:t>
            </w:r>
            <w:r w:rsidR="00D6262B" w:rsidRPr="00D6262B">
              <w:rPr>
                <w:rFonts w:ascii="Times New Roman" w:hAnsi="Times New Roman"/>
                <w:b/>
                <w:lang w:val="sr-Cyrl-BA"/>
              </w:rPr>
              <w:t xml:space="preserve"> КМ</w:t>
            </w:r>
          </w:p>
          <w:p w:rsidR="007C59B7" w:rsidRPr="00D6262B" w:rsidRDefault="007C59B7" w:rsidP="007C59B7">
            <w:pPr>
              <w:jc w:val="right"/>
              <w:rPr>
                <w:rFonts w:ascii="Times New Roman" w:hAnsi="Times New Roman"/>
                <w:b/>
                <w:lang w:val="sr-Cyrl-BA"/>
              </w:rPr>
            </w:pPr>
          </w:p>
        </w:tc>
      </w:tr>
      <w:tr w:rsidR="001A36BC" w:rsidRPr="001A36BC" w:rsidTr="007C59B7">
        <w:tc>
          <w:tcPr>
            <w:tcW w:w="26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7926/18</w:t>
            </w:r>
          </w:p>
        </w:tc>
        <w:tc>
          <w:tcPr>
            <w:tcW w:w="3260" w:type="dxa"/>
          </w:tcPr>
          <w:p w:rsidR="001A36BC" w:rsidRPr="001A36BC" w:rsidRDefault="001A36BC" w:rsidP="001A36BC">
            <w:pPr>
              <w:rPr>
                <w:rFonts w:ascii="Times New Roman" w:hAnsi="Times New Roman"/>
                <w:lang w:val="sr-Cyrl-BA"/>
              </w:rPr>
            </w:pPr>
            <w:r w:rsidRPr="001A36BC">
              <w:rPr>
                <w:rFonts w:ascii="Times New Roman" w:hAnsi="Times New Roman"/>
                <w:lang w:val="sr-Cyrl-BA"/>
              </w:rPr>
              <w:t>ЗЕДП ЕЛЕКТРО БИЈЕЉИНА</w:t>
            </w:r>
          </w:p>
        </w:tc>
        <w:tc>
          <w:tcPr>
            <w:tcW w:w="2268" w:type="dxa"/>
          </w:tcPr>
          <w:p w:rsidR="001A36BC" w:rsidRDefault="001A36BC" w:rsidP="007C59B7">
            <w:pPr>
              <w:jc w:val="right"/>
              <w:rPr>
                <w:rFonts w:ascii="Times New Roman" w:hAnsi="Times New Roman"/>
                <w:lang w:val="sr-Cyrl-BA"/>
              </w:rPr>
            </w:pPr>
            <w:r w:rsidRPr="001A36BC">
              <w:rPr>
                <w:rFonts w:ascii="Times New Roman" w:hAnsi="Times New Roman"/>
                <w:lang w:val="sr-Cyrl-BA"/>
              </w:rPr>
              <w:t xml:space="preserve">  35,10</w:t>
            </w:r>
            <w:r w:rsidR="00D6262B">
              <w:rPr>
                <w:rFonts w:ascii="Times New Roman" w:hAnsi="Times New Roman"/>
                <w:lang w:val="sr-Cyrl-BA"/>
              </w:rPr>
              <w:t xml:space="preserve"> КМ</w:t>
            </w:r>
          </w:p>
          <w:p w:rsidR="007C59B7" w:rsidRPr="001A36BC" w:rsidRDefault="007C59B7" w:rsidP="007C59B7">
            <w:pPr>
              <w:jc w:val="right"/>
              <w:rPr>
                <w:rFonts w:ascii="Times New Roman" w:hAnsi="Times New Roman"/>
                <w:lang w:val="sr-Cyrl-BA"/>
              </w:rPr>
            </w:pPr>
          </w:p>
        </w:tc>
      </w:tr>
      <w:tr w:rsidR="001A36BC" w:rsidRPr="001A36BC" w:rsidTr="007C59B7">
        <w:tc>
          <w:tcPr>
            <w:tcW w:w="5920" w:type="dxa"/>
            <w:gridSpan w:val="2"/>
          </w:tcPr>
          <w:p w:rsidR="001A36BC" w:rsidRPr="00D6262B" w:rsidRDefault="001A36BC" w:rsidP="00D6262B">
            <w:pPr>
              <w:jc w:val="both"/>
              <w:rPr>
                <w:rFonts w:ascii="Times New Roman" w:hAnsi="Times New Roman"/>
                <w:b/>
                <w:lang w:val="sr-Cyrl-BA"/>
              </w:rPr>
            </w:pPr>
            <w:r w:rsidRPr="00D6262B">
              <w:rPr>
                <w:rFonts w:ascii="Times New Roman" w:hAnsi="Times New Roman"/>
                <w:b/>
                <w:lang w:val="sr-Cyrl-BA"/>
              </w:rPr>
              <w:t xml:space="preserve"> УКУПНО:</w:t>
            </w:r>
          </w:p>
        </w:tc>
        <w:tc>
          <w:tcPr>
            <w:tcW w:w="2268" w:type="dxa"/>
          </w:tcPr>
          <w:p w:rsidR="001A36BC" w:rsidRDefault="001A36BC" w:rsidP="007C59B7">
            <w:pPr>
              <w:jc w:val="right"/>
              <w:rPr>
                <w:rFonts w:ascii="Times New Roman" w:hAnsi="Times New Roman"/>
                <w:b/>
                <w:lang w:val="sr-Cyrl-BA"/>
              </w:rPr>
            </w:pPr>
            <w:r w:rsidRPr="00D6262B">
              <w:rPr>
                <w:rFonts w:ascii="Times New Roman" w:hAnsi="Times New Roman"/>
                <w:b/>
                <w:lang w:val="sr-Cyrl-BA"/>
              </w:rPr>
              <w:t>106,00</w:t>
            </w:r>
            <w:r w:rsidR="00D6262B" w:rsidRPr="00D6262B">
              <w:rPr>
                <w:rFonts w:ascii="Times New Roman" w:hAnsi="Times New Roman"/>
                <w:b/>
                <w:lang w:val="sr-Cyrl-BA"/>
              </w:rPr>
              <w:t xml:space="preserve"> КМ</w:t>
            </w:r>
          </w:p>
          <w:p w:rsidR="00AB1101" w:rsidRPr="00D6262B" w:rsidRDefault="00AB1101" w:rsidP="007C59B7">
            <w:pPr>
              <w:jc w:val="right"/>
              <w:rPr>
                <w:rFonts w:ascii="Times New Roman" w:hAnsi="Times New Roman"/>
                <w:b/>
                <w:lang w:val="sr-Cyrl-BA"/>
              </w:rPr>
            </w:pPr>
          </w:p>
        </w:tc>
      </w:tr>
    </w:tbl>
    <w:p w:rsidR="001A36BC" w:rsidRPr="001A36BC" w:rsidRDefault="001A36BC" w:rsidP="001A36BC">
      <w:pPr>
        <w:spacing w:after="0" w:line="240" w:lineRule="auto"/>
        <w:rPr>
          <w:rFonts w:ascii="Times New Roman" w:eastAsia="Calibri" w:hAnsi="Times New Roman" w:cs="Times New Roman"/>
          <w:sz w:val="20"/>
          <w:szCs w:val="20"/>
          <w:lang w:val="sr-Cyrl-BA"/>
        </w:rPr>
      </w:pPr>
    </w:p>
    <w:p w:rsidR="00F24250" w:rsidRDefault="00F24250" w:rsidP="001A36BC">
      <w:pPr>
        <w:spacing w:after="0" w:line="240" w:lineRule="auto"/>
        <w:rPr>
          <w:rFonts w:ascii="Times New Roman" w:eastAsia="Calibri" w:hAnsi="Times New Roman" w:cs="Times New Roman"/>
          <w:sz w:val="20"/>
          <w:szCs w:val="20"/>
          <w:lang w:val="sr-Cyrl-CS"/>
        </w:rPr>
      </w:pPr>
    </w:p>
    <w:p w:rsidR="00F24250" w:rsidRDefault="00F24250" w:rsidP="001A36BC">
      <w:pPr>
        <w:spacing w:after="0" w:line="240" w:lineRule="auto"/>
        <w:rPr>
          <w:rFonts w:ascii="Times New Roman" w:eastAsia="Calibri" w:hAnsi="Times New Roman" w:cs="Times New Roman"/>
          <w:sz w:val="20"/>
          <w:szCs w:val="20"/>
          <w:lang w:val="sr-Cyrl-CS"/>
        </w:rPr>
      </w:pPr>
    </w:p>
    <w:p w:rsidR="00F24250" w:rsidRDefault="00F24250" w:rsidP="001A36BC">
      <w:pPr>
        <w:spacing w:after="0" w:line="240" w:lineRule="auto"/>
        <w:rPr>
          <w:rFonts w:ascii="Times New Roman" w:eastAsia="Calibri" w:hAnsi="Times New Roman" w:cs="Times New Roman"/>
          <w:sz w:val="20"/>
          <w:szCs w:val="20"/>
          <w:lang w:val="sr-Cyrl-CS"/>
        </w:rPr>
      </w:pPr>
    </w:p>
    <w:p w:rsidR="001A36BC" w:rsidRPr="001A36BC" w:rsidRDefault="001A36BC" w:rsidP="001A36BC">
      <w:pPr>
        <w:spacing w:after="0" w:line="240" w:lineRule="auto"/>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lastRenderedPageBreak/>
        <w:t>ПУТНИ ТРОШКОВИ</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ПУТНИ НАЛОГ</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ИЗВРШИЛАЦ</w:t>
            </w:r>
          </w:p>
        </w:tc>
        <w:tc>
          <w:tcPr>
            <w:tcW w:w="2268" w:type="dxa"/>
          </w:tcPr>
          <w:p w:rsidR="001A36BC" w:rsidRDefault="001A36BC" w:rsidP="001A36BC">
            <w:pPr>
              <w:rPr>
                <w:rFonts w:ascii="Times New Roman" w:hAnsi="Times New Roman"/>
                <w:lang w:val="sr-Cyrl-CS"/>
              </w:rPr>
            </w:pPr>
            <w:r w:rsidRPr="001A36BC">
              <w:rPr>
                <w:rFonts w:ascii="Times New Roman" w:hAnsi="Times New Roman"/>
                <w:lang w:val="sr-Cyrl-CS"/>
              </w:rPr>
              <w:t>ИЗНОС</w:t>
            </w:r>
          </w:p>
          <w:p w:rsidR="00AB1101" w:rsidRPr="001A36BC" w:rsidRDefault="00AB1101" w:rsidP="001A36BC">
            <w:pPr>
              <w:rPr>
                <w:rFonts w:ascii="Times New Roman" w:hAnsi="Times New Roman"/>
                <w:lang w:val="sr-Cyrl-CS"/>
              </w:rPr>
            </w:pPr>
          </w:p>
        </w:tc>
      </w:tr>
      <w:tr w:rsidR="001A36BC" w:rsidRPr="001A36BC" w:rsidTr="007C59B7">
        <w:tc>
          <w:tcPr>
            <w:tcW w:w="2660" w:type="dxa"/>
          </w:tcPr>
          <w:p w:rsidR="001A36BC" w:rsidRPr="00D6262B" w:rsidRDefault="00D6262B" w:rsidP="001A36BC">
            <w:pPr>
              <w:rPr>
                <w:rFonts w:ascii="Times New Roman" w:hAnsi="Times New Roman"/>
                <w:b/>
                <w:lang w:val="sr-Cyrl-CS"/>
              </w:rPr>
            </w:pPr>
            <w:r w:rsidRPr="00D6262B">
              <w:rPr>
                <w:rFonts w:ascii="Times New Roman" w:hAnsi="Times New Roman"/>
                <w:b/>
                <w:lang w:val="sr-Cyrl-CS"/>
              </w:rPr>
              <w:t>УКУПНО</w:t>
            </w:r>
          </w:p>
        </w:tc>
        <w:tc>
          <w:tcPr>
            <w:tcW w:w="3260" w:type="dxa"/>
          </w:tcPr>
          <w:p w:rsidR="001A36BC" w:rsidRPr="001A36BC" w:rsidRDefault="00D6262B" w:rsidP="001A36BC">
            <w:pPr>
              <w:rPr>
                <w:rFonts w:ascii="Times New Roman" w:hAnsi="Times New Roman"/>
                <w:lang w:val="sr-Cyrl-CS"/>
              </w:rPr>
            </w:pPr>
            <w:r>
              <w:rPr>
                <w:rFonts w:ascii="Times New Roman" w:hAnsi="Times New Roman"/>
                <w:lang w:val="sr-Cyrl-CS"/>
              </w:rPr>
              <w:t>Путни трошкови</w:t>
            </w:r>
          </w:p>
        </w:tc>
        <w:tc>
          <w:tcPr>
            <w:tcW w:w="2268" w:type="dxa"/>
          </w:tcPr>
          <w:p w:rsidR="001A36BC" w:rsidRDefault="00D6262B" w:rsidP="001A36BC">
            <w:pPr>
              <w:jc w:val="right"/>
              <w:rPr>
                <w:rFonts w:ascii="Times New Roman" w:hAnsi="Times New Roman"/>
                <w:b/>
                <w:lang w:val="sr-Cyrl-CS"/>
              </w:rPr>
            </w:pPr>
            <w:r w:rsidRPr="00D6262B">
              <w:rPr>
                <w:rFonts w:ascii="Times New Roman" w:hAnsi="Times New Roman"/>
                <w:b/>
                <w:lang w:val="sr-Cyrl-CS"/>
              </w:rPr>
              <w:t>131,60 КМ</w:t>
            </w:r>
          </w:p>
          <w:p w:rsidR="00AB1101" w:rsidRPr="00D6262B" w:rsidRDefault="00AB1101" w:rsidP="001A36BC">
            <w:pPr>
              <w:jc w:val="right"/>
              <w:rPr>
                <w:rFonts w:ascii="Times New Roman" w:hAnsi="Times New Roman"/>
                <w:b/>
                <w:lang w:val="sr-Cyrl-CS"/>
              </w:rPr>
            </w:pPr>
          </w:p>
        </w:tc>
      </w:tr>
    </w:tbl>
    <w:p w:rsidR="001A36BC" w:rsidRPr="001A36BC" w:rsidRDefault="001A36BC" w:rsidP="001A36BC">
      <w:pPr>
        <w:spacing w:after="0" w:line="240" w:lineRule="auto"/>
        <w:rPr>
          <w:rFonts w:ascii="Times New Roman" w:eastAsia="Calibri" w:hAnsi="Times New Roman" w:cs="Times New Roman"/>
          <w:sz w:val="20"/>
          <w:szCs w:val="20"/>
          <w:lang w:val="sr-Cyrl-CS"/>
        </w:rPr>
      </w:pPr>
    </w:p>
    <w:p w:rsidR="001A36BC" w:rsidRPr="001A36BC" w:rsidRDefault="001A36BC" w:rsidP="001A36BC">
      <w:pPr>
        <w:spacing w:after="0" w:line="240" w:lineRule="auto"/>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ОСТАЛИ ТРОШКОВИ</w:t>
      </w:r>
    </w:p>
    <w:tbl>
      <w:tblPr>
        <w:tblStyle w:val="TableGrid"/>
        <w:tblW w:w="0" w:type="auto"/>
        <w:tblLook w:val="04A0"/>
      </w:tblPr>
      <w:tblGrid>
        <w:gridCol w:w="2660"/>
        <w:gridCol w:w="3260"/>
        <w:gridCol w:w="2268"/>
      </w:tblGrid>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ФАКТУРА</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НАЗИВ   ДОБАВЉАЧА</w:t>
            </w:r>
          </w:p>
        </w:tc>
        <w:tc>
          <w:tcPr>
            <w:tcW w:w="2268" w:type="dxa"/>
          </w:tcPr>
          <w:p w:rsidR="001A36BC" w:rsidRDefault="001A36BC" w:rsidP="001A36BC">
            <w:pPr>
              <w:rPr>
                <w:rFonts w:ascii="Times New Roman" w:hAnsi="Times New Roman"/>
                <w:lang w:val="sr-Cyrl-CS"/>
              </w:rPr>
            </w:pPr>
            <w:r w:rsidRPr="001A36BC">
              <w:rPr>
                <w:rFonts w:ascii="Times New Roman" w:hAnsi="Times New Roman"/>
                <w:lang w:val="sr-Cyrl-CS"/>
              </w:rPr>
              <w:t>ИЗНОС</w:t>
            </w:r>
          </w:p>
          <w:p w:rsidR="00AB1101" w:rsidRPr="001A36BC" w:rsidRDefault="00AB1101" w:rsidP="001A36BC">
            <w:pPr>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РАЧУН БР.53949</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ТРАНСКОМ</w:t>
            </w:r>
          </w:p>
        </w:tc>
        <w:tc>
          <w:tcPr>
            <w:tcW w:w="2268" w:type="dxa"/>
          </w:tcPr>
          <w:p w:rsidR="001A36BC" w:rsidRDefault="001A36BC" w:rsidP="00D6262B">
            <w:pPr>
              <w:jc w:val="right"/>
              <w:rPr>
                <w:rFonts w:ascii="Times New Roman" w:hAnsi="Times New Roman"/>
                <w:lang w:val="sr-Cyrl-CS"/>
              </w:rPr>
            </w:pPr>
            <w:r w:rsidRPr="001A36BC">
              <w:rPr>
                <w:rFonts w:ascii="Times New Roman" w:hAnsi="Times New Roman"/>
                <w:lang w:val="sr-Cyrl-CS"/>
              </w:rPr>
              <w:t xml:space="preserve">  3,50</w:t>
            </w:r>
            <w:r w:rsidR="00D6262B">
              <w:rPr>
                <w:rFonts w:ascii="Times New Roman" w:hAnsi="Times New Roman"/>
                <w:lang w:val="sr-Cyrl-CS"/>
              </w:rPr>
              <w:t xml:space="preserve"> КМ</w:t>
            </w:r>
          </w:p>
          <w:p w:rsidR="00AB1101" w:rsidRPr="001A36BC" w:rsidRDefault="00AB1101" w:rsidP="00D6262B">
            <w:pPr>
              <w:jc w:val="right"/>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РАЧУН БР.267889</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БОСТ</w:t>
            </w:r>
          </w:p>
        </w:tc>
        <w:tc>
          <w:tcPr>
            <w:tcW w:w="2268" w:type="dxa"/>
          </w:tcPr>
          <w:p w:rsidR="001A36BC" w:rsidRDefault="001A36BC" w:rsidP="00D6262B">
            <w:pPr>
              <w:jc w:val="right"/>
              <w:rPr>
                <w:rFonts w:ascii="Times New Roman" w:hAnsi="Times New Roman"/>
                <w:lang w:val="sr-Cyrl-CS"/>
              </w:rPr>
            </w:pPr>
            <w:r w:rsidRPr="001A36BC">
              <w:rPr>
                <w:rFonts w:ascii="Times New Roman" w:hAnsi="Times New Roman"/>
                <w:lang w:val="sr-Cyrl-CS"/>
              </w:rPr>
              <w:t xml:space="preserve">  3,75</w:t>
            </w:r>
            <w:r w:rsidR="00D6262B">
              <w:rPr>
                <w:rFonts w:ascii="Times New Roman" w:hAnsi="Times New Roman"/>
                <w:lang w:val="sr-Cyrl-CS"/>
              </w:rPr>
              <w:t>КМ</w:t>
            </w:r>
          </w:p>
          <w:p w:rsidR="00AB1101" w:rsidRPr="001A36BC" w:rsidRDefault="00AB1101" w:rsidP="00D6262B">
            <w:pPr>
              <w:jc w:val="right"/>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РАЧУН БР.84088</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ВАСИЛИЋ</w:t>
            </w:r>
          </w:p>
        </w:tc>
        <w:tc>
          <w:tcPr>
            <w:tcW w:w="2268" w:type="dxa"/>
          </w:tcPr>
          <w:p w:rsidR="00AB1101" w:rsidRDefault="001A36BC" w:rsidP="00D6262B">
            <w:pPr>
              <w:jc w:val="right"/>
              <w:rPr>
                <w:rFonts w:ascii="Times New Roman" w:hAnsi="Times New Roman"/>
                <w:lang w:val="sr-Cyrl-CS"/>
              </w:rPr>
            </w:pPr>
            <w:r w:rsidRPr="001A36BC">
              <w:rPr>
                <w:rFonts w:ascii="Times New Roman" w:hAnsi="Times New Roman"/>
                <w:lang w:val="sr-Cyrl-CS"/>
              </w:rPr>
              <w:t xml:space="preserve"> 16,40</w:t>
            </w:r>
            <w:r w:rsidR="00D6262B">
              <w:rPr>
                <w:rFonts w:ascii="Times New Roman" w:hAnsi="Times New Roman"/>
                <w:lang w:val="sr-Cyrl-CS"/>
              </w:rPr>
              <w:t xml:space="preserve"> КМ</w:t>
            </w:r>
          </w:p>
          <w:p w:rsidR="001A36BC" w:rsidRPr="001A36BC" w:rsidRDefault="001A36BC" w:rsidP="00D6262B">
            <w:pPr>
              <w:jc w:val="right"/>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РАЧУН БР.38829</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МАРКЕТ ГЛОБУС</w:t>
            </w:r>
          </w:p>
        </w:tc>
        <w:tc>
          <w:tcPr>
            <w:tcW w:w="2268" w:type="dxa"/>
          </w:tcPr>
          <w:p w:rsidR="001A36BC" w:rsidRDefault="001A36BC" w:rsidP="00D6262B">
            <w:pPr>
              <w:jc w:val="right"/>
              <w:rPr>
                <w:rFonts w:ascii="Times New Roman" w:hAnsi="Times New Roman"/>
                <w:lang w:val="sr-Cyrl-CS"/>
              </w:rPr>
            </w:pPr>
            <w:r w:rsidRPr="001A36BC">
              <w:rPr>
                <w:rFonts w:ascii="Times New Roman" w:hAnsi="Times New Roman"/>
                <w:lang w:val="sr-Cyrl-CS"/>
              </w:rPr>
              <w:t xml:space="preserve"> 11,20</w:t>
            </w:r>
            <w:r w:rsidR="00D6262B">
              <w:rPr>
                <w:rFonts w:ascii="Times New Roman" w:hAnsi="Times New Roman"/>
                <w:lang w:val="sr-Cyrl-CS"/>
              </w:rPr>
              <w:t xml:space="preserve"> КМ</w:t>
            </w:r>
          </w:p>
          <w:p w:rsidR="00AB1101" w:rsidRPr="001A36BC" w:rsidRDefault="00AB1101" w:rsidP="00D6262B">
            <w:pPr>
              <w:jc w:val="right"/>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РАЧУН БР.38791</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МАРКЕТ ГЛОБУС</w:t>
            </w:r>
          </w:p>
        </w:tc>
        <w:tc>
          <w:tcPr>
            <w:tcW w:w="2268" w:type="dxa"/>
          </w:tcPr>
          <w:p w:rsidR="001A36BC" w:rsidRDefault="001A36BC" w:rsidP="00D6262B">
            <w:pPr>
              <w:jc w:val="right"/>
              <w:rPr>
                <w:rFonts w:ascii="Times New Roman" w:hAnsi="Times New Roman"/>
                <w:lang w:val="sr-Cyrl-CS"/>
              </w:rPr>
            </w:pPr>
            <w:r w:rsidRPr="001A36BC">
              <w:rPr>
                <w:rFonts w:ascii="Times New Roman" w:hAnsi="Times New Roman"/>
                <w:lang w:val="sr-Cyrl-CS"/>
              </w:rPr>
              <w:t xml:space="preserve"> 10,30</w:t>
            </w:r>
            <w:r w:rsidR="00D6262B">
              <w:rPr>
                <w:rFonts w:ascii="Times New Roman" w:hAnsi="Times New Roman"/>
                <w:lang w:val="sr-Cyrl-CS"/>
              </w:rPr>
              <w:t xml:space="preserve"> КМ</w:t>
            </w:r>
          </w:p>
          <w:p w:rsidR="00AB1101" w:rsidRPr="001A36BC" w:rsidRDefault="00AB1101" w:rsidP="00D6262B">
            <w:pPr>
              <w:jc w:val="right"/>
              <w:rPr>
                <w:rFonts w:ascii="Times New Roman" w:hAnsi="Times New Roman"/>
                <w:lang w:val="sr-Cyrl-CS"/>
              </w:rPr>
            </w:pPr>
          </w:p>
        </w:tc>
      </w:tr>
      <w:tr w:rsidR="001A36BC" w:rsidRPr="001A36BC" w:rsidTr="007C59B7">
        <w:tc>
          <w:tcPr>
            <w:tcW w:w="26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РАЧУН БР.21427</w:t>
            </w:r>
          </w:p>
        </w:tc>
        <w:tc>
          <w:tcPr>
            <w:tcW w:w="3260" w:type="dxa"/>
          </w:tcPr>
          <w:p w:rsidR="001A36BC" w:rsidRPr="001A36BC" w:rsidRDefault="001A36BC" w:rsidP="001A36BC">
            <w:pPr>
              <w:rPr>
                <w:rFonts w:ascii="Times New Roman" w:hAnsi="Times New Roman"/>
                <w:lang w:val="sr-Cyrl-CS"/>
              </w:rPr>
            </w:pPr>
            <w:r w:rsidRPr="001A36BC">
              <w:rPr>
                <w:rFonts w:ascii="Times New Roman" w:hAnsi="Times New Roman"/>
                <w:lang w:val="sr-Cyrl-CS"/>
              </w:rPr>
              <w:t>ДОО ЗЕТА</w:t>
            </w:r>
          </w:p>
        </w:tc>
        <w:tc>
          <w:tcPr>
            <w:tcW w:w="2268" w:type="dxa"/>
          </w:tcPr>
          <w:p w:rsidR="001A36BC" w:rsidRDefault="001A36BC" w:rsidP="00D6262B">
            <w:pPr>
              <w:jc w:val="right"/>
              <w:rPr>
                <w:rFonts w:ascii="Times New Roman" w:hAnsi="Times New Roman"/>
                <w:lang w:val="sr-Cyrl-CS"/>
              </w:rPr>
            </w:pPr>
            <w:r w:rsidRPr="001A36BC">
              <w:rPr>
                <w:rFonts w:ascii="Times New Roman" w:hAnsi="Times New Roman"/>
                <w:lang w:val="sr-Cyrl-CS"/>
              </w:rPr>
              <w:t xml:space="preserve"> 80,00</w:t>
            </w:r>
            <w:r w:rsidR="00D6262B">
              <w:rPr>
                <w:rFonts w:ascii="Times New Roman" w:hAnsi="Times New Roman"/>
                <w:lang w:val="sr-Cyrl-CS"/>
              </w:rPr>
              <w:t xml:space="preserve"> КМ</w:t>
            </w:r>
          </w:p>
          <w:p w:rsidR="00AB1101" w:rsidRPr="001A36BC" w:rsidRDefault="00AB1101" w:rsidP="00D6262B">
            <w:pPr>
              <w:jc w:val="right"/>
              <w:rPr>
                <w:rFonts w:ascii="Times New Roman" w:hAnsi="Times New Roman"/>
                <w:lang w:val="sr-Cyrl-CS"/>
              </w:rPr>
            </w:pPr>
          </w:p>
        </w:tc>
      </w:tr>
      <w:tr w:rsidR="001A36BC" w:rsidRPr="001A36BC" w:rsidTr="007C59B7">
        <w:tc>
          <w:tcPr>
            <w:tcW w:w="5920" w:type="dxa"/>
            <w:gridSpan w:val="2"/>
          </w:tcPr>
          <w:p w:rsidR="001A36BC" w:rsidRPr="00D6262B" w:rsidRDefault="001A36BC" w:rsidP="001A36BC">
            <w:pPr>
              <w:rPr>
                <w:rFonts w:ascii="Times New Roman" w:hAnsi="Times New Roman"/>
                <w:b/>
                <w:lang w:val="sr-Cyrl-CS"/>
              </w:rPr>
            </w:pPr>
            <w:r w:rsidRPr="00D6262B">
              <w:rPr>
                <w:rFonts w:ascii="Times New Roman" w:hAnsi="Times New Roman"/>
                <w:b/>
                <w:lang w:val="sr-Cyrl-CS"/>
              </w:rPr>
              <w:t xml:space="preserve">                                  УКУПНО</w:t>
            </w:r>
          </w:p>
        </w:tc>
        <w:tc>
          <w:tcPr>
            <w:tcW w:w="2268" w:type="dxa"/>
          </w:tcPr>
          <w:p w:rsidR="001A36BC" w:rsidRDefault="001A36BC" w:rsidP="00D6262B">
            <w:pPr>
              <w:jc w:val="right"/>
              <w:rPr>
                <w:rFonts w:ascii="Times New Roman" w:hAnsi="Times New Roman"/>
                <w:b/>
                <w:lang w:val="sr-Cyrl-CS"/>
              </w:rPr>
            </w:pPr>
            <w:r w:rsidRPr="00D6262B">
              <w:rPr>
                <w:rFonts w:ascii="Times New Roman" w:hAnsi="Times New Roman"/>
                <w:b/>
                <w:lang w:val="sr-Cyrl-CS"/>
              </w:rPr>
              <w:t>125,15</w:t>
            </w:r>
            <w:r w:rsidR="00D6262B" w:rsidRPr="00D6262B">
              <w:rPr>
                <w:rFonts w:ascii="Times New Roman" w:hAnsi="Times New Roman"/>
                <w:b/>
                <w:lang w:val="sr-Cyrl-CS"/>
              </w:rPr>
              <w:t xml:space="preserve"> КМ</w:t>
            </w:r>
          </w:p>
          <w:p w:rsidR="00AB1101" w:rsidRPr="00D6262B" w:rsidRDefault="00AB1101" w:rsidP="00D6262B">
            <w:pPr>
              <w:jc w:val="right"/>
              <w:rPr>
                <w:rFonts w:ascii="Times New Roman" w:hAnsi="Times New Roman"/>
                <w:b/>
                <w:lang w:val="sr-Cyrl-CS"/>
              </w:rPr>
            </w:pPr>
          </w:p>
        </w:tc>
      </w:tr>
    </w:tbl>
    <w:p w:rsidR="001A36BC" w:rsidRPr="001A36BC" w:rsidRDefault="001A36BC" w:rsidP="001A36BC">
      <w:pPr>
        <w:spacing w:after="0" w:line="240" w:lineRule="auto"/>
        <w:rPr>
          <w:rFonts w:ascii="Times New Roman" w:eastAsia="Calibri" w:hAnsi="Times New Roman" w:cs="Times New Roman"/>
          <w:sz w:val="20"/>
          <w:szCs w:val="20"/>
          <w:lang w:val="sr-Cyrl-CS"/>
        </w:rPr>
      </w:pPr>
    </w:p>
    <w:p w:rsidR="007C59B7" w:rsidRDefault="001A36BC" w:rsidP="00C0189D">
      <w:pPr>
        <w:spacing w:after="0" w:line="240" w:lineRule="auto"/>
        <w:jc w:val="both"/>
        <w:rPr>
          <w:rFonts w:ascii="Times New Roman" w:eastAsia="Calibri" w:hAnsi="Times New Roman" w:cs="Times New Roman"/>
          <w:b/>
          <w:sz w:val="24"/>
          <w:szCs w:val="24"/>
          <w:lang w:val="sr-Cyrl-CS"/>
        </w:rPr>
      </w:pPr>
      <w:r w:rsidRPr="001A36BC">
        <w:rPr>
          <w:rFonts w:ascii="Times New Roman" w:eastAsia="Calibri" w:hAnsi="Times New Roman" w:cs="Times New Roman"/>
          <w:sz w:val="24"/>
          <w:szCs w:val="24"/>
          <w:lang w:val="sr-Cyrl-CS"/>
        </w:rPr>
        <w:t xml:space="preserve">У програму средстава прикупљених на рачуну посебних намјена за боравишну таксу, Скупштина Града је на сједници одржаној дана 03.07.2018.године, одобрила Туристичкој организацији за манифестацију Златни котлић </w:t>
      </w:r>
      <w:r w:rsidRPr="00B3577F">
        <w:rPr>
          <w:rFonts w:ascii="Times New Roman" w:eastAsia="Calibri" w:hAnsi="Times New Roman" w:cs="Times New Roman"/>
          <w:b/>
          <w:sz w:val="24"/>
          <w:szCs w:val="24"/>
          <w:lang w:val="sr-Cyrl-CS"/>
        </w:rPr>
        <w:t>11.200,00КМ</w:t>
      </w:r>
      <w:r w:rsidRPr="001A36BC">
        <w:rPr>
          <w:rFonts w:ascii="Times New Roman" w:eastAsia="Calibri" w:hAnsi="Times New Roman" w:cs="Times New Roman"/>
          <w:sz w:val="24"/>
          <w:szCs w:val="24"/>
          <w:lang w:val="sr-Cyrl-CS"/>
        </w:rPr>
        <w:t xml:space="preserve">, а трошак је био  </w:t>
      </w:r>
      <w:r w:rsidRPr="00B3577F">
        <w:rPr>
          <w:rFonts w:ascii="Times New Roman" w:eastAsia="Calibri" w:hAnsi="Times New Roman" w:cs="Times New Roman"/>
          <w:b/>
          <w:sz w:val="24"/>
          <w:szCs w:val="24"/>
          <w:lang w:val="sr-Cyrl-CS"/>
        </w:rPr>
        <w:t>11.082,76 КМ.</w:t>
      </w:r>
    </w:p>
    <w:p w:rsidR="00F24250" w:rsidRDefault="00F24250" w:rsidP="00C0189D">
      <w:pPr>
        <w:spacing w:after="0" w:line="240" w:lineRule="auto"/>
        <w:jc w:val="both"/>
        <w:rPr>
          <w:rFonts w:ascii="Times New Roman" w:eastAsia="Calibri" w:hAnsi="Times New Roman" w:cs="Times New Roman"/>
          <w:b/>
          <w:sz w:val="24"/>
          <w:szCs w:val="24"/>
          <w:lang w:val="sr-Cyrl-CS"/>
        </w:rPr>
      </w:pPr>
    </w:p>
    <w:p w:rsidR="00F24250" w:rsidRPr="00C0189D" w:rsidRDefault="00F24250" w:rsidP="00C0189D">
      <w:pPr>
        <w:spacing w:after="0" w:line="240" w:lineRule="auto"/>
        <w:jc w:val="both"/>
        <w:rPr>
          <w:rFonts w:ascii="Times New Roman" w:eastAsia="Calibri" w:hAnsi="Times New Roman" w:cs="Times New Roman"/>
          <w:b/>
          <w:sz w:val="24"/>
          <w:szCs w:val="24"/>
          <w:lang w:val="sr-Cyrl-CS"/>
        </w:rPr>
      </w:pPr>
    </w:p>
    <w:p w:rsidR="001A36BC" w:rsidRDefault="001A36BC" w:rsidP="001A36BC">
      <w:pPr>
        <w:spacing w:after="0" w:line="240" w:lineRule="auto"/>
        <w:rPr>
          <w:rFonts w:ascii="Times New Roman" w:hAnsi="Times New Roman"/>
          <w:b/>
          <w:sz w:val="24"/>
          <w:szCs w:val="24"/>
        </w:rPr>
      </w:pPr>
      <w:r w:rsidRPr="001A36BC">
        <w:rPr>
          <w:rFonts w:ascii="Times New Roman" w:hAnsi="Times New Roman"/>
          <w:b/>
          <w:sz w:val="24"/>
          <w:szCs w:val="24"/>
        </w:rPr>
        <w:t>Манифестација ''Умјетничка колонија – саборовање умјетника Бијељина 2018''</w:t>
      </w:r>
    </w:p>
    <w:p w:rsidR="001A36BC" w:rsidRDefault="001A36BC" w:rsidP="001A36BC">
      <w:pPr>
        <w:spacing w:after="0" w:line="240" w:lineRule="auto"/>
        <w:rPr>
          <w:rFonts w:ascii="Times New Roman" w:hAnsi="Times New Roman"/>
          <w:b/>
          <w:sz w:val="24"/>
          <w:szCs w:val="24"/>
          <w:lang w:val="sr-Cyrl-CS"/>
        </w:rPr>
      </w:pPr>
    </w:p>
    <w:p w:rsidR="00F24250" w:rsidRPr="00F24250" w:rsidRDefault="00F24250" w:rsidP="001A36BC">
      <w:pPr>
        <w:spacing w:after="0" w:line="240" w:lineRule="auto"/>
        <w:rPr>
          <w:rFonts w:ascii="Times New Roman" w:hAnsi="Times New Roman"/>
          <w:b/>
          <w:sz w:val="24"/>
          <w:szCs w:val="24"/>
          <w:lang w:val="sr-Cyrl-CS"/>
        </w:rPr>
      </w:pPr>
    </w:p>
    <w:p w:rsidR="001A36BC" w:rsidRPr="001A36BC" w:rsidRDefault="001A36BC" w:rsidP="001A36BC">
      <w:pPr>
        <w:spacing w:after="0" w:line="240" w:lineRule="auto"/>
        <w:ind w:firstLine="720"/>
        <w:jc w:val="both"/>
        <w:rPr>
          <w:rFonts w:ascii="Times New Roman" w:hAnsi="Times New Roman" w:cs="Times New Roman"/>
          <w:sz w:val="24"/>
          <w:szCs w:val="24"/>
        </w:rPr>
      </w:pPr>
      <w:proofErr w:type="gramStart"/>
      <w:r w:rsidRPr="001A36BC">
        <w:rPr>
          <w:rFonts w:ascii="Times New Roman" w:hAnsi="Times New Roman" w:cs="Times New Roman"/>
          <w:sz w:val="24"/>
          <w:szCs w:val="24"/>
        </w:rPr>
        <w:t>''Умјетничка колонија 2018'' у организацији Туристичке организације Града Бијељина одржана је у периоду од 26.</w:t>
      </w:r>
      <w:proofErr w:type="gramEnd"/>
      <w:r w:rsidRPr="001A36BC">
        <w:rPr>
          <w:rFonts w:ascii="Times New Roman" w:hAnsi="Times New Roman" w:cs="Times New Roman"/>
          <w:sz w:val="24"/>
          <w:szCs w:val="24"/>
        </w:rPr>
        <w:t xml:space="preserve"> 08. 2018. </w:t>
      </w:r>
      <w:proofErr w:type="gramStart"/>
      <w:r w:rsidRPr="001A36BC">
        <w:rPr>
          <w:rFonts w:ascii="Times New Roman" w:hAnsi="Times New Roman" w:cs="Times New Roman"/>
          <w:sz w:val="24"/>
          <w:szCs w:val="24"/>
        </w:rPr>
        <w:t>Године, протоколом свечаног отварања у галерији Центра за културу Бијељина и трајала је до 01.</w:t>
      </w:r>
      <w:proofErr w:type="gramEnd"/>
      <w:r w:rsidRPr="001A36BC">
        <w:rPr>
          <w:rFonts w:ascii="Times New Roman" w:hAnsi="Times New Roman" w:cs="Times New Roman"/>
          <w:sz w:val="24"/>
          <w:szCs w:val="24"/>
        </w:rPr>
        <w:t xml:space="preserve"> 09. 2018. </w:t>
      </w:r>
      <w:proofErr w:type="gramStart"/>
      <w:r w:rsidRPr="001A36BC">
        <w:rPr>
          <w:rFonts w:ascii="Times New Roman" w:hAnsi="Times New Roman" w:cs="Times New Roman"/>
          <w:sz w:val="24"/>
          <w:szCs w:val="24"/>
        </w:rPr>
        <w:t>године</w:t>
      </w:r>
      <w:proofErr w:type="gramEnd"/>
      <w:r w:rsidRPr="001A36BC">
        <w:rPr>
          <w:rFonts w:ascii="Times New Roman" w:hAnsi="Times New Roman" w:cs="Times New Roman"/>
          <w:sz w:val="24"/>
          <w:szCs w:val="24"/>
        </w:rPr>
        <w:t xml:space="preserve">, завршном изложбом слика насталих на колонији, у галерији Центра за културу. </w:t>
      </w:r>
      <w:proofErr w:type="gramStart"/>
      <w:r w:rsidRPr="001A36BC">
        <w:rPr>
          <w:rFonts w:ascii="Times New Roman" w:hAnsi="Times New Roman" w:cs="Times New Roman"/>
          <w:sz w:val="24"/>
          <w:szCs w:val="24"/>
        </w:rPr>
        <w:t>Колонију је, у име Градске управе Града Бијељина, отворио градски менаџер господин Стевановић, а протокол отварања употпуњен је пригодним умјетничким програмом, бесједом семберског пјесника Милана Николића и концертом хора Србадија.</w:t>
      </w:r>
      <w:proofErr w:type="gramEnd"/>
    </w:p>
    <w:p w:rsidR="001A36BC" w:rsidRPr="001A36BC" w:rsidRDefault="001A36BC" w:rsidP="001A36BC">
      <w:pPr>
        <w:spacing w:after="0" w:line="240" w:lineRule="auto"/>
        <w:ind w:firstLine="720"/>
        <w:jc w:val="both"/>
        <w:rPr>
          <w:rFonts w:ascii="Times New Roman" w:hAnsi="Times New Roman" w:cs="Times New Roman"/>
          <w:sz w:val="24"/>
          <w:szCs w:val="24"/>
        </w:rPr>
      </w:pPr>
      <w:r w:rsidRPr="001A36BC">
        <w:rPr>
          <w:rFonts w:ascii="Times New Roman" w:hAnsi="Times New Roman" w:cs="Times New Roman"/>
          <w:sz w:val="24"/>
          <w:szCs w:val="24"/>
        </w:rPr>
        <w:t>На Колонију је учествовало 60-так умјетника из Србије, Македоније, Русије, Бјелорусије, Украјине, Словачке, Казахстана, Азербејџана, Аустије, Канаде, Хрватске, Словеније, Мађарске, као и умјетници из Бијељине. На колонији је насликано 88 слика, 2 слике на брезовој кори, 1 слика на лесониту и 3 цртежа.</w:t>
      </w:r>
    </w:p>
    <w:p w:rsidR="001A36BC" w:rsidRDefault="001A36BC" w:rsidP="001A36BC">
      <w:pPr>
        <w:spacing w:after="0" w:line="240" w:lineRule="auto"/>
        <w:rPr>
          <w:rFonts w:ascii="Times New Roman" w:hAnsi="Times New Roman"/>
          <w:sz w:val="24"/>
          <w:szCs w:val="24"/>
          <w:lang w:val="sr-Cyrl-CS"/>
        </w:rPr>
      </w:pPr>
    </w:p>
    <w:p w:rsidR="00F24250" w:rsidRDefault="00F24250" w:rsidP="001A36BC">
      <w:pPr>
        <w:spacing w:after="0" w:line="240" w:lineRule="auto"/>
        <w:rPr>
          <w:rFonts w:ascii="Times New Roman" w:hAnsi="Times New Roman"/>
          <w:sz w:val="24"/>
          <w:szCs w:val="24"/>
          <w:lang w:val="sr-Cyrl-CS"/>
        </w:rPr>
      </w:pPr>
    </w:p>
    <w:p w:rsidR="00F24250" w:rsidRDefault="00F24250" w:rsidP="001A36BC">
      <w:pPr>
        <w:spacing w:after="0" w:line="240" w:lineRule="auto"/>
        <w:rPr>
          <w:rFonts w:ascii="Times New Roman" w:hAnsi="Times New Roman"/>
          <w:sz w:val="24"/>
          <w:szCs w:val="24"/>
          <w:lang w:val="sr-Cyrl-CS"/>
        </w:rPr>
      </w:pPr>
    </w:p>
    <w:p w:rsidR="00F24250" w:rsidRDefault="00F24250" w:rsidP="001A36BC">
      <w:pPr>
        <w:spacing w:after="0" w:line="240" w:lineRule="auto"/>
        <w:rPr>
          <w:rFonts w:ascii="Times New Roman" w:hAnsi="Times New Roman"/>
          <w:sz w:val="24"/>
          <w:szCs w:val="24"/>
          <w:lang w:val="sr-Cyrl-CS"/>
        </w:rPr>
      </w:pPr>
    </w:p>
    <w:p w:rsidR="00F24250" w:rsidRDefault="00F24250" w:rsidP="001A36BC">
      <w:pPr>
        <w:spacing w:after="0" w:line="240" w:lineRule="auto"/>
        <w:rPr>
          <w:rFonts w:ascii="Times New Roman" w:hAnsi="Times New Roman"/>
          <w:sz w:val="24"/>
          <w:szCs w:val="24"/>
          <w:lang w:val="sr-Cyrl-CS"/>
        </w:rPr>
      </w:pPr>
    </w:p>
    <w:p w:rsidR="00F24250" w:rsidRDefault="00F24250" w:rsidP="001A36BC">
      <w:pPr>
        <w:spacing w:after="0" w:line="240" w:lineRule="auto"/>
        <w:rPr>
          <w:rFonts w:ascii="Times New Roman" w:hAnsi="Times New Roman"/>
          <w:sz w:val="24"/>
          <w:szCs w:val="24"/>
          <w:lang w:val="sr-Cyrl-CS"/>
        </w:rPr>
      </w:pPr>
    </w:p>
    <w:p w:rsidR="001A36BC" w:rsidRPr="00F24250" w:rsidRDefault="001A36BC" w:rsidP="00F24250">
      <w:pPr>
        <w:spacing w:after="0" w:line="240" w:lineRule="auto"/>
        <w:jc w:val="center"/>
        <w:rPr>
          <w:rFonts w:ascii="Times New Roman" w:hAnsi="Times New Roman"/>
          <w:sz w:val="24"/>
          <w:szCs w:val="24"/>
          <w:lang w:val="sr-Cyrl-CS"/>
        </w:rPr>
      </w:pPr>
      <w:r w:rsidRPr="001A36BC">
        <w:rPr>
          <w:rFonts w:ascii="Times New Roman" w:hAnsi="Times New Roman"/>
          <w:sz w:val="24"/>
          <w:szCs w:val="24"/>
          <w:lang w:val="sr-Cyrl-CS"/>
        </w:rPr>
        <w:lastRenderedPageBreak/>
        <w:t>Спецификација трошкова манифестације</w:t>
      </w:r>
      <w:r w:rsidR="004126E9">
        <w:rPr>
          <w:rFonts w:ascii="Times New Roman" w:hAnsi="Times New Roman"/>
          <w:sz w:val="24"/>
          <w:szCs w:val="24"/>
          <w:lang w:val="bs-Latn-BA"/>
        </w:rPr>
        <w:t xml:space="preserve"> </w:t>
      </w:r>
      <w:r w:rsidRPr="001A36BC">
        <w:rPr>
          <w:rFonts w:ascii="Times New Roman" w:hAnsi="Times New Roman"/>
          <w:sz w:val="24"/>
          <w:szCs w:val="24"/>
        </w:rPr>
        <w:t>''Умјетничка колонија – саборовање умјетника Бијељина 2018''</w:t>
      </w:r>
    </w:p>
    <w:p w:rsidR="001A36BC" w:rsidRPr="001A36BC" w:rsidRDefault="001A36BC" w:rsidP="001A36BC">
      <w:pPr>
        <w:spacing w:after="0" w:line="240" w:lineRule="auto"/>
        <w:rPr>
          <w:rFonts w:ascii="Times New Roman" w:eastAsia="Calibri" w:hAnsi="Times New Roman" w:cs="Times New Roman"/>
          <w:sz w:val="24"/>
          <w:szCs w:val="24"/>
          <w:lang w:val="sr-Cyrl-CS"/>
        </w:rPr>
      </w:pPr>
      <w:r w:rsidRPr="001A36BC">
        <w:rPr>
          <w:rFonts w:ascii="Times New Roman" w:eastAsia="Calibri" w:hAnsi="Times New Roman" w:cs="Times New Roman"/>
          <w:sz w:val="24"/>
          <w:szCs w:val="24"/>
          <w:lang w:val="sr-Cyrl-CS"/>
        </w:rPr>
        <w:t>Трошак смјештаја,хране и пића учесника колоније: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3260"/>
        <w:gridCol w:w="2268"/>
      </w:tblGrid>
      <w:tr w:rsidR="001A36BC" w:rsidRPr="001A36BC" w:rsidTr="007C59B7">
        <w:tc>
          <w:tcPr>
            <w:tcW w:w="2660"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ФАКТУРА</w:t>
            </w:r>
          </w:p>
        </w:tc>
        <w:tc>
          <w:tcPr>
            <w:tcW w:w="3260"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НАЗИВ ДОБАВЉАЧА</w:t>
            </w:r>
          </w:p>
        </w:tc>
        <w:tc>
          <w:tcPr>
            <w:tcW w:w="226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ИЗНОС</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r>
      <w:tr w:rsidR="001A36BC" w:rsidRPr="001A36BC" w:rsidTr="007C59B7">
        <w:tc>
          <w:tcPr>
            <w:tcW w:w="2660"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Latn-BA"/>
              </w:rPr>
            </w:pPr>
            <w:r w:rsidRPr="001A36BC">
              <w:rPr>
                <w:rFonts w:ascii="Times New Roman" w:eastAsia="Calibri" w:hAnsi="Times New Roman" w:cs="Times New Roman"/>
                <w:lang w:val="sr-Latn-BA"/>
              </w:rPr>
              <w:t>168/18</w:t>
            </w:r>
          </w:p>
        </w:tc>
        <w:tc>
          <w:tcPr>
            <w:tcW w:w="3260"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Cyrl-BA"/>
              </w:rPr>
            </w:pPr>
            <w:r w:rsidRPr="001A36BC">
              <w:rPr>
                <w:rFonts w:ascii="Times New Roman" w:eastAsia="Calibri" w:hAnsi="Times New Roman" w:cs="Times New Roman"/>
                <w:lang w:val="sr-Cyrl-BA"/>
              </w:rPr>
              <w:t xml:space="preserve">ТР СРЂАН </w:t>
            </w:r>
          </w:p>
        </w:tc>
        <w:tc>
          <w:tcPr>
            <w:tcW w:w="2268" w:type="dxa"/>
            <w:tcBorders>
              <w:top w:val="single" w:sz="4" w:space="0" w:color="000000"/>
              <w:left w:val="single" w:sz="4" w:space="0" w:color="000000"/>
              <w:bottom w:val="single" w:sz="4" w:space="0" w:color="000000"/>
              <w:right w:val="single" w:sz="4" w:space="0" w:color="000000"/>
            </w:tcBorders>
          </w:tcPr>
          <w:p w:rsidR="00AB1101" w:rsidRDefault="001A36BC" w:rsidP="001A36BC">
            <w:pPr>
              <w:spacing w:after="0" w:line="240" w:lineRule="auto"/>
              <w:rPr>
                <w:rFonts w:ascii="Times New Roman" w:eastAsia="Calibri" w:hAnsi="Times New Roman" w:cs="Times New Roman"/>
                <w:lang w:val="sr-Cyrl-BA"/>
              </w:rPr>
            </w:pPr>
            <w:r w:rsidRPr="001A36BC">
              <w:rPr>
                <w:rFonts w:ascii="Times New Roman" w:eastAsia="Calibri" w:hAnsi="Times New Roman" w:cs="Times New Roman"/>
                <w:lang w:val="sr-Cyrl-BA"/>
              </w:rPr>
              <w:t xml:space="preserve">  1.694,50 КМ </w:t>
            </w:r>
          </w:p>
          <w:p w:rsidR="001A36BC" w:rsidRPr="001A36BC" w:rsidRDefault="001A36BC" w:rsidP="001A36BC">
            <w:pPr>
              <w:spacing w:after="0" w:line="240" w:lineRule="auto"/>
              <w:rPr>
                <w:rFonts w:ascii="Times New Roman" w:eastAsia="Calibri" w:hAnsi="Times New Roman" w:cs="Times New Roman"/>
                <w:lang w:val="sr-Latn-BA"/>
              </w:rPr>
            </w:pPr>
          </w:p>
        </w:tc>
      </w:tr>
      <w:tr w:rsidR="001A36BC" w:rsidRPr="001A36BC" w:rsidTr="007C59B7">
        <w:tc>
          <w:tcPr>
            <w:tcW w:w="2660"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Latn-BA"/>
              </w:rPr>
            </w:pPr>
            <w:r w:rsidRPr="001A36BC">
              <w:rPr>
                <w:rFonts w:ascii="Times New Roman" w:eastAsia="Calibri" w:hAnsi="Times New Roman" w:cs="Times New Roman"/>
                <w:lang w:val="sr-Latn-BA"/>
              </w:rPr>
              <w:t xml:space="preserve">  04/18</w:t>
            </w:r>
          </w:p>
        </w:tc>
        <w:tc>
          <w:tcPr>
            <w:tcW w:w="3260"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Cyrl-BA"/>
              </w:rPr>
            </w:pPr>
            <w:r w:rsidRPr="001A36BC">
              <w:rPr>
                <w:rFonts w:ascii="Times New Roman" w:eastAsia="Calibri" w:hAnsi="Times New Roman" w:cs="Times New Roman"/>
                <w:lang w:val="sr-Cyrl-BA"/>
              </w:rPr>
              <w:t>ЈУ ДОМ УЧЕНИКА БИЈЕЉИНА</w:t>
            </w:r>
          </w:p>
        </w:tc>
        <w:tc>
          <w:tcPr>
            <w:tcW w:w="2268"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Latn-BA"/>
              </w:rPr>
            </w:pPr>
            <w:r w:rsidRPr="001A36BC">
              <w:rPr>
                <w:rFonts w:ascii="Times New Roman" w:eastAsia="Calibri" w:hAnsi="Times New Roman" w:cs="Times New Roman"/>
                <w:lang w:val="sr-Latn-BA"/>
              </w:rPr>
              <w:t xml:space="preserve">  8.252,19 KM</w:t>
            </w:r>
          </w:p>
        </w:tc>
      </w:tr>
      <w:tr w:rsidR="001A36BC" w:rsidRPr="001A36BC" w:rsidTr="007C59B7">
        <w:tc>
          <w:tcPr>
            <w:tcW w:w="5920" w:type="dxa"/>
            <w:gridSpan w:val="2"/>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 xml:space="preserve">                        У К У П Н О  :</w:t>
            </w:r>
          </w:p>
        </w:tc>
        <w:tc>
          <w:tcPr>
            <w:tcW w:w="2268" w:type="dxa"/>
          </w:tcPr>
          <w:p w:rsidR="001A36BC" w:rsidRDefault="001A36BC" w:rsidP="001A36BC">
            <w:pPr>
              <w:spacing w:after="0" w:line="240" w:lineRule="auto"/>
              <w:jc w:val="right"/>
              <w:rPr>
                <w:rFonts w:ascii="Times New Roman" w:eastAsia="Calibri" w:hAnsi="Times New Roman" w:cs="Times New Roman"/>
                <w:b/>
                <w:sz w:val="20"/>
                <w:szCs w:val="20"/>
                <w:lang w:val="sr-Latn-BA"/>
              </w:rPr>
            </w:pPr>
            <w:r w:rsidRPr="001A36BC">
              <w:rPr>
                <w:rFonts w:ascii="Times New Roman" w:eastAsia="Calibri" w:hAnsi="Times New Roman" w:cs="Times New Roman"/>
                <w:b/>
                <w:sz w:val="20"/>
                <w:szCs w:val="20"/>
                <w:lang w:val="sr-Latn-BA"/>
              </w:rPr>
              <w:t>9.946,69 KM</w:t>
            </w:r>
          </w:p>
          <w:p w:rsidR="00D6262B" w:rsidRPr="001A36BC" w:rsidRDefault="00D6262B" w:rsidP="001A36BC">
            <w:pPr>
              <w:spacing w:after="0" w:line="240" w:lineRule="auto"/>
              <w:jc w:val="right"/>
              <w:rPr>
                <w:rFonts w:ascii="Times New Roman" w:eastAsia="Calibri" w:hAnsi="Times New Roman" w:cs="Times New Roman"/>
                <w:b/>
                <w:sz w:val="20"/>
                <w:szCs w:val="20"/>
                <w:lang w:val="sr-Latn-BA"/>
              </w:rPr>
            </w:pPr>
          </w:p>
        </w:tc>
      </w:tr>
    </w:tbl>
    <w:p w:rsidR="00D6262B" w:rsidRDefault="00D6262B" w:rsidP="001A36BC">
      <w:pPr>
        <w:spacing w:after="0" w:line="240" w:lineRule="auto"/>
        <w:jc w:val="both"/>
        <w:rPr>
          <w:rFonts w:ascii="Times New Roman" w:eastAsia="Calibri" w:hAnsi="Times New Roman" w:cs="Times New Roman"/>
          <w:sz w:val="24"/>
          <w:szCs w:val="24"/>
          <w:lang w:val="sr-Cyrl-CS"/>
        </w:rPr>
      </w:pPr>
    </w:p>
    <w:p w:rsidR="001A36BC" w:rsidRPr="001A36BC" w:rsidRDefault="001A36BC" w:rsidP="001A36BC">
      <w:pPr>
        <w:spacing w:after="0" w:line="240" w:lineRule="auto"/>
        <w:jc w:val="both"/>
        <w:rPr>
          <w:rFonts w:ascii="Times New Roman" w:eastAsia="Calibri" w:hAnsi="Times New Roman" w:cs="Times New Roman"/>
          <w:sz w:val="24"/>
          <w:szCs w:val="24"/>
          <w:lang w:val="sr-Cyrl-CS"/>
        </w:rPr>
      </w:pPr>
      <w:r w:rsidRPr="001A36BC">
        <w:rPr>
          <w:rFonts w:ascii="Times New Roman" w:eastAsia="Calibri" w:hAnsi="Times New Roman" w:cs="Times New Roman"/>
          <w:sz w:val="24"/>
          <w:szCs w:val="24"/>
          <w:lang w:val="sr-Cyrl-CS"/>
        </w:rPr>
        <w:t>Трошак сликарског материјала: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3118"/>
        <w:gridCol w:w="2268"/>
      </w:tblGrid>
      <w:tr w:rsidR="001A36BC" w:rsidRPr="001A36BC" w:rsidTr="007C59B7">
        <w:trPr>
          <w:trHeight w:val="506"/>
        </w:trPr>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ФАКТУРА</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НАЗИВ ДОБАВЉАЧА</w:t>
            </w:r>
          </w:p>
        </w:tc>
        <w:tc>
          <w:tcPr>
            <w:tcW w:w="226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ИЗНОС</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rPr>
            </w:pPr>
            <w:r w:rsidRPr="001A36BC">
              <w:rPr>
                <w:rFonts w:ascii="Times New Roman" w:eastAsia="Calibri" w:hAnsi="Times New Roman" w:cs="Times New Roman"/>
                <w:sz w:val="20"/>
                <w:szCs w:val="20"/>
              </w:rPr>
              <w:t>РАЧУН:27</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ДОО  ДУГА ББ</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rPr>
            </w:pPr>
            <w:r w:rsidRPr="001A36BC">
              <w:rPr>
                <w:rFonts w:ascii="Times New Roman" w:eastAsia="Calibri" w:hAnsi="Times New Roman" w:cs="Times New Roman"/>
                <w:sz w:val="20"/>
                <w:szCs w:val="20"/>
              </w:rPr>
              <w:t>35,35 КМ</w:t>
            </w:r>
          </w:p>
          <w:p w:rsidR="00AB1101" w:rsidRPr="001A36BC" w:rsidRDefault="00AB1101" w:rsidP="001A36BC">
            <w:pPr>
              <w:spacing w:after="0" w:line="240" w:lineRule="auto"/>
              <w:jc w:val="right"/>
              <w:rPr>
                <w:rFonts w:ascii="Times New Roman" w:eastAsia="Calibri" w:hAnsi="Times New Roman" w:cs="Times New Roman"/>
                <w:sz w:val="20"/>
                <w:szCs w:val="20"/>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rPr>
            </w:pPr>
            <w:r w:rsidRPr="001A36BC">
              <w:rPr>
                <w:rFonts w:ascii="Times New Roman" w:eastAsia="Calibri" w:hAnsi="Times New Roman" w:cs="Times New Roman"/>
                <w:sz w:val="20"/>
                <w:szCs w:val="20"/>
              </w:rPr>
              <w:t>РАЧУН:266418</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ДОО  ДУГА ББ</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rPr>
            </w:pPr>
            <w:r w:rsidRPr="001A36BC">
              <w:rPr>
                <w:rFonts w:ascii="Times New Roman" w:eastAsia="Calibri" w:hAnsi="Times New Roman" w:cs="Times New Roman"/>
                <w:sz w:val="20"/>
                <w:szCs w:val="20"/>
              </w:rPr>
              <w:t>5,80 КМ</w:t>
            </w:r>
          </w:p>
          <w:p w:rsidR="00AB1101" w:rsidRPr="001A36BC" w:rsidRDefault="00AB1101" w:rsidP="001A36BC">
            <w:pPr>
              <w:spacing w:after="0" w:line="240" w:lineRule="auto"/>
              <w:jc w:val="right"/>
              <w:rPr>
                <w:rFonts w:ascii="Times New Roman" w:eastAsia="Calibri" w:hAnsi="Times New Roman" w:cs="Times New Roman"/>
                <w:sz w:val="20"/>
                <w:szCs w:val="20"/>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Cyrl-BA"/>
              </w:rPr>
            </w:pPr>
            <w:r w:rsidRPr="001A36BC">
              <w:rPr>
                <w:rFonts w:ascii="Times New Roman" w:eastAsia="Calibri" w:hAnsi="Times New Roman" w:cs="Times New Roman"/>
                <w:sz w:val="20"/>
                <w:szCs w:val="20"/>
                <w:lang w:val="sr-Cyrl-BA"/>
              </w:rPr>
              <w:t>РАЧУН :31/18</w:t>
            </w:r>
          </w:p>
        </w:tc>
        <w:tc>
          <w:tcPr>
            <w:tcW w:w="3118"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Cyrl-CS"/>
              </w:rPr>
            </w:pPr>
            <w:r w:rsidRPr="001A36BC">
              <w:rPr>
                <w:rFonts w:ascii="Times New Roman" w:eastAsia="Calibri" w:hAnsi="Times New Roman" w:cs="Times New Roman"/>
                <w:lang w:val="sr-Cyrl-CS"/>
              </w:rPr>
              <w:t>ДОО  АРТ ДИНАМИК</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lang w:val="sr-Latn-BA"/>
              </w:rPr>
            </w:pPr>
            <w:r w:rsidRPr="001A36BC">
              <w:rPr>
                <w:rFonts w:ascii="Times New Roman" w:eastAsia="Calibri" w:hAnsi="Times New Roman" w:cs="Times New Roman"/>
                <w:sz w:val="20"/>
                <w:szCs w:val="20"/>
                <w:lang w:val="sr-Latn-BA"/>
              </w:rPr>
              <w:t>2.000,00 KM</w:t>
            </w:r>
          </w:p>
          <w:p w:rsidR="00AB1101" w:rsidRPr="001A36BC" w:rsidRDefault="00AB1101" w:rsidP="001A36BC">
            <w:pPr>
              <w:spacing w:after="0" w:line="240" w:lineRule="auto"/>
              <w:jc w:val="right"/>
              <w:rPr>
                <w:rFonts w:ascii="Times New Roman" w:eastAsia="Calibri" w:hAnsi="Times New Roman" w:cs="Times New Roman"/>
                <w:sz w:val="20"/>
                <w:szCs w:val="20"/>
                <w:lang w:val="sr-Latn-BA"/>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Latn-BA"/>
              </w:rPr>
            </w:pPr>
            <w:r w:rsidRPr="001A36BC">
              <w:rPr>
                <w:rFonts w:ascii="Times New Roman" w:eastAsia="Calibri" w:hAnsi="Times New Roman" w:cs="Times New Roman"/>
                <w:sz w:val="20"/>
                <w:szCs w:val="20"/>
                <w:lang w:val="sr-Latn-BA"/>
              </w:rPr>
              <w:t>18-390-000492</w:t>
            </w:r>
          </w:p>
        </w:tc>
        <w:tc>
          <w:tcPr>
            <w:tcW w:w="3118"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Cyrl-CS"/>
              </w:rPr>
            </w:pPr>
            <w:r w:rsidRPr="001A36BC">
              <w:rPr>
                <w:rFonts w:ascii="Times New Roman" w:eastAsia="Calibri" w:hAnsi="Times New Roman" w:cs="Times New Roman"/>
                <w:lang w:val="sr-Cyrl-CS"/>
              </w:rPr>
              <w:t>ДОО МОЈИЋ</w:t>
            </w:r>
          </w:p>
        </w:tc>
        <w:tc>
          <w:tcPr>
            <w:tcW w:w="2268" w:type="dxa"/>
          </w:tcPr>
          <w:p w:rsidR="001A36BC" w:rsidRPr="001A36BC" w:rsidRDefault="001A36BC" w:rsidP="001A36BC">
            <w:pPr>
              <w:spacing w:after="0" w:line="240" w:lineRule="auto"/>
              <w:jc w:val="right"/>
              <w:rPr>
                <w:rFonts w:ascii="Times New Roman" w:eastAsia="Calibri" w:hAnsi="Times New Roman" w:cs="Times New Roman"/>
                <w:sz w:val="20"/>
                <w:szCs w:val="20"/>
                <w:lang w:val="sr-Latn-BA"/>
              </w:rPr>
            </w:pPr>
            <w:r w:rsidRPr="001A36BC">
              <w:rPr>
                <w:rFonts w:ascii="Times New Roman" w:eastAsia="Calibri" w:hAnsi="Times New Roman" w:cs="Times New Roman"/>
                <w:sz w:val="20"/>
                <w:szCs w:val="20"/>
                <w:lang w:val="sr-Latn-BA"/>
              </w:rPr>
              <w:t>673,34 KM</w:t>
            </w:r>
          </w:p>
          <w:p w:rsidR="001A36BC" w:rsidRPr="001A36BC" w:rsidRDefault="001A36BC" w:rsidP="001A36BC">
            <w:pPr>
              <w:spacing w:after="0" w:line="240" w:lineRule="auto"/>
              <w:jc w:val="right"/>
              <w:rPr>
                <w:rFonts w:ascii="Times New Roman" w:eastAsia="Calibri" w:hAnsi="Times New Roman" w:cs="Times New Roman"/>
                <w:sz w:val="20"/>
                <w:szCs w:val="20"/>
                <w:lang w:val="sr-Latn-BA"/>
              </w:rPr>
            </w:pPr>
          </w:p>
        </w:tc>
      </w:tr>
      <w:tr w:rsidR="001A36BC" w:rsidRPr="001A36BC" w:rsidTr="007C59B7">
        <w:tc>
          <w:tcPr>
            <w:tcW w:w="5920" w:type="dxa"/>
            <w:gridSpan w:val="2"/>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 xml:space="preserve">                        У К У П Н О  :</w:t>
            </w:r>
          </w:p>
        </w:tc>
        <w:tc>
          <w:tcPr>
            <w:tcW w:w="2268" w:type="dxa"/>
          </w:tcPr>
          <w:p w:rsidR="001A36BC" w:rsidRDefault="001A36BC" w:rsidP="001A36BC">
            <w:pPr>
              <w:spacing w:after="0" w:line="240" w:lineRule="auto"/>
              <w:jc w:val="right"/>
              <w:rPr>
                <w:rFonts w:ascii="Times New Roman" w:eastAsia="Calibri" w:hAnsi="Times New Roman" w:cs="Times New Roman"/>
                <w:b/>
                <w:sz w:val="20"/>
                <w:szCs w:val="20"/>
                <w:lang w:val="sr-Latn-BA"/>
              </w:rPr>
            </w:pPr>
            <w:r w:rsidRPr="001A36BC">
              <w:rPr>
                <w:rFonts w:ascii="Times New Roman" w:eastAsia="Calibri" w:hAnsi="Times New Roman" w:cs="Times New Roman"/>
                <w:b/>
                <w:sz w:val="20"/>
                <w:szCs w:val="20"/>
                <w:lang w:val="sr-Latn-BA"/>
              </w:rPr>
              <w:t>2.714,49 KM</w:t>
            </w:r>
          </w:p>
          <w:p w:rsidR="00AB1101" w:rsidRPr="001A36BC" w:rsidRDefault="00AB1101" w:rsidP="001A36BC">
            <w:pPr>
              <w:spacing w:after="0" w:line="240" w:lineRule="auto"/>
              <w:jc w:val="right"/>
              <w:rPr>
                <w:rFonts w:ascii="Times New Roman" w:eastAsia="Calibri" w:hAnsi="Times New Roman" w:cs="Times New Roman"/>
                <w:b/>
                <w:sz w:val="20"/>
                <w:szCs w:val="20"/>
                <w:lang w:val="sr-Latn-BA"/>
              </w:rPr>
            </w:pPr>
          </w:p>
        </w:tc>
      </w:tr>
    </w:tbl>
    <w:p w:rsidR="00D76CAE" w:rsidRDefault="00D76CAE" w:rsidP="001A36BC">
      <w:pPr>
        <w:spacing w:after="0" w:line="240" w:lineRule="auto"/>
        <w:jc w:val="both"/>
        <w:rPr>
          <w:rFonts w:ascii="Times New Roman" w:eastAsia="Calibri" w:hAnsi="Times New Roman" w:cs="Times New Roman"/>
          <w:sz w:val="24"/>
          <w:szCs w:val="24"/>
          <w:lang w:val="sr-Cyrl-CS"/>
        </w:rPr>
      </w:pPr>
    </w:p>
    <w:p w:rsidR="001A36BC" w:rsidRPr="001A36BC" w:rsidRDefault="001A36BC" w:rsidP="001A36BC">
      <w:pPr>
        <w:spacing w:after="0" w:line="240" w:lineRule="auto"/>
        <w:jc w:val="both"/>
        <w:rPr>
          <w:rFonts w:ascii="Times New Roman" w:eastAsia="Calibri" w:hAnsi="Times New Roman" w:cs="Times New Roman"/>
          <w:sz w:val="24"/>
          <w:szCs w:val="24"/>
          <w:lang w:val="sr-Cyrl-CS"/>
        </w:rPr>
      </w:pPr>
      <w:r w:rsidRPr="001A36BC">
        <w:rPr>
          <w:rFonts w:ascii="Times New Roman" w:eastAsia="Calibri" w:hAnsi="Times New Roman" w:cs="Times New Roman"/>
          <w:sz w:val="24"/>
          <w:szCs w:val="24"/>
          <w:lang w:val="sr-Cyrl-CS"/>
        </w:rPr>
        <w:t>Превоз учесника колоније: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3118"/>
        <w:gridCol w:w="2268"/>
      </w:tblGrid>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ФАКТУРА</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НАЗИВ ДОБАВЉАЧА</w:t>
            </w:r>
          </w:p>
        </w:tc>
        <w:tc>
          <w:tcPr>
            <w:tcW w:w="226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ИЗНОС</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r>
      <w:tr w:rsidR="001A36BC" w:rsidRPr="001A36BC" w:rsidTr="007C59B7">
        <w:tc>
          <w:tcPr>
            <w:tcW w:w="2802"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Latn-BA"/>
              </w:rPr>
            </w:pPr>
            <w:r w:rsidRPr="001A36BC">
              <w:rPr>
                <w:rFonts w:ascii="Times New Roman" w:eastAsia="Calibri" w:hAnsi="Times New Roman" w:cs="Times New Roman"/>
                <w:lang w:val="sr-Latn-BA"/>
              </w:rPr>
              <w:t>68/2018</w:t>
            </w:r>
          </w:p>
        </w:tc>
        <w:tc>
          <w:tcPr>
            <w:tcW w:w="3118"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Cyrl-CS"/>
              </w:rPr>
            </w:pPr>
            <w:r w:rsidRPr="001A36BC">
              <w:rPr>
                <w:rFonts w:ascii="Times New Roman" w:eastAsia="Calibri" w:hAnsi="Times New Roman" w:cs="Times New Roman"/>
                <w:lang w:val="sr-Cyrl-CS"/>
              </w:rPr>
              <w:t>ДОО САМАРЏИЋ</w:t>
            </w:r>
          </w:p>
        </w:tc>
        <w:tc>
          <w:tcPr>
            <w:tcW w:w="2268"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spacing w:after="0" w:line="240" w:lineRule="auto"/>
              <w:rPr>
                <w:rFonts w:ascii="Times New Roman" w:eastAsia="Calibri" w:hAnsi="Times New Roman" w:cs="Times New Roman"/>
                <w:lang w:val="sr-Cyrl-BA"/>
              </w:rPr>
            </w:pPr>
            <w:r w:rsidRPr="001A36BC">
              <w:rPr>
                <w:rFonts w:ascii="Times New Roman" w:eastAsia="Calibri" w:hAnsi="Times New Roman" w:cs="Times New Roman"/>
                <w:lang w:val="sr-Latn-BA"/>
              </w:rPr>
              <w:t>1.696,50</w:t>
            </w:r>
            <w:r w:rsidRPr="001A36BC">
              <w:rPr>
                <w:rFonts w:ascii="Times New Roman" w:eastAsia="Calibri" w:hAnsi="Times New Roman" w:cs="Times New Roman"/>
                <w:lang w:val="sr-Cyrl-BA"/>
              </w:rPr>
              <w:t xml:space="preserve"> КМ</w:t>
            </w:r>
          </w:p>
        </w:tc>
      </w:tr>
    </w:tbl>
    <w:p w:rsidR="007C59B7" w:rsidRDefault="007C59B7" w:rsidP="001A36BC">
      <w:pPr>
        <w:spacing w:after="0" w:line="240" w:lineRule="auto"/>
        <w:rPr>
          <w:rFonts w:ascii="Times New Roman" w:eastAsia="Calibri" w:hAnsi="Times New Roman" w:cs="Times New Roman"/>
          <w:sz w:val="20"/>
          <w:szCs w:val="20"/>
          <w:lang w:val="sr-Cyrl-CS"/>
        </w:rPr>
      </w:pPr>
    </w:p>
    <w:p w:rsidR="001A36BC" w:rsidRPr="001A36BC" w:rsidRDefault="001A36BC" w:rsidP="001A36BC">
      <w:pPr>
        <w:spacing w:after="0" w:line="240" w:lineRule="auto"/>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Медији</w:t>
      </w:r>
    </w:p>
    <w:tbl>
      <w:tblPr>
        <w:tblStyle w:val="TableGrid"/>
        <w:tblW w:w="0" w:type="auto"/>
        <w:tblLook w:val="04A0"/>
      </w:tblPr>
      <w:tblGrid>
        <w:gridCol w:w="2802"/>
        <w:gridCol w:w="3118"/>
        <w:gridCol w:w="2268"/>
      </w:tblGrid>
      <w:tr w:rsidR="001A36BC" w:rsidRPr="001A36BC" w:rsidTr="007C59B7">
        <w:tc>
          <w:tcPr>
            <w:tcW w:w="2802" w:type="dxa"/>
            <w:tcBorders>
              <w:top w:val="single" w:sz="4" w:space="0" w:color="000000"/>
              <w:left w:val="single" w:sz="4" w:space="0" w:color="000000"/>
              <w:bottom w:val="single" w:sz="4" w:space="0" w:color="000000"/>
              <w:right w:val="single" w:sz="4" w:space="0" w:color="000000"/>
            </w:tcBorders>
            <w:hideMark/>
          </w:tcPr>
          <w:p w:rsidR="001A36BC" w:rsidRPr="001A36BC" w:rsidRDefault="001A36BC" w:rsidP="001A36BC">
            <w:pPr>
              <w:rPr>
                <w:rFonts w:ascii="Times New Roman" w:hAnsi="Times New Roman"/>
                <w:lang w:val="sr-Cyrl-BA"/>
              </w:rPr>
            </w:pPr>
            <w:r w:rsidRPr="001A36BC">
              <w:rPr>
                <w:rFonts w:ascii="Times New Roman" w:hAnsi="Times New Roman"/>
                <w:lang w:val="sr-Cyrl-BA"/>
              </w:rPr>
              <w:t>ФАКТУРА</w:t>
            </w:r>
          </w:p>
        </w:tc>
        <w:tc>
          <w:tcPr>
            <w:tcW w:w="3118" w:type="dxa"/>
            <w:tcBorders>
              <w:top w:val="single" w:sz="4" w:space="0" w:color="000000"/>
              <w:left w:val="single" w:sz="4" w:space="0" w:color="000000"/>
              <w:bottom w:val="single" w:sz="4" w:space="0" w:color="000000"/>
              <w:right w:val="single" w:sz="4" w:space="0" w:color="000000"/>
            </w:tcBorders>
            <w:hideMark/>
          </w:tcPr>
          <w:p w:rsidR="001A36BC" w:rsidRPr="001A36BC" w:rsidRDefault="001A36BC" w:rsidP="001A36BC">
            <w:pPr>
              <w:rPr>
                <w:rFonts w:ascii="Times New Roman" w:hAnsi="Times New Roman"/>
                <w:lang w:val="sr-Cyrl-BA"/>
              </w:rPr>
            </w:pPr>
            <w:r w:rsidRPr="001A36BC">
              <w:rPr>
                <w:rFonts w:ascii="Times New Roman" w:hAnsi="Times New Roman"/>
                <w:lang w:val="sr-Cyrl-BA"/>
              </w:rPr>
              <w:t>НАЗИВ ДОБАВЉАЧА</w:t>
            </w:r>
          </w:p>
        </w:tc>
        <w:tc>
          <w:tcPr>
            <w:tcW w:w="2268" w:type="dxa"/>
            <w:tcBorders>
              <w:top w:val="single" w:sz="4" w:space="0" w:color="000000"/>
              <w:left w:val="single" w:sz="4" w:space="0" w:color="000000"/>
              <w:bottom w:val="single" w:sz="4" w:space="0" w:color="000000"/>
              <w:right w:val="single" w:sz="4" w:space="0" w:color="000000"/>
            </w:tcBorders>
            <w:hideMark/>
          </w:tcPr>
          <w:p w:rsidR="001A36BC" w:rsidRDefault="001A36BC" w:rsidP="001A36BC">
            <w:pPr>
              <w:rPr>
                <w:rFonts w:ascii="Times New Roman" w:hAnsi="Times New Roman"/>
                <w:lang w:val="sr-Cyrl-BA"/>
              </w:rPr>
            </w:pPr>
            <w:r w:rsidRPr="001A36BC">
              <w:rPr>
                <w:rFonts w:ascii="Times New Roman" w:hAnsi="Times New Roman"/>
                <w:lang w:val="sr-Cyrl-BA"/>
              </w:rPr>
              <w:t>ИЗНОС</w:t>
            </w:r>
          </w:p>
          <w:p w:rsidR="00D6262B" w:rsidRPr="001A36BC" w:rsidRDefault="00D6262B" w:rsidP="001A36BC">
            <w:pPr>
              <w:rPr>
                <w:rFonts w:ascii="Times New Roman" w:hAnsi="Times New Roman"/>
                <w:lang w:val="sr-Cyrl-BA"/>
              </w:rPr>
            </w:pPr>
          </w:p>
        </w:tc>
      </w:tr>
      <w:tr w:rsidR="001A36BC" w:rsidRPr="001A36BC" w:rsidTr="007C59B7">
        <w:tc>
          <w:tcPr>
            <w:tcW w:w="2802"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rPr>
                <w:rFonts w:ascii="Times New Roman" w:hAnsi="Times New Roman"/>
                <w:lang w:val="sr-Latn-BA"/>
              </w:rPr>
            </w:pPr>
            <w:r w:rsidRPr="001A36BC">
              <w:rPr>
                <w:rFonts w:ascii="Times New Roman" w:hAnsi="Times New Roman"/>
                <w:lang w:val="sr-Latn-BA"/>
              </w:rPr>
              <w:t>430/2018</w:t>
            </w:r>
          </w:p>
        </w:tc>
        <w:tc>
          <w:tcPr>
            <w:tcW w:w="3118" w:type="dxa"/>
            <w:tcBorders>
              <w:top w:val="single" w:sz="4" w:space="0" w:color="000000"/>
              <w:left w:val="single" w:sz="4" w:space="0" w:color="000000"/>
              <w:bottom w:val="single" w:sz="4" w:space="0" w:color="000000"/>
              <w:right w:val="single" w:sz="4" w:space="0" w:color="000000"/>
            </w:tcBorders>
            <w:hideMark/>
          </w:tcPr>
          <w:p w:rsidR="001A36BC" w:rsidRPr="001A36BC" w:rsidRDefault="001A36BC" w:rsidP="001A36BC">
            <w:pPr>
              <w:rPr>
                <w:rFonts w:ascii="Times New Roman" w:hAnsi="Times New Roman"/>
                <w:lang w:val="sr-Cyrl-BA"/>
              </w:rPr>
            </w:pPr>
            <w:r w:rsidRPr="001A36BC">
              <w:rPr>
                <w:rFonts w:ascii="Times New Roman" w:hAnsi="Times New Roman"/>
                <w:lang w:val="sr-Cyrl-BA"/>
              </w:rPr>
              <w:t>МБ КОМПАНИ ДОО</w:t>
            </w:r>
          </w:p>
        </w:tc>
        <w:tc>
          <w:tcPr>
            <w:tcW w:w="2268" w:type="dxa"/>
            <w:tcBorders>
              <w:top w:val="single" w:sz="4" w:space="0" w:color="000000"/>
              <w:left w:val="single" w:sz="4" w:space="0" w:color="000000"/>
              <w:bottom w:val="single" w:sz="4" w:space="0" w:color="000000"/>
              <w:right w:val="single" w:sz="4" w:space="0" w:color="000000"/>
            </w:tcBorders>
          </w:tcPr>
          <w:p w:rsidR="001A36BC" w:rsidRDefault="001A36BC" w:rsidP="001A36BC">
            <w:pPr>
              <w:rPr>
                <w:rFonts w:ascii="Times New Roman" w:hAnsi="Times New Roman"/>
                <w:lang w:val="sr-Cyrl-CS"/>
              </w:rPr>
            </w:pPr>
            <w:r w:rsidRPr="001A36BC">
              <w:rPr>
                <w:rFonts w:ascii="Times New Roman" w:hAnsi="Times New Roman"/>
                <w:lang w:val="sr-Cyrl-CS"/>
              </w:rPr>
              <w:t xml:space="preserve">                234,00 КМ</w:t>
            </w:r>
          </w:p>
          <w:p w:rsidR="00D6262B" w:rsidRPr="001A36BC" w:rsidRDefault="00D6262B" w:rsidP="001A36BC">
            <w:pPr>
              <w:rPr>
                <w:rFonts w:ascii="Times New Roman" w:hAnsi="Times New Roman"/>
                <w:lang w:val="sr-Cyrl-CS"/>
              </w:rPr>
            </w:pPr>
          </w:p>
        </w:tc>
      </w:tr>
      <w:tr w:rsidR="001A36BC" w:rsidRPr="001A36BC" w:rsidTr="007C59B7">
        <w:tc>
          <w:tcPr>
            <w:tcW w:w="2802"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rPr>
                <w:rFonts w:ascii="Times New Roman" w:hAnsi="Times New Roman"/>
                <w:lang w:val="sr-Cyrl-CS"/>
              </w:rPr>
            </w:pPr>
            <w:r w:rsidRPr="001A36BC">
              <w:rPr>
                <w:rFonts w:ascii="Times New Roman" w:hAnsi="Times New Roman"/>
                <w:lang w:val="sr-Cyrl-CS"/>
              </w:rPr>
              <w:t>148/18</w:t>
            </w:r>
          </w:p>
        </w:tc>
        <w:tc>
          <w:tcPr>
            <w:tcW w:w="3118" w:type="dxa"/>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rPr>
                <w:rFonts w:ascii="Times New Roman" w:hAnsi="Times New Roman"/>
                <w:lang w:val="sr-Cyrl-BA"/>
              </w:rPr>
            </w:pPr>
            <w:r w:rsidRPr="001A36BC">
              <w:rPr>
                <w:rFonts w:ascii="Times New Roman" w:hAnsi="Times New Roman"/>
                <w:lang w:val="sr-Cyrl-BA"/>
              </w:rPr>
              <w:t>ДОО ПАНОРАМА ПРЕС</w:t>
            </w:r>
          </w:p>
        </w:tc>
        <w:tc>
          <w:tcPr>
            <w:tcW w:w="2268" w:type="dxa"/>
            <w:tcBorders>
              <w:top w:val="single" w:sz="4" w:space="0" w:color="000000"/>
              <w:left w:val="single" w:sz="4" w:space="0" w:color="000000"/>
              <w:bottom w:val="single" w:sz="4" w:space="0" w:color="000000"/>
              <w:right w:val="single" w:sz="4" w:space="0" w:color="000000"/>
            </w:tcBorders>
          </w:tcPr>
          <w:p w:rsidR="001A36BC" w:rsidRDefault="001A36BC" w:rsidP="001A36BC">
            <w:pPr>
              <w:rPr>
                <w:rFonts w:ascii="Times New Roman" w:hAnsi="Times New Roman"/>
                <w:lang w:val="sr-Cyrl-CS"/>
              </w:rPr>
            </w:pPr>
            <w:r w:rsidRPr="001A36BC">
              <w:rPr>
                <w:rFonts w:ascii="Times New Roman" w:hAnsi="Times New Roman"/>
                <w:lang w:val="sr-Cyrl-CS"/>
              </w:rPr>
              <w:t xml:space="preserve">                351,00 КМ</w:t>
            </w:r>
          </w:p>
          <w:p w:rsidR="00D6262B" w:rsidRPr="001A36BC" w:rsidRDefault="00D6262B" w:rsidP="001A36BC">
            <w:pPr>
              <w:rPr>
                <w:rFonts w:ascii="Times New Roman" w:hAnsi="Times New Roman"/>
                <w:lang w:val="sr-Cyrl-CS"/>
              </w:rPr>
            </w:pPr>
          </w:p>
        </w:tc>
      </w:tr>
      <w:tr w:rsidR="001A36BC" w:rsidRPr="001A36BC" w:rsidTr="007C59B7">
        <w:tc>
          <w:tcPr>
            <w:tcW w:w="5920" w:type="dxa"/>
            <w:gridSpan w:val="2"/>
            <w:tcBorders>
              <w:top w:val="single" w:sz="4" w:space="0" w:color="000000"/>
              <w:left w:val="single" w:sz="4" w:space="0" w:color="000000"/>
              <w:bottom w:val="single" w:sz="4" w:space="0" w:color="000000"/>
              <w:right w:val="single" w:sz="4" w:space="0" w:color="000000"/>
            </w:tcBorders>
          </w:tcPr>
          <w:p w:rsidR="001A36BC" w:rsidRPr="001A36BC" w:rsidRDefault="001A36BC" w:rsidP="001A36BC">
            <w:pPr>
              <w:rPr>
                <w:rFonts w:ascii="Times New Roman" w:hAnsi="Times New Roman"/>
                <w:lang w:val="sr-Cyrl-BA"/>
              </w:rPr>
            </w:pPr>
            <w:r w:rsidRPr="001A36BC">
              <w:rPr>
                <w:rFonts w:ascii="Times New Roman" w:hAnsi="Times New Roman"/>
                <w:lang w:val="sr-Cyrl-BA"/>
              </w:rPr>
              <w:t xml:space="preserve">                       У К У П Н О :</w:t>
            </w:r>
          </w:p>
        </w:tc>
        <w:tc>
          <w:tcPr>
            <w:tcW w:w="2268" w:type="dxa"/>
            <w:tcBorders>
              <w:top w:val="single" w:sz="4" w:space="0" w:color="000000"/>
              <w:left w:val="single" w:sz="4" w:space="0" w:color="000000"/>
              <w:bottom w:val="single" w:sz="4" w:space="0" w:color="000000"/>
              <w:right w:val="single" w:sz="4" w:space="0" w:color="000000"/>
            </w:tcBorders>
          </w:tcPr>
          <w:p w:rsidR="001A36BC" w:rsidRDefault="001A36BC" w:rsidP="001A36BC">
            <w:pPr>
              <w:rPr>
                <w:rFonts w:ascii="Times New Roman" w:hAnsi="Times New Roman"/>
                <w:lang w:val="sr-Cyrl-CS"/>
              </w:rPr>
            </w:pPr>
            <w:r w:rsidRPr="001A36BC">
              <w:rPr>
                <w:rFonts w:ascii="Times New Roman" w:hAnsi="Times New Roman"/>
                <w:lang w:val="sr-Cyrl-CS"/>
              </w:rPr>
              <w:t xml:space="preserve">                585,00 КМ</w:t>
            </w:r>
          </w:p>
          <w:p w:rsidR="00D6262B" w:rsidRPr="001A36BC" w:rsidRDefault="00D6262B" w:rsidP="001A36BC">
            <w:pPr>
              <w:rPr>
                <w:rFonts w:ascii="Times New Roman" w:hAnsi="Times New Roman"/>
                <w:lang w:val="sr-Cyrl-CS"/>
              </w:rPr>
            </w:pPr>
          </w:p>
        </w:tc>
      </w:tr>
    </w:tbl>
    <w:p w:rsidR="001A36BC" w:rsidRPr="001A36BC" w:rsidRDefault="001A36BC" w:rsidP="001A36BC">
      <w:pPr>
        <w:spacing w:after="0" w:line="240" w:lineRule="auto"/>
        <w:jc w:val="both"/>
        <w:rPr>
          <w:rFonts w:ascii="Times New Roman" w:eastAsia="Calibri" w:hAnsi="Times New Roman" w:cs="Times New Roman"/>
          <w:sz w:val="24"/>
          <w:szCs w:val="24"/>
          <w:lang w:val="sr-Cyrl-CS"/>
        </w:rPr>
      </w:pPr>
    </w:p>
    <w:p w:rsidR="001A36BC" w:rsidRPr="001A36BC" w:rsidRDefault="001A36BC" w:rsidP="001A36BC">
      <w:pPr>
        <w:spacing w:after="0" w:line="240" w:lineRule="auto"/>
        <w:jc w:val="both"/>
        <w:rPr>
          <w:rFonts w:ascii="Times New Roman" w:eastAsia="Calibri" w:hAnsi="Times New Roman" w:cs="Times New Roman"/>
          <w:sz w:val="24"/>
          <w:szCs w:val="24"/>
          <w:lang w:val="sr-Cyrl-CS"/>
        </w:rPr>
      </w:pPr>
      <w:r w:rsidRPr="001A36BC">
        <w:rPr>
          <w:rFonts w:ascii="Times New Roman" w:eastAsia="Calibri" w:hAnsi="Times New Roman" w:cs="Times New Roman"/>
          <w:sz w:val="24"/>
          <w:szCs w:val="24"/>
          <w:lang w:val="sr-Cyrl-CS"/>
        </w:rPr>
        <w:t>Трошак рекламног материјала за колонију: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3118"/>
        <w:gridCol w:w="2268"/>
      </w:tblGrid>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ФАКТУРА - РАЧУН</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НАЗИВ ДОБАВЉАЧА</w:t>
            </w:r>
          </w:p>
        </w:tc>
        <w:tc>
          <w:tcPr>
            <w:tcW w:w="226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ИЗНОС</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Latn-BA"/>
              </w:rPr>
            </w:pPr>
            <w:r w:rsidRPr="001A36BC">
              <w:rPr>
                <w:rFonts w:ascii="Times New Roman" w:eastAsia="Calibri" w:hAnsi="Times New Roman" w:cs="Times New Roman"/>
                <w:sz w:val="20"/>
                <w:szCs w:val="20"/>
                <w:lang w:val="sr-Latn-BA"/>
              </w:rPr>
              <w:t>227/18</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rPr>
            </w:pPr>
            <w:r w:rsidRPr="001A36BC">
              <w:rPr>
                <w:rFonts w:ascii="Times New Roman" w:eastAsia="Calibri" w:hAnsi="Times New Roman" w:cs="Times New Roman"/>
                <w:sz w:val="20"/>
                <w:szCs w:val="20"/>
              </w:rPr>
              <w:t>ДОО ТОП СПОРТ</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699,66 КМ</w:t>
            </w:r>
          </w:p>
          <w:p w:rsidR="00AB1101" w:rsidRPr="001A36BC" w:rsidRDefault="00AB1101" w:rsidP="00AB1101">
            <w:pPr>
              <w:spacing w:after="0" w:line="240" w:lineRule="auto"/>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rPr>
            </w:pPr>
            <w:r w:rsidRPr="001A36BC">
              <w:rPr>
                <w:rFonts w:ascii="Times New Roman" w:eastAsia="Calibri" w:hAnsi="Times New Roman" w:cs="Times New Roman"/>
                <w:sz w:val="20"/>
                <w:szCs w:val="20"/>
              </w:rPr>
              <w:t>907/18</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ДОО РАКУН</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439,92 КМ</w:t>
            </w:r>
          </w:p>
          <w:p w:rsidR="00AB1101" w:rsidRPr="001A36BC" w:rsidRDefault="00AB1101" w:rsidP="001A36BC">
            <w:pPr>
              <w:spacing w:after="0" w:line="240" w:lineRule="auto"/>
              <w:jc w:val="right"/>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rPr>
            </w:pPr>
            <w:r w:rsidRPr="001A36BC">
              <w:rPr>
                <w:rFonts w:ascii="Times New Roman" w:eastAsia="Calibri" w:hAnsi="Times New Roman" w:cs="Times New Roman"/>
                <w:sz w:val="20"/>
                <w:szCs w:val="20"/>
              </w:rPr>
              <w:t>908/18</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ДОО РАКУН</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125,19 КМ</w:t>
            </w:r>
          </w:p>
          <w:p w:rsidR="00AB1101" w:rsidRPr="001A36BC" w:rsidRDefault="00AB1101" w:rsidP="001A36BC">
            <w:pPr>
              <w:spacing w:after="0" w:line="240" w:lineRule="auto"/>
              <w:jc w:val="right"/>
              <w:rPr>
                <w:rFonts w:ascii="Times New Roman" w:eastAsia="Calibri" w:hAnsi="Times New Roman" w:cs="Times New Roman"/>
                <w:sz w:val="20"/>
                <w:szCs w:val="20"/>
                <w:lang w:val="sr-Cyrl-CS"/>
              </w:rPr>
            </w:pPr>
          </w:p>
        </w:tc>
      </w:tr>
      <w:tr w:rsidR="001A36BC" w:rsidRPr="001A36BC" w:rsidTr="007C59B7">
        <w:tc>
          <w:tcPr>
            <w:tcW w:w="5920" w:type="dxa"/>
            <w:gridSpan w:val="2"/>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 xml:space="preserve">                        У К У П Н О  :</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c>
          <w:tcPr>
            <w:tcW w:w="2268" w:type="dxa"/>
          </w:tcPr>
          <w:p w:rsidR="001A36BC" w:rsidRPr="001A36BC" w:rsidRDefault="001A36BC" w:rsidP="001A36BC">
            <w:pPr>
              <w:spacing w:after="0" w:line="240" w:lineRule="auto"/>
              <w:jc w:val="right"/>
              <w:rPr>
                <w:rFonts w:ascii="Times New Roman" w:eastAsia="Calibri" w:hAnsi="Times New Roman" w:cs="Times New Roman"/>
                <w:b/>
                <w:sz w:val="20"/>
                <w:szCs w:val="20"/>
                <w:lang w:val="sr-Cyrl-CS"/>
              </w:rPr>
            </w:pPr>
            <w:r w:rsidRPr="001A36BC">
              <w:rPr>
                <w:rFonts w:ascii="Times New Roman" w:eastAsia="Calibri" w:hAnsi="Times New Roman" w:cs="Times New Roman"/>
                <w:b/>
                <w:sz w:val="20"/>
                <w:szCs w:val="20"/>
                <w:lang w:val="sr-Cyrl-CS"/>
              </w:rPr>
              <w:t>1.264,77 КМ</w:t>
            </w:r>
          </w:p>
        </w:tc>
      </w:tr>
    </w:tbl>
    <w:p w:rsidR="001A36BC" w:rsidRPr="001A36BC" w:rsidRDefault="001A36BC" w:rsidP="001A36BC">
      <w:pPr>
        <w:spacing w:after="0" w:line="240" w:lineRule="auto"/>
        <w:jc w:val="both"/>
        <w:rPr>
          <w:rFonts w:ascii="Times New Roman" w:eastAsia="Calibri" w:hAnsi="Times New Roman" w:cs="Times New Roman"/>
          <w:sz w:val="24"/>
          <w:szCs w:val="24"/>
          <w:lang w:val="sr-Cyrl-CS"/>
        </w:rPr>
      </w:pPr>
      <w:r w:rsidRPr="001A36BC">
        <w:rPr>
          <w:rFonts w:ascii="Times New Roman" w:eastAsia="Calibri" w:hAnsi="Times New Roman" w:cs="Times New Roman"/>
          <w:sz w:val="24"/>
          <w:szCs w:val="24"/>
          <w:lang w:val="sr-Cyrl-CS"/>
        </w:rPr>
        <w:lastRenderedPageBreak/>
        <w:t xml:space="preserve"> Уговори за колонију: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3118"/>
        <w:gridCol w:w="2268"/>
      </w:tblGrid>
      <w:tr w:rsidR="001A36BC" w:rsidRPr="001A36BC" w:rsidTr="007C59B7">
        <w:tc>
          <w:tcPr>
            <w:tcW w:w="2802" w:type="dxa"/>
            <w:tcBorders>
              <w:bottom w:val="single" w:sz="4" w:space="0" w:color="000000"/>
            </w:tcBorders>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УГОВОР</w:t>
            </w:r>
          </w:p>
        </w:tc>
        <w:tc>
          <w:tcPr>
            <w:tcW w:w="3118" w:type="dxa"/>
            <w:tcBorders>
              <w:bottom w:val="single" w:sz="4" w:space="0" w:color="000000"/>
            </w:tcBorders>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ИЗВРШИЛАЦ</w:t>
            </w:r>
          </w:p>
        </w:tc>
        <w:tc>
          <w:tcPr>
            <w:tcW w:w="2268" w:type="dxa"/>
            <w:tcBorders>
              <w:bottom w:val="single" w:sz="4" w:space="0" w:color="000000"/>
            </w:tcBorders>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ИЗНОС</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Уговор о дјелу број: 941/18</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Десанка Тракиловић</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681,65 КМ</w:t>
            </w:r>
          </w:p>
          <w:p w:rsidR="007C59B7" w:rsidRPr="001A36BC" w:rsidRDefault="007C59B7" w:rsidP="001A36BC">
            <w:pPr>
              <w:spacing w:after="0" w:line="240" w:lineRule="auto"/>
              <w:jc w:val="right"/>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Уговор о дјелу број: 947/18</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Жељка Спремо</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136,33 КМ</w:t>
            </w:r>
          </w:p>
          <w:p w:rsidR="007C59B7" w:rsidRPr="001A36BC" w:rsidRDefault="007C59B7" w:rsidP="001A36BC">
            <w:pPr>
              <w:spacing w:after="0" w:line="240" w:lineRule="auto"/>
              <w:jc w:val="right"/>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Уговор о ауторском хонорару број:1030/18</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Милијанко Михољчић</w:t>
            </w:r>
          </w:p>
        </w:tc>
        <w:tc>
          <w:tcPr>
            <w:tcW w:w="2268" w:type="dxa"/>
          </w:tcPr>
          <w:p w:rsidR="001A36BC" w:rsidRPr="001A36BC" w:rsidRDefault="001A36BC" w:rsidP="001A36BC">
            <w:pPr>
              <w:spacing w:after="0" w:line="240" w:lineRule="auto"/>
              <w:jc w:val="right"/>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248,76 КМ</w:t>
            </w:r>
          </w:p>
        </w:tc>
      </w:tr>
      <w:tr w:rsidR="001A36BC" w:rsidRPr="001A36BC" w:rsidTr="007C59B7">
        <w:tc>
          <w:tcPr>
            <w:tcW w:w="5920" w:type="dxa"/>
            <w:gridSpan w:val="2"/>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 xml:space="preserve">                        У К У П Н О  :</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c>
          <w:tcPr>
            <w:tcW w:w="2268" w:type="dxa"/>
          </w:tcPr>
          <w:p w:rsidR="001A36BC" w:rsidRPr="001A36BC" w:rsidRDefault="001A36BC" w:rsidP="001A36BC">
            <w:pPr>
              <w:spacing w:after="0" w:line="240" w:lineRule="auto"/>
              <w:jc w:val="right"/>
              <w:rPr>
                <w:rFonts w:ascii="Times New Roman" w:eastAsia="Calibri" w:hAnsi="Times New Roman" w:cs="Times New Roman"/>
                <w:b/>
                <w:sz w:val="20"/>
                <w:szCs w:val="20"/>
                <w:lang w:val="sr-Cyrl-CS"/>
              </w:rPr>
            </w:pPr>
            <w:r w:rsidRPr="001A36BC">
              <w:rPr>
                <w:rFonts w:ascii="Times New Roman" w:eastAsia="Calibri" w:hAnsi="Times New Roman" w:cs="Times New Roman"/>
                <w:b/>
                <w:sz w:val="20"/>
                <w:szCs w:val="20"/>
                <w:lang w:val="sr-Cyrl-CS"/>
              </w:rPr>
              <w:t>1066,74 КМ</w:t>
            </w:r>
          </w:p>
        </w:tc>
      </w:tr>
    </w:tbl>
    <w:p w:rsidR="001A36BC" w:rsidRPr="001A36BC" w:rsidRDefault="001A36BC" w:rsidP="001A36BC">
      <w:pPr>
        <w:spacing w:after="0" w:line="240" w:lineRule="auto"/>
        <w:jc w:val="both"/>
        <w:rPr>
          <w:rFonts w:ascii="Times New Roman" w:eastAsia="Calibri" w:hAnsi="Times New Roman" w:cs="Times New Roman"/>
          <w:sz w:val="24"/>
          <w:szCs w:val="24"/>
          <w:lang w:val="sr-Cyrl-CS"/>
        </w:rPr>
      </w:pPr>
    </w:p>
    <w:p w:rsidR="001A36BC" w:rsidRPr="001A36BC" w:rsidRDefault="001A36BC" w:rsidP="001A36BC">
      <w:pPr>
        <w:spacing w:after="0" w:line="240" w:lineRule="auto"/>
        <w:jc w:val="both"/>
        <w:rPr>
          <w:rFonts w:ascii="Times New Roman" w:eastAsia="Calibri" w:hAnsi="Times New Roman" w:cs="Times New Roman"/>
          <w:sz w:val="24"/>
          <w:szCs w:val="24"/>
          <w:lang w:val="sr-Cyrl-CS"/>
        </w:rPr>
      </w:pPr>
      <w:r w:rsidRPr="001A36BC">
        <w:rPr>
          <w:rFonts w:ascii="Times New Roman" w:eastAsia="Calibri" w:hAnsi="Times New Roman" w:cs="Times New Roman"/>
          <w:sz w:val="24"/>
          <w:szCs w:val="24"/>
          <w:lang w:val="sr-Cyrl-CS"/>
        </w:rPr>
        <w:t>Путни налози за колонију: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3118"/>
        <w:gridCol w:w="2268"/>
      </w:tblGrid>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ПУТНИ НАЛОГ</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 xml:space="preserve">ИЗВРШИЛАЦ </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c>
          <w:tcPr>
            <w:tcW w:w="226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ИНООС</w:t>
            </w:r>
          </w:p>
        </w:tc>
      </w:tr>
      <w:tr w:rsidR="001A36BC" w:rsidRPr="001A36BC" w:rsidTr="007C59B7">
        <w:tc>
          <w:tcPr>
            <w:tcW w:w="2802" w:type="dxa"/>
          </w:tcPr>
          <w:p w:rsidR="001A36BC" w:rsidRPr="00D6262B" w:rsidRDefault="00D6262B" w:rsidP="001A36BC">
            <w:pPr>
              <w:spacing w:after="0" w:line="240" w:lineRule="auto"/>
              <w:jc w:val="both"/>
              <w:rPr>
                <w:rFonts w:ascii="Times New Roman" w:eastAsia="Calibri" w:hAnsi="Times New Roman" w:cs="Times New Roman"/>
                <w:b/>
                <w:sz w:val="20"/>
                <w:szCs w:val="20"/>
                <w:lang w:val="sr-Latn-CS"/>
              </w:rPr>
            </w:pPr>
            <w:r w:rsidRPr="00D6262B">
              <w:rPr>
                <w:rFonts w:ascii="Times New Roman" w:eastAsia="Calibri" w:hAnsi="Times New Roman" w:cs="Times New Roman"/>
                <w:b/>
                <w:sz w:val="20"/>
                <w:szCs w:val="20"/>
                <w:lang w:val="sr-Cyrl-CS"/>
              </w:rPr>
              <w:t>УКУПНО</w:t>
            </w:r>
          </w:p>
        </w:tc>
        <w:tc>
          <w:tcPr>
            <w:tcW w:w="3118" w:type="dxa"/>
          </w:tcPr>
          <w:p w:rsidR="001A36BC" w:rsidRPr="001A36BC" w:rsidRDefault="00D6262B" w:rsidP="001A36BC">
            <w:pPr>
              <w:spacing w:after="0" w:line="240" w:lineRule="auto"/>
              <w:jc w:val="both"/>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Путни трошкови</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c>
          <w:tcPr>
            <w:tcW w:w="2268" w:type="dxa"/>
          </w:tcPr>
          <w:p w:rsidR="001A36BC" w:rsidRPr="00D6262B" w:rsidRDefault="00D6262B" w:rsidP="001A36BC">
            <w:pPr>
              <w:spacing w:after="0" w:line="240" w:lineRule="auto"/>
              <w:jc w:val="right"/>
              <w:rPr>
                <w:rFonts w:ascii="Times New Roman" w:eastAsia="Calibri" w:hAnsi="Times New Roman" w:cs="Times New Roman"/>
                <w:b/>
                <w:sz w:val="20"/>
                <w:szCs w:val="20"/>
              </w:rPr>
            </w:pPr>
            <w:r w:rsidRPr="00D6262B">
              <w:rPr>
                <w:rFonts w:ascii="Times New Roman" w:eastAsia="Calibri" w:hAnsi="Times New Roman" w:cs="Times New Roman"/>
                <w:b/>
                <w:sz w:val="20"/>
                <w:szCs w:val="20"/>
              </w:rPr>
              <w:t>2.168,60</w:t>
            </w:r>
            <w:r w:rsidR="001A36BC" w:rsidRPr="00D6262B">
              <w:rPr>
                <w:rFonts w:ascii="Times New Roman" w:eastAsia="Calibri" w:hAnsi="Times New Roman" w:cs="Times New Roman"/>
                <w:b/>
                <w:sz w:val="20"/>
                <w:szCs w:val="20"/>
              </w:rPr>
              <w:t xml:space="preserve"> КМ</w:t>
            </w:r>
          </w:p>
        </w:tc>
      </w:tr>
    </w:tbl>
    <w:p w:rsidR="00D76CAE" w:rsidRDefault="00D76CAE" w:rsidP="001A36BC">
      <w:pPr>
        <w:spacing w:after="0" w:line="240" w:lineRule="auto"/>
        <w:jc w:val="both"/>
        <w:rPr>
          <w:rFonts w:ascii="Times New Roman" w:eastAsia="Calibri" w:hAnsi="Times New Roman" w:cs="Times New Roman"/>
          <w:sz w:val="24"/>
          <w:szCs w:val="24"/>
          <w:lang w:val="sr-Cyrl-CS"/>
        </w:rPr>
      </w:pPr>
    </w:p>
    <w:p w:rsidR="001A36BC" w:rsidRPr="001A36BC" w:rsidRDefault="001A36BC" w:rsidP="001A36BC">
      <w:pPr>
        <w:spacing w:after="0" w:line="240" w:lineRule="auto"/>
        <w:jc w:val="both"/>
        <w:rPr>
          <w:rFonts w:ascii="Times New Roman" w:eastAsia="Calibri" w:hAnsi="Times New Roman" w:cs="Times New Roman"/>
          <w:sz w:val="24"/>
          <w:szCs w:val="24"/>
          <w:lang w:val="sr-Cyrl-CS"/>
        </w:rPr>
      </w:pPr>
      <w:r w:rsidRPr="001A36BC">
        <w:rPr>
          <w:rFonts w:ascii="Times New Roman" w:eastAsia="Calibri" w:hAnsi="Times New Roman" w:cs="Times New Roman"/>
          <w:sz w:val="24"/>
          <w:szCs w:val="24"/>
          <w:lang w:val="sr-Cyrl-CS"/>
        </w:rPr>
        <w:t>Остали трошкови: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3118"/>
        <w:gridCol w:w="2268"/>
      </w:tblGrid>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ФАКТУРА - РАЧУН</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НАЗИВ ДОБАВЉАЧА</w:t>
            </w:r>
          </w:p>
        </w:tc>
        <w:tc>
          <w:tcPr>
            <w:tcW w:w="226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ИЗНОС</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rPr>
            </w:pPr>
            <w:r w:rsidRPr="001A36BC">
              <w:rPr>
                <w:rFonts w:ascii="Times New Roman" w:eastAsia="Calibri" w:hAnsi="Times New Roman" w:cs="Times New Roman"/>
                <w:sz w:val="20"/>
                <w:szCs w:val="20"/>
              </w:rPr>
              <w:t>РАЧУН: 204918</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ЕТНО СЕЛО СТАНИШИЋИ</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12,00 КМ</w:t>
            </w:r>
          </w:p>
          <w:p w:rsidR="007C59B7" w:rsidRPr="001A36BC" w:rsidRDefault="007C59B7" w:rsidP="001A36BC">
            <w:pPr>
              <w:spacing w:after="0" w:line="240" w:lineRule="auto"/>
              <w:jc w:val="right"/>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lang w:val="sr-Latn-BA"/>
              </w:rPr>
            </w:pPr>
            <w:r w:rsidRPr="001A36BC">
              <w:rPr>
                <w:rFonts w:ascii="Times New Roman" w:eastAsia="Calibri" w:hAnsi="Times New Roman" w:cs="Times New Roman"/>
                <w:sz w:val="20"/>
                <w:szCs w:val="20"/>
              </w:rPr>
              <w:t>РАЧУН:</w:t>
            </w:r>
            <w:r w:rsidRPr="001A36BC">
              <w:rPr>
                <w:rFonts w:ascii="Times New Roman" w:eastAsia="Calibri" w:hAnsi="Times New Roman" w:cs="Times New Roman"/>
                <w:sz w:val="20"/>
                <w:szCs w:val="20"/>
                <w:lang w:val="sr-Latn-BA"/>
              </w:rPr>
              <w:t>86612</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rPr>
            </w:pPr>
            <w:r w:rsidRPr="001A36BC">
              <w:rPr>
                <w:rFonts w:ascii="Times New Roman" w:eastAsia="Calibri" w:hAnsi="Times New Roman" w:cs="Times New Roman"/>
                <w:sz w:val="20"/>
                <w:szCs w:val="20"/>
              </w:rPr>
              <w:t>ВАСИЛИЋ Д.О.О. БИЈЕЉИНА</w:t>
            </w:r>
          </w:p>
        </w:tc>
        <w:tc>
          <w:tcPr>
            <w:tcW w:w="2268" w:type="dxa"/>
          </w:tcPr>
          <w:p w:rsidR="001A36BC" w:rsidRDefault="001A36BC" w:rsidP="001A36BC">
            <w:pPr>
              <w:spacing w:after="0" w:line="240" w:lineRule="auto"/>
              <w:jc w:val="right"/>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20,05 КМ</w:t>
            </w:r>
          </w:p>
          <w:p w:rsidR="007C59B7" w:rsidRPr="001A36BC" w:rsidRDefault="007C59B7" w:rsidP="001A36BC">
            <w:pPr>
              <w:spacing w:after="0" w:line="240" w:lineRule="auto"/>
              <w:jc w:val="right"/>
              <w:rPr>
                <w:rFonts w:ascii="Times New Roman" w:eastAsia="Calibri" w:hAnsi="Times New Roman" w:cs="Times New Roman"/>
                <w:sz w:val="20"/>
                <w:szCs w:val="20"/>
                <w:lang w:val="sr-Cyrl-CS"/>
              </w:rPr>
            </w:pPr>
          </w:p>
        </w:tc>
      </w:tr>
      <w:tr w:rsidR="001A36BC" w:rsidRPr="001A36BC" w:rsidTr="007C59B7">
        <w:tc>
          <w:tcPr>
            <w:tcW w:w="2802" w:type="dxa"/>
          </w:tcPr>
          <w:p w:rsidR="001A36BC" w:rsidRPr="001A36BC" w:rsidRDefault="001A36BC" w:rsidP="001A36BC">
            <w:pPr>
              <w:spacing w:after="0" w:line="240" w:lineRule="auto"/>
              <w:jc w:val="both"/>
              <w:rPr>
                <w:rFonts w:ascii="Times New Roman" w:eastAsia="Calibri" w:hAnsi="Times New Roman" w:cs="Times New Roman"/>
                <w:sz w:val="20"/>
                <w:szCs w:val="20"/>
              </w:rPr>
            </w:pPr>
            <w:r w:rsidRPr="001A36BC">
              <w:rPr>
                <w:rFonts w:ascii="Times New Roman" w:eastAsia="Calibri" w:hAnsi="Times New Roman" w:cs="Times New Roman"/>
                <w:sz w:val="20"/>
                <w:szCs w:val="20"/>
              </w:rPr>
              <w:t>РАЧУН:118365, 118222, 118253, 118364</w:t>
            </w:r>
          </w:p>
        </w:tc>
        <w:tc>
          <w:tcPr>
            <w:tcW w:w="3118" w:type="dxa"/>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БАЊА ДВОРОВИ</w:t>
            </w:r>
          </w:p>
        </w:tc>
        <w:tc>
          <w:tcPr>
            <w:tcW w:w="2268" w:type="dxa"/>
          </w:tcPr>
          <w:p w:rsidR="001A36BC" w:rsidRPr="001A36BC" w:rsidRDefault="001A36BC" w:rsidP="001A36BC">
            <w:pPr>
              <w:spacing w:after="0" w:line="240" w:lineRule="auto"/>
              <w:jc w:val="right"/>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115,00 КМ</w:t>
            </w:r>
          </w:p>
        </w:tc>
      </w:tr>
      <w:tr w:rsidR="001A36BC" w:rsidRPr="001A36BC" w:rsidTr="007C59B7">
        <w:tc>
          <w:tcPr>
            <w:tcW w:w="5920" w:type="dxa"/>
            <w:gridSpan w:val="2"/>
          </w:tcPr>
          <w:p w:rsidR="001A36BC" w:rsidRPr="001A36BC" w:rsidRDefault="001A36BC" w:rsidP="001A36BC">
            <w:pPr>
              <w:spacing w:after="0" w:line="240" w:lineRule="auto"/>
              <w:jc w:val="both"/>
              <w:rPr>
                <w:rFonts w:ascii="Times New Roman" w:eastAsia="Calibri" w:hAnsi="Times New Roman" w:cs="Times New Roman"/>
                <w:sz w:val="20"/>
                <w:szCs w:val="20"/>
                <w:lang w:val="sr-Cyrl-CS"/>
              </w:rPr>
            </w:pPr>
            <w:r w:rsidRPr="001A36BC">
              <w:rPr>
                <w:rFonts w:ascii="Times New Roman" w:eastAsia="Calibri" w:hAnsi="Times New Roman" w:cs="Times New Roman"/>
                <w:sz w:val="20"/>
                <w:szCs w:val="20"/>
                <w:lang w:val="sr-Cyrl-CS"/>
              </w:rPr>
              <w:t xml:space="preserve">                        У К У П Н О  :</w:t>
            </w:r>
          </w:p>
          <w:p w:rsidR="001A36BC" w:rsidRPr="001A36BC" w:rsidRDefault="001A36BC" w:rsidP="001A36BC">
            <w:pPr>
              <w:spacing w:after="0" w:line="240" w:lineRule="auto"/>
              <w:jc w:val="both"/>
              <w:rPr>
                <w:rFonts w:ascii="Times New Roman" w:eastAsia="Calibri" w:hAnsi="Times New Roman" w:cs="Times New Roman"/>
                <w:sz w:val="20"/>
                <w:szCs w:val="20"/>
                <w:lang w:val="sr-Cyrl-CS"/>
              </w:rPr>
            </w:pPr>
          </w:p>
        </w:tc>
        <w:tc>
          <w:tcPr>
            <w:tcW w:w="2268" w:type="dxa"/>
          </w:tcPr>
          <w:p w:rsidR="001A36BC" w:rsidRPr="001A36BC" w:rsidRDefault="001A36BC" w:rsidP="001A36BC">
            <w:pPr>
              <w:spacing w:after="0" w:line="240" w:lineRule="auto"/>
              <w:jc w:val="right"/>
              <w:rPr>
                <w:rFonts w:ascii="Times New Roman" w:eastAsia="Calibri" w:hAnsi="Times New Roman" w:cs="Times New Roman"/>
                <w:b/>
                <w:sz w:val="20"/>
                <w:szCs w:val="20"/>
                <w:lang w:val="sr-Cyrl-CS"/>
              </w:rPr>
            </w:pPr>
            <w:r w:rsidRPr="001A36BC">
              <w:rPr>
                <w:rFonts w:ascii="Times New Roman" w:eastAsia="Calibri" w:hAnsi="Times New Roman" w:cs="Times New Roman"/>
                <w:b/>
                <w:sz w:val="20"/>
                <w:szCs w:val="20"/>
                <w:lang w:val="sr-Cyrl-CS"/>
              </w:rPr>
              <w:t>147,05</w:t>
            </w:r>
            <w:r w:rsidR="00D6262B">
              <w:rPr>
                <w:rFonts w:ascii="Times New Roman" w:eastAsia="Calibri" w:hAnsi="Times New Roman" w:cs="Times New Roman"/>
                <w:b/>
                <w:sz w:val="20"/>
                <w:szCs w:val="20"/>
                <w:lang w:val="sr-Cyrl-CS"/>
              </w:rPr>
              <w:t xml:space="preserve"> КМ</w:t>
            </w:r>
          </w:p>
        </w:tc>
      </w:tr>
    </w:tbl>
    <w:p w:rsidR="001A36BC" w:rsidRPr="001A36BC" w:rsidRDefault="001A36BC" w:rsidP="001A36BC">
      <w:pPr>
        <w:spacing w:after="0" w:line="240" w:lineRule="auto"/>
        <w:jc w:val="both"/>
        <w:rPr>
          <w:rFonts w:ascii="Times New Roman" w:eastAsia="Calibri" w:hAnsi="Times New Roman" w:cs="Times New Roman"/>
          <w:b/>
          <w:sz w:val="24"/>
          <w:szCs w:val="24"/>
          <w:u w:val="single"/>
          <w:lang w:val="sr-Cyrl-BA"/>
        </w:rPr>
      </w:pPr>
      <w:r w:rsidRPr="001A36BC">
        <w:rPr>
          <w:rFonts w:ascii="Times New Roman" w:eastAsia="Calibri" w:hAnsi="Times New Roman" w:cs="Times New Roman"/>
          <w:b/>
          <w:sz w:val="24"/>
          <w:szCs w:val="24"/>
          <w:lang w:val="sr-Cyrl-CS"/>
        </w:rPr>
        <w:tab/>
      </w:r>
      <w:r w:rsidRPr="001A36BC">
        <w:rPr>
          <w:rFonts w:ascii="Times New Roman" w:eastAsia="Calibri" w:hAnsi="Times New Roman" w:cs="Times New Roman"/>
          <w:b/>
          <w:sz w:val="24"/>
          <w:szCs w:val="24"/>
          <w:lang w:val="sr-Cyrl-CS"/>
        </w:rPr>
        <w:tab/>
      </w:r>
      <w:r w:rsidRPr="001A36BC">
        <w:rPr>
          <w:rFonts w:ascii="Times New Roman" w:eastAsia="Calibri" w:hAnsi="Times New Roman" w:cs="Times New Roman"/>
          <w:b/>
          <w:sz w:val="24"/>
          <w:szCs w:val="24"/>
          <w:lang w:val="sr-Cyrl-CS"/>
        </w:rPr>
        <w:tab/>
      </w:r>
      <w:r w:rsidRPr="001A36BC">
        <w:rPr>
          <w:rFonts w:ascii="Times New Roman" w:eastAsia="Calibri" w:hAnsi="Times New Roman" w:cs="Times New Roman"/>
          <w:b/>
          <w:sz w:val="24"/>
          <w:szCs w:val="24"/>
          <w:lang w:val="sr-Cyrl-CS"/>
        </w:rPr>
        <w:tab/>
      </w:r>
      <w:r w:rsidRPr="001A36BC">
        <w:rPr>
          <w:rFonts w:ascii="Times New Roman" w:eastAsia="Calibri" w:hAnsi="Times New Roman" w:cs="Times New Roman"/>
          <w:b/>
          <w:sz w:val="24"/>
          <w:szCs w:val="24"/>
          <w:lang w:val="sr-Cyrl-CS"/>
        </w:rPr>
        <w:tab/>
      </w:r>
      <w:r w:rsidRPr="001A36BC">
        <w:rPr>
          <w:rFonts w:ascii="Times New Roman" w:eastAsia="Calibri" w:hAnsi="Times New Roman" w:cs="Times New Roman"/>
          <w:b/>
          <w:sz w:val="24"/>
          <w:szCs w:val="24"/>
          <w:lang w:val="sr-Cyrl-CS"/>
        </w:rPr>
        <w:tab/>
      </w:r>
    </w:p>
    <w:p w:rsidR="001A36BC" w:rsidRPr="001A36BC" w:rsidRDefault="001A36BC" w:rsidP="001A36BC">
      <w:pPr>
        <w:spacing w:after="0" w:line="240" w:lineRule="auto"/>
        <w:jc w:val="both"/>
        <w:rPr>
          <w:rFonts w:ascii="Times New Roman" w:eastAsia="Calibri" w:hAnsi="Times New Roman" w:cs="Times New Roman"/>
          <w:sz w:val="24"/>
          <w:szCs w:val="24"/>
          <w:lang w:val="sr-Cyrl-CS"/>
        </w:rPr>
      </w:pPr>
      <w:r w:rsidRPr="001A36BC">
        <w:rPr>
          <w:rFonts w:ascii="Times New Roman" w:eastAsia="Calibri" w:hAnsi="Times New Roman" w:cs="Times New Roman"/>
          <w:sz w:val="24"/>
          <w:szCs w:val="24"/>
          <w:lang w:val="sr-Cyrl-CS"/>
        </w:rPr>
        <w:t xml:space="preserve">У програму средстава прикупљених на рачуну посебних намјена за боравишну таксу, Скупштина Града је на сједници одржаној дана 03.07.2018.године, одобрила Туристичкој организацији за манифестацију Умјетничке колоније </w:t>
      </w:r>
      <w:r w:rsidRPr="00B3577F">
        <w:rPr>
          <w:rFonts w:ascii="Times New Roman" w:eastAsia="Calibri" w:hAnsi="Times New Roman" w:cs="Times New Roman"/>
          <w:b/>
          <w:sz w:val="24"/>
          <w:szCs w:val="24"/>
          <w:lang w:val="sr-Cyrl-CS"/>
        </w:rPr>
        <w:t>20.300,00КМ</w:t>
      </w:r>
      <w:r w:rsidRPr="001A36BC">
        <w:rPr>
          <w:rFonts w:ascii="Times New Roman" w:eastAsia="Calibri" w:hAnsi="Times New Roman" w:cs="Times New Roman"/>
          <w:sz w:val="24"/>
          <w:szCs w:val="24"/>
          <w:lang w:val="sr-Cyrl-CS"/>
        </w:rPr>
        <w:t xml:space="preserve">, а трошак је био  </w:t>
      </w:r>
      <w:r w:rsidRPr="00B3577F">
        <w:rPr>
          <w:rFonts w:ascii="Times New Roman" w:eastAsia="Calibri" w:hAnsi="Times New Roman" w:cs="Times New Roman"/>
          <w:b/>
          <w:sz w:val="24"/>
          <w:szCs w:val="24"/>
          <w:lang w:val="sr-Cyrl-CS"/>
        </w:rPr>
        <w:t>19.589,84 КМ.</w:t>
      </w:r>
    </w:p>
    <w:p w:rsidR="00E93400" w:rsidRDefault="00E93400" w:rsidP="00D0444C">
      <w:pPr>
        <w:pStyle w:val="NoSpacing"/>
        <w:jc w:val="both"/>
        <w:rPr>
          <w:rFonts w:ascii="Times New Roman" w:hAnsi="Times New Roman"/>
          <w:sz w:val="24"/>
          <w:szCs w:val="24"/>
          <w:lang w:val="sr-Latn-CS"/>
        </w:rPr>
      </w:pPr>
    </w:p>
    <w:p w:rsidR="001A36BC" w:rsidRPr="001A36BC" w:rsidRDefault="001A36BC" w:rsidP="00D0444C">
      <w:pPr>
        <w:pStyle w:val="NoSpacing"/>
        <w:jc w:val="both"/>
        <w:rPr>
          <w:rFonts w:ascii="Times New Roman" w:hAnsi="Times New Roman"/>
          <w:b/>
          <w:sz w:val="24"/>
          <w:szCs w:val="24"/>
        </w:rPr>
      </w:pPr>
      <w:r w:rsidRPr="001A36BC">
        <w:rPr>
          <w:rFonts w:ascii="Times New Roman" w:hAnsi="Times New Roman"/>
          <w:b/>
          <w:sz w:val="24"/>
          <w:szCs w:val="24"/>
        </w:rPr>
        <w:t>Пројекат ''Пантелински дани''</w:t>
      </w:r>
    </w:p>
    <w:p w:rsidR="001A36BC" w:rsidRDefault="001A36BC" w:rsidP="00D0444C">
      <w:pPr>
        <w:pStyle w:val="NoSpacing"/>
        <w:jc w:val="both"/>
        <w:rPr>
          <w:rFonts w:ascii="Times New Roman" w:hAnsi="Times New Roman"/>
          <w:sz w:val="24"/>
          <w:szCs w:val="24"/>
        </w:rPr>
      </w:pPr>
    </w:p>
    <w:p w:rsidR="0098212D" w:rsidRPr="0098212D" w:rsidRDefault="00BF0D40" w:rsidP="0098212D">
      <w:pPr>
        <w:pStyle w:val="NoSpacing"/>
        <w:ind w:firstLine="720"/>
        <w:jc w:val="both"/>
        <w:rPr>
          <w:rFonts w:ascii="Times New Roman" w:hAnsi="Times New Roman"/>
          <w:sz w:val="24"/>
          <w:szCs w:val="24"/>
        </w:rPr>
      </w:pPr>
      <w:r w:rsidRPr="0098212D">
        <w:rPr>
          <w:rFonts w:ascii="Times New Roman" w:hAnsi="Times New Roman"/>
          <w:sz w:val="24"/>
          <w:szCs w:val="24"/>
        </w:rPr>
        <w:t xml:space="preserve">Пантелински дани почели </w:t>
      </w:r>
      <w:proofErr w:type="gramStart"/>
      <w:r w:rsidRPr="0098212D">
        <w:rPr>
          <w:rFonts w:ascii="Times New Roman" w:hAnsi="Times New Roman"/>
          <w:sz w:val="24"/>
          <w:szCs w:val="24"/>
        </w:rPr>
        <w:t>су  30</w:t>
      </w:r>
      <w:proofErr w:type="gramEnd"/>
      <w:r w:rsidRPr="0098212D">
        <w:rPr>
          <w:rFonts w:ascii="Times New Roman" w:hAnsi="Times New Roman"/>
          <w:sz w:val="24"/>
          <w:szCs w:val="24"/>
        </w:rPr>
        <w:t xml:space="preserve">. </w:t>
      </w:r>
      <w:proofErr w:type="gramStart"/>
      <w:r w:rsidRPr="0098212D">
        <w:rPr>
          <w:rFonts w:ascii="Times New Roman" w:hAnsi="Times New Roman"/>
          <w:sz w:val="24"/>
          <w:szCs w:val="24"/>
        </w:rPr>
        <w:t>јула</w:t>
      </w:r>
      <w:proofErr w:type="gramEnd"/>
      <w:r w:rsidRPr="0098212D">
        <w:rPr>
          <w:rFonts w:ascii="Times New Roman" w:hAnsi="Times New Roman"/>
          <w:sz w:val="24"/>
          <w:szCs w:val="24"/>
        </w:rPr>
        <w:t xml:space="preserve"> и трајали су</w:t>
      </w:r>
      <w:r w:rsidR="001A36BC" w:rsidRPr="0098212D">
        <w:rPr>
          <w:rFonts w:ascii="Times New Roman" w:hAnsi="Times New Roman"/>
          <w:sz w:val="24"/>
          <w:szCs w:val="24"/>
        </w:rPr>
        <w:t xml:space="preserve"> до 9. </w:t>
      </w:r>
      <w:proofErr w:type="gramStart"/>
      <w:r w:rsidR="001A36BC" w:rsidRPr="0098212D">
        <w:rPr>
          <w:rFonts w:ascii="Times New Roman" w:hAnsi="Times New Roman"/>
          <w:sz w:val="24"/>
          <w:szCs w:val="24"/>
        </w:rPr>
        <w:t>августа</w:t>
      </w:r>
      <w:proofErr w:type="gramEnd"/>
      <w:r w:rsidR="00067D0A">
        <w:rPr>
          <w:rFonts w:ascii="Times New Roman" w:hAnsi="Times New Roman"/>
          <w:sz w:val="24"/>
          <w:szCs w:val="24"/>
        </w:rPr>
        <w:t xml:space="preserve"> 2018.године</w:t>
      </w:r>
      <w:r w:rsidR="001A36BC" w:rsidRPr="0098212D">
        <w:rPr>
          <w:rFonts w:ascii="Times New Roman" w:hAnsi="Times New Roman"/>
          <w:sz w:val="24"/>
          <w:szCs w:val="24"/>
        </w:rPr>
        <w:t xml:space="preserve">. Градска управа </w:t>
      </w:r>
      <w:r w:rsidRPr="0098212D">
        <w:rPr>
          <w:rFonts w:ascii="Times New Roman" w:hAnsi="Times New Roman"/>
          <w:sz w:val="24"/>
          <w:szCs w:val="24"/>
        </w:rPr>
        <w:t>Града Бијељина, Туристичка организација Града Бијељина</w:t>
      </w:r>
      <w:r w:rsidR="00067D0A">
        <w:rPr>
          <w:rFonts w:ascii="Times New Roman" w:hAnsi="Times New Roman"/>
          <w:sz w:val="24"/>
          <w:szCs w:val="24"/>
        </w:rPr>
        <w:t>, Центар за културу, Народна библиотека</w:t>
      </w:r>
      <w:r w:rsidRPr="0098212D">
        <w:rPr>
          <w:rFonts w:ascii="Times New Roman" w:hAnsi="Times New Roman"/>
          <w:sz w:val="24"/>
          <w:szCs w:val="24"/>
        </w:rPr>
        <w:t xml:space="preserve"> ''Филип Вишњић'', </w:t>
      </w:r>
      <w:r w:rsidR="00067D0A">
        <w:rPr>
          <w:rFonts w:ascii="Times New Roman" w:hAnsi="Times New Roman"/>
          <w:sz w:val="24"/>
          <w:szCs w:val="24"/>
        </w:rPr>
        <w:t xml:space="preserve">Музеј ''Семберија'', </w:t>
      </w:r>
      <w:r w:rsidRPr="0098212D">
        <w:rPr>
          <w:rFonts w:ascii="Times New Roman" w:hAnsi="Times New Roman"/>
          <w:sz w:val="24"/>
          <w:szCs w:val="24"/>
        </w:rPr>
        <w:t xml:space="preserve">Удружења жена са инвалидитетом ''Импулс'' </w:t>
      </w:r>
      <w:r w:rsidR="00067D0A">
        <w:rPr>
          <w:rFonts w:ascii="Times New Roman" w:hAnsi="Times New Roman"/>
          <w:sz w:val="24"/>
          <w:szCs w:val="24"/>
        </w:rPr>
        <w:t xml:space="preserve">и други </w:t>
      </w:r>
      <w:r w:rsidRPr="0098212D">
        <w:rPr>
          <w:rFonts w:ascii="Times New Roman" w:hAnsi="Times New Roman"/>
          <w:sz w:val="24"/>
          <w:szCs w:val="24"/>
        </w:rPr>
        <w:t xml:space="preserve">су </w:t>
      </w:r>
      <w:r w:rsidR="001A36BC" w:rsidRPr="0098212D">
        <w:rPr>
          <w:rFonts w:ascii="Times New Roman" w:hAnsi="Times New Roman"/>
          <w:sz w:val="24"/>
          <w:szCs w:val="24"/>
        </w:rPr>
        <w:t>и ове године припреми</w:t>
      </w:r>
      <w:r w:rsidRPr="0098212D">
        <w:rPr>
          <w:rFonts w:ascii="Times New Roman" w:hAnsi="Times New Roman"/>
          <w:sz w:val="24"/>
          <w:szCs w:val="24"/>
        </w:rPr>
        <w:t>ли</w:t>
      </w:r>
      <w:r w:rsidR="001A36BC" w:rsidRPr="0098212D">
        <w:rPr>
          <w:rFonts w:ascii="Times New Roman" w:hAnsi="Times New Roman"/>
          <w:sz w:val="24"/>
          <w:szCs w:val="24"/>
        </w:rPr>
        <w:t xml:space="preserve"> богат програм културно</w:t>
      </w:r>
      <w:r w:rsidRPr="0098212D">
        <w:rPr>
          <w:rFonts w:ascii="Times New Roman" w:hAnsi="Times New Roman"/>
          <w:sz w:val="24"/>
          <w:szCs w:val="24"/>
        </w:rPr>
        <w:t xml:space="preserve">-забавних и спортских дешавања. </w:t>
      </w:r>
      <w:proofErr w:type="gramStart"/>
      <w:r w:rsidR="001A36BC" w:rsidRPr="0098212D">
        <w:rPr>
          <w:rFonts w:ascii="Times New Roman" w:hAnsi="Times New Roman"/>
          <w:sz w:val="24"/>
          <w:szCs w:val="24"/>
        </w:rPr>
        <w:t>Првог дана свечаности, 30.</w:t>
      </w:r>
      <w:proofErr w:type="gramEnd"/>
      <w:r w:rsidR="001A36BC" w:rsidRPr="0098212D">
        <w:rPr>
          <w:rFonts w:ascii="Times New Roman" w:hAnsi="Times New Roman"/>
          <w:sz w:val="24"/>
          <w:szCs w:val="24"/>
        </w:rPr>
        <w:t xml:space="preserve"> </w:t>
      </w:r>
      <w:proofErr w:type="gramStart"/>
      <w:r w:rsidR="001A36BC" w:rsidRPr="0098212D">
        <w:rPr>
          <w:rFonts w:ascii="Times New Roman" w:hAnsi="Times New Roman"/>
          <w:sz w:val="24"/>
          <w:szCs w:val="24"/>
        </w:rPr>
        <w:t>јула</w:t>
      </w:r>
      <w:proofErr w:type="gramEnd"/>
      <w:r w:rsidR="001A36BC" w:rsidRPr="0098212D">
        <w:rPr>
          <w:rFonts w:ascii="Times New Roman" w:hAnsi="Times New Roman"/>
          <w:sz w:val="24"/>
          <w:szCs w:val="24"/>
        </w:rPr>
        <w:t xml:space="preserve">, организован </w:t>
      </w:r>
      <w:r w:rsidRPr="0098212D">
        <w:rPr>
          <w:rFonts w:ascii="Times New Roman" w:hAnsi="Times New Roman"/>
          <w:sz w:val="24"/>
          <w:szCs w:val="24"/>
        </w:rPr>
        <w:t xml:space="preserve">је </w:t>
      </w:r>
      <w:r w:rsidR="001A36BC" w:rsidRPr="0098212D">
        <w:rPr>
          <w:rFonts w:ascii="Times New Roman" w:hAnsi="Times New Roman"/>
          <w:sz w:val="24"/>
          <w:szCs w:val="24"/>
        </w:rPr>
        <w:t xml:space="preserve">биоскоп на отвореном на платоу Центра за културу, док </w:t>
      </w:r>
      <w:r w:rsidRPr="0098212D">
        <w:rPr>
          <w:rFonts w:ascii="Times New Roman" w:hAnsi="Times New Roman"/>
          <w:sz w:val="24"/>
          <w:szCs w:val="24"/>
        </w:rPr>
        <w:t>је</w:t>
      </w:r>
      <w:r w:rsidR="001A36BC" w:rsidRPr="0098212D">
        <w:rPr>
          <w:rFonts w:ascii="Times New Roman" w:hAnsi="Times New Roman"/>
          <w:sz w:val="24"/>
          <w:szCs w:val="24"/>
        </w:rPr>
        <w:t xml:space="preserve"> другог дана, 31. јула, на истом мјесту би</w:t>
      </w:r>
      <w:r w:rsidRPr="0098212D">
        <w:rPr>
          <w:rFonts w:ascii="Times New Roman" w:hAnsi="Times New Roman"/>
          <w:sz w:val="24"/>
          <w:szCs w:val="24"/>
        </w:rPr>
        <w:t>о</w:t>
      </w:r>
      <w:r w:rsidR="00067D0A">
        <w:rPr>
          <w:rFonts w:ascii="Times New Roman" w:hAnsi="Times New Roman"/>
          <w:sz w:val="24"/>
          <w:szCs w:val="24"/>
        </w:rPr>
        <w:t xml:space="preserve"> одржан концерт Рок бенда ''Неуништиви''</w:t>
      </w:r>
      <w:r w:rsidR="001A36BC" w:rsidRPr="0098212D">
        <w:rPr>
          <w:rFonts w:ascii="Times New Roman" w:hAnsi="Times New Roman"/>
          <w:sz w:val="24"/>
          <w:szCs w:val="24"/>
        </w:rPr>
        <w:t xml:space="preserve"> из Шида.</w:t>
      </w:r>
      <w:r w:rsidRPr="0098212D">
        <w:rPr>
          <w:rFonts w:ascii="Times New Roman" w:hAnsi="Times New Roman"/>
          <w:sz w:val="24"/>
          <w:szCs w:val="24"/>
        </w:rPr>
        <w:t xml:space="preserve"> Организован је сусрет моториста ''Бајк фест''</w:t>
      </w:r>
      <w:r w:rsidR="001A36BC" w:rsidRPr="0098212D">
        <w:rPr>
          <w:rFonts w:ascii="Times New Roman" w:hAnsi="Times New Roman"/>
          <w:sz w:val="24"/>
          <w:szCs w:val="24"/>
        </w:rPr>
        <w:t xml:space="preserve"> испред Пољопривредне и медицинске школе са почетком од 12,00 часова, док ће од 20,00 часова организован концерт словеначког р</w:t>
      </w:r>
      <w:r w:rsidRPr="0098212D">
        <w:rPr>
          <w:rFonts w:ascii="Times New Roman" w:hAnsi="Times New Roman"/>
          <w:sz w:val="24"/>
          <w:szCs w:val="24"/>
        </w:rPr>
        <w:t>ок бенда ''Партија''</w:t>
      </w:r>
      <w:r w:rsidR="001A36BC" w:rsidRPr="0098212D">
        <w:rPr>
          <w:rFonts w:ascii="Times New Roman" w:hAnsi="Times New Roman"/>
          <w:sz w:val="24"/>
          <w:szCs w:val="24"/>
        </w:rPr>
        <w:t xml:space="preserve"> на платоу Центра за културу.</w:t>
      </w:r>
      <w:r w:rsidRPr="0098212D">
        <w:rPr>
          <w:rFonts w:ascii="Times New Roman" w:hAnsi="Times New Roman"/>
          <w:sz w:val="24"/>
          <w:szCs w:val="24"/>
        </w:rPr>
        <w:t xml:space="preserve"> О</w:t>
      </w:r>
      <w:r w:rsidR="001A36BC" w:rsidRPr="0098212D">
        <w:rPr>
          <w:rFonts w:ascii="Times New Roman" w:hAnsi="Times New Roman"/>
          <w:sz w:val="24"/>
          <w:szCs w:val="24"/>
        </w:rPr>
        <w:t xml:space="preserve">рганизована </w:t>
      </w:r>
      <w:r w:rsidRPr="0098212D">
        <w:rPr>
          <w:rFonts w:ascii="Times New Roman" w:hAnsi="Times New Roman"/>
          <w:sz w:val="24"/>
          <w:szCs w:val="24"/>
        </w:rPr>
        <w:t>је ''</w:t>
      </w:r>
      <w:r w:rsidR="001A36BC" w:rsidRPr="0098212D">
        <w:rPr>
          <w:rFonts w:ascii="Times New Roman" w:hAnsi="Times New Roman"/>
          <w:sz w:val="24"/>
          <w:szCs w:val="24"/>
        </w:rPr>
        <w:t xml:space="preserve">Савска регата 2018", </w:t>
      </w:r>
      <w:r w:rsidRPr="0098212D">
        <w:rPr>
          <w:rFonts w:ascii="Times New Roman" w:hAnsi="Times New Roman"/>
          <w:sz w:val="24"/>
          <w:szCs w:val="24"/>
        </w:rPr>
        <w:t xml:space="preserve">5.августа </w:t>
      </w:r>
      <w:r w:rsidR="00067D0A">
        <w:rPr>
          <w:rFonts w:ascii="Times New Roman" w:hAnsi="Times New Roman"/>
          <w:sz w:val="24"/>
          <w:szCs w:val="24"/>
        </w:rPr>
        <w:t>са почетком у</w:t>
      </w:r>
      <w:r w:rsidR="001A36BC" w:rsidRPr="0098212D">
        <w:rPr>
          <w:rFonts w:ascii="Times New Roman" w:hAnsi="Times New Roman"/>
          <w:sz w:val="24"/>
          <w:szCs w:val="24"/>
        </w:rPr>
        <w:t xml:space="preserve"> 10,00 часова, док </w:t>
      </w:r>
      <w:r w:rsidRPr="0098212D">
        <w:rPr>
          <w:rFonts w:ascii="Times New Roman" w:hAnsi="Times New Roman"/>
          <w:sz w:val="24"/>
          <w:szCs w:val="24"/>
        </w:rPr>
        <w:t>је у 11,00 часова на тргу био</w:t>
      </w:r>
      <w:r w:rsidR="001A36BC" w:rsidRPr="0098212D">
        <w:rPr>
          <w:rFonts w:ascii="Times New Roman" w:hAnsi="Times New Roman"/>
          <w:sz w:val="24"/>
          <w:szCs w:val="24"/>
        </w:rPr>
        <w:t xml:space="preserve"> отворен Сајам рукотворина, старих и умјетничких заната у организацији Удружења </w:t>
      </w:r>
      <w:r w:rsidRPr="0098212D">
        <w:rPr>
          <w:rFonts w:ascii="Times New Roman" w:hAnsi="Times New Roman"/>
          <w:sz w:val="24"/>
          <w:szCs w:val="24"/>
        </w:rPr>
        <w:t>жена са инвалидитетом ''Импулс''</w:t>
      </w:r>
      <w:r w:rsidR="001A36BC" w:rsidRPr="0098212D">
        <w:rPr>
          <w:rFonts w:ascii="Times New Roman" w:hAnsi="Times New Roman"/>
          <w:sz w:val="24"/>
          <w:szCs w:val="24"/>
        </w:rPr>
        <w:t>.</w:t>
      </w:r>
      <w:r w:rsidR="000D5AD5" w:rsidRPr="0098212D">
        <w:rPr>
          <w:rFonts w:ascii="Times New Roman" w:hAnsi="Times New Roman"/>
          <w:sz w:val="24"/>
          <w:szCs w:val="24"/>
        </w:rPr>
        <w:t xml:space="preserve"> У Народној библиотеци ''Филип Вишњић'' 6.августа</w:t>
      </w:r>
      <w:r w:rsidR="001A36BC" w:rsidRPr="0098212D">
        <w:rPr>
          <w:rFonts w:ascii="Times New Roman" w:hAnsi="Times New Roman"/>
          <w:sz w:val="24"/>
          <w:szCs w:val="24"/>
        </w:rPr>
        <w:t xml:space="preserve"> отворена </w:t>
      </w:r>
      <w:r w:rsidR="000D5AD5" w:rsidRPr="0098212D">
        <w:rPr>
          <w:rFonts w:ascii="Times New Roman" w:hAnsi="Times New Roman"/>
          <w:sz w:val="24"/>
          <w:szCs w:val="24"/>
        </w:rPr>
        <w:t xml:space="preserve">је </w:t>
      </w:r>
      <w:r w:rsidR="001A36BC" w:rsidRPr="0098212D">
        <w:rPr>
          <w:rFonts w:ascii="Times New Roman" w:hAnsi="Times New Roman"/>
          <w:sz w:val="24"/>
          <w:szCs w:val="24"/>
        </w:rPr>
        <w:t>изложба радова</w:t>
      </w:r>
      <w:r w:rsidR="00D53C38">
        <w:rPr>
          <w:rFonts w:ascii="Times New Roman" w:hAnsi="Times New Roman"/>
          <w:sz w:val="24"/>
          <w:szCs w:val="24"/>
        </w:rPr>
        <w:t xml:space="preserve"> полазника сликарске радионице </w:t>
      </w:r>
      <w:r w:rsidR="00D53C38">
        <w:rPr>
          <w:rFonts w:ascii="Times New Roman" w:hAnsi="Times New Roman"/>
          <w:sz w:val="24"/>
          <w:szCs w:val="24"/>
          <w:lang w:val="sr-Cyrl-CS"/>
        </w:rPr>
        <w:lastRenderedPageBreak/>
        <w:t>''</w:t>
      </w:r>
      <w:r w:rsidR="001A36BC" w:rsidRPr="0098212D">
        <w:rPr>
          <w:rFonts w:ascii="Times New Roman" w:hAnsi="Times New Roman"/>
          <w:sz w:val="24"/>
          <w:szCs w:val="24"/>
        </w:rPr>
        <w:t>Сфумато",</w:t>
      </w:r>
      <w:r w:rsidR="004126E9">
        <w:rPr>
          <w:rFonts w:ascii="Times New Roman" w:hAnsi="Times New Roman"/>
          <w:sz w:val="24"/>
          <w:szCs w:val="24"/>
        </w:rPr>
        <w:t xml:space="preserve"> </w:t>
      </w:r>
      <w:r w:rsidR="000D5AD5" w:rsidRPr="0098212D">
        <w:rPr>
          <w:rFonts w:ascii="Times New Roman" w:hAnsi="Times New Roman"/>
          <w:sz w:val="24"/>
          <w:szCs w:val="24"/>
        </w:rPr>
        <w:t>након тога била је</w:t>
      </w:r>
      <w:r w:rsidR="00067D0A">
        <w:rPr>
          <w:rFonts w:ascii="Times New Roman" w:hAnsi="Times New Roman"/>
          <w:sz w:val="24"/>
          <w:szCs w:val="24"/>
        </w:rPr>
        <w:t xml:space="preserve"> промоција збирке поезије ''Дрхтај у кораку'', аутора Здравка Кокановића</w:t>
      </w:r>
      <w:r w:rsidR="001A36BC" w:rsidRPr="0098212D">
        <w:rPr>
          <w:rFonts w:ascii="Times New Roman" w:hAnsi="Times New Roman"/>
          <w:sz w:val="24"/>
          <w:szCs w:val="24"/>
        </w:rPr>
        <w:t>.</w:t>
      </w:r>
      <w:r w:rsidR="004126E9">
        <w:rPr>
          <w:rFonts w:ascii="Times New Roman" w:hAnsi="Times New Roman"/>
          <w:sz w:val="24"/>
          <w:szCs w:val="24"/>
        </w:rPr>
        <w:t xml:space="preserve"> </w:t>
      </w:r>
      <w:r w:rsidR="001A36BC" w:rsidRPr="0098212D">
        <w:rPr>
          <w:rFonts w:ascii="Times New Roman" w:hAnsi="Times New Roman"/>
          <w:sz w:val="24"/>
          <w:szCs w:val="24"/>
        </w:rPr>
        <w:t xml:space="preserve">Истог </w:t>
      </w:r>
      <w:r w:rsidR="00067D0A">
        <w:rPr>
          <w:rFonts w:ascii="Times New Roman" w:hAnsi="Times New Roman"/>
          <w:sz w:val="24"/>
          <w:szCs w:val="24"/>
        </w:rPr>
        <w:t>дана</w:t>
      </w:r>
      <w:r w:rsidR="001A36BC" w:rsidRPr="0098212D">
        <w:rPr>
          <w:rFonts w:ascii="Times New Roman" w:hAnsi="Times New Roman"/>
          <w:sz w:val="24"/>
          <w:szCs w:val="24"/>
        </w:rPr>
        <w:t xml:space="preserve">, од 21,00 час на Тргу </w:t>
      </w:r>
      <w:r w:rsidR="000D5AD5" w:rsidRPr="0098212D">
        <w:rPr>
          <w:rFonts w:ascii="Times New Roman" w:hAnsi="Times New Roman"/>
          <w:sz w:val="24"/>
          <w:szCs w:val="24"/>
        </w:rPr>
        <w:t>је наступио</w:t>
      </w:r>
      <w:r w:rsidR="001A36BC" w:rsidRPr="0098212D">
        <w:rPr>
          <w:rFonts w:ascii="Times New Roman" w:hAnsi="Times New Roman"/>
          <w:sz w:val="24"/>
          <w:szCs w:val="24"/>
        </w:rPr>
        <w:t xml:space="preserve"> Милан Топаловић Топалко.</w:t>
      </w:r>
      <w:r w:rsidR="000D5AD5" w:rsidRPr="0098212D">
        <w:rPr>
          <w:rFonts w:ascii="Times New Roman" w:hAnsi="Times New Roman"/>
          <w:sz w:val="24"/>
          <w:szCs w:val="24"/>
        </w:rPr>
        <w:t xml:space="preserve"> У</w:t>
      </w:r>
      <w:r w:rsidR="001A36BC" w:rsidRPr="0098212D">
        <w:rPr>
          <w:rFonts w:ascii="Times New Roman" w:hAnsi="Times New Roman"/>
          <w:sz w:val="24"/>
          <w:szCs w:val="24"/>
        </w:rPr>
        <w:t xml:space="preserve"> Малом парку на Тргу </w:t>
      </w:r>
      <w:r w:rsidR="000D5AD5" w:rsidRPr="0098212D">
        <w:rPr>
          <w:rFonts w:ascii="Times New Roman" w:hAnsi="Times New Roman"/>
          <w:sz w:val="24"/>
          <w:szCs w:val="24"/>
        </w:rPr>
        <w:t xml:space="preserve">7.августа </w:t>
      </w:r>
      <w:r w:rsidR="001A36BC" w:rsidRPr="0098212D">
        <w:rPr>
          <w:rFonts w:ascii="Times New Roman" w:hAnsi="Times New Roman"/>
          <w:sz w:val="24"/>
          <w:szCs w:val="24"/>
        </w:rPr>
        <w:t xml:space="preserve">у 8:00 часова </w:t>
      </w:r>
      <w:r w:rsidR="000D5AD5" w:rsidRPr="0098212D">
        <w:rPr>
          <w:rFonts w:ascii="Times New Roman" w:hAnsi="Times New Roman"/>
          <w:sz w:val="24"/>
          <w:szCs w:val="24"/>
        </w:rPr>
        <w:t>отворенје сајам''</w:t>
      </w:r>
      <w:r w:rsidR="001A36BC" w:rsidRPr="0098212D">
        <w:rPr>
          <w:rFonts w:ascii="Times New Roman" w:hAnsi="Times New Roman"/>
          <w:sz w:val="24"/>
          <w:szCs w:val="24"/>
        </w:rPr>
        <w:t>Дани меда</w:t>
      </w:r>
      <w:r w:rsidR="000D5AD5" w:rsidRPr="0098212D">
        <w:rPr>
          <w:rFonts w:ascii="Times New Roman" w:hAnsi="Times New Roman"/>
          <w:sz w:val="24"/>
          <w:szCs w:val="24"/>
        </w:rPr>
        <w:t>'', а у</w:t>
      </w:r>
      <w:r w:rsidR="001A36BC" w:rsidRPr="0098212D">
        <w:rPr>
          <w:rFonts w:ascii="Times New Roman" w:hAnsi="Times New Roman"/>
          <w:sz w:val="24"/>
          <w:szCs w:val="24"/>
        </w:rPr>
        <w:t xml:space="preserve"> Музеју Семберије </w:t>
      </w:r>
      <w:r w:rsidR="000D5AD5" w:rsidRPr="0098212D">
        <w:rPr>
          <w:rFonts w:ascii="Times New Roman" w:hAnsi="Times New Roman"/>
          <w:sz w:val="24"/>
          <w:szCs w:val="24"/>
        </w:rPr>
        <w:t>истог дана</w:t>
      </w:r>
      <w:r w:rsidR="001A36BC" w:rsidRPr="0098212D">
        <w:rPr>
          <w:rFonts w:ascii="Times New Roman" w:hAnsi="Times New Roman"/>
          <w:sz w:val="24"/>
          <w:szCs w:val="24"/>
        </w:rPr>
        <w:t xml:space="preserve"> отворена </w:t>
      </w:r>
      <w:r w:rsidR="000D5AD5" w:rsidRPr="0098212D">
        <w:rPr>
          <w:rFonts w:ascii="Times New Roman" w:hAnsi="Times New Roman"/>
          <w:sz w:val="24"/>
          <w:szCs w:val="24"/>
        </w:rPr>
        <w:t>је изложба ''</w:t>
      </w:r>
      <w:r w:rsidR="001A36BC" w:rsidRPr="0098212D">
        <w:rPr>
          <w:rFonts w:ascii="Times New Roman" w:hAnsi="Times New Roman"/>
          <w:sz w:val="24"/>
          <w:szCs w:val="24"/>
        </w:rPr>
        <w:t xml:space="preserve">Урбано лице града – 60 година </w:t>
      </w:r>
      <w:r w:rsidR="000D5AD5" w:rsidRPr="0098212D">
        <w:rPr>
          <w:rFonts w:ascii="Times New Roman" w:hAnsi="Times New Roman"/>
          <w:sz w:val="24"/>
          <w:szCs w:val="24"/>
        </w:rPr>
        <w:t>од Урбанистичког плана Бијељине''</w:t>
      </w:r>
      <w:r w:rsidR="001A36BC" w:rsidRPr="0098212D">
        <w:rPr>
          <w:rFonts w:ascii="Times New Roman" w:hAnsi="Times New Roman"/>
          <w:sz w:val="24"/>
          <w:szCs w:val="24"/>
        </w:rPr>
        <w:t xml:space="preserve">, док је у Галерији </w:t>
      </w:r>
      <w:r w:rsidR="004126E9">
        <w:rPr>
          <w:rFonts w:ascii="Times New Roman" w:hAnsi="Times New Roman"/>
          <w:sz w:val="24"/>
          <w:szCs w:val="24"/>
        </w:rPr>
        <w:t xml:space="preserve"> </w:t>
      </w:r>
      <w:r w:rsidR="001A36BC" w:rsidRPr="0098212D">
        <w:rPr>
          <w:rFonts w:ascii="Times New Roman" w:hAnsi="Times New Roman"/>
          <w:sz w:val="24"/>
          <w:szCs w:val="24"/>
        </w:rPr>
        <w:t>Центра за културу за 20,00 часов</w:t>
      </w:r>
      <w:r w:rsidR="00067D0A">
        <w:rPr>
          <w:rFonts w:ascii="Times New Roman" w:hAnsi="Times New Roman"/>
          <w:sz w:val="24"/>
          <w:szCs w:val="24"/>
        </w:rPr>
        <w:t xml:space="preserve">а </w:t>
      </w:r>
      <w:r w:rsidR="000D5AD5" w:rsidRPr="0098212D">
        <w:rPr>
          <w:rFonts w:ascii="Times New Roman" w:hAnsi="Times New Roman"/>
          <w:sz w:val="24"/>
          <w:szCs w:val="24"/>
        </w:rPr>
        <w:t xml:space="preserve">било </w:t>
      </w:r>
      <w:r w:rsidR="001A36BC" w:rsidRPr="0098212D">
        <w:rPr>
          <w:rFonts w:ascii="Times New Roman" w:hAnsi="Times New Roman"/>
          <w:sz w:val="24"/>
          <w:szCs w:val="24"/>
        </w:rPr>
        <w:t xml:space="preserve">отварање Десетог бијељинског умјетничког салона. </w:t>
      </w:r>
      <w:proofErr w:type="gramStart"/>
      <w:r w:rsidR="0098212D" w:rsidRPr="0098212D">
        <w:rPr>
          <w:rFonts w:ascii="Times New Roman" w:hAnsi="Times New Roman"/>
          <w:sz w:val="24"/>
          <w:szCs w:val="24"/>
        </w:rPr>
        <w:t xml:space="preserve">На Тргу Краља Петра </w:t>
      </w:r>
      <w:r w:rsidR="00067D0A">
        <w:rPr>
          <w:rFonts w:ascii="Times New Roman" w:hAnsi="Times New Roman"/>
          <w:sz w:val="24"/>
          <w:szCs w:val="24"/>
          <w:lang w:val="sr-Latn-BA"/>
        </w:rPr>
        <w:t xml:space="preserve">I </w:t>
      </w:r>
      <w:r w:rsidR="0098212D" w:rsidRPr="0098212D">
        <w:rPr>
          <w:rFonts w:ascii="Times New Roman" w:hAnsi="Times New Roman"/>
          <w:sz w:val="24"/>
          <w:szCs w:val="24"/>
        </w:rPr>
        <w:t>Карађорђевића 8.августа одржан је концерт групе ''Балканика''</w:t>
      </w:r>
      <w:r w:rsidR="001A36BC" w:rsidRPr="0098212D">
        <w:rPr>
          <w:rFonts w:ascii="Times New Roman" w:hAnsi="Times New Roman"/>
          <w:sz w:val="24"/>
          <w:szCs w:val="24"/>
        </w:rPr>
        <w:t xml:space="preserve">.Централна свечаност организована </w:t>
      </w:r>
      <w:r w:rsidR="0098212D" w:rsidRPr="0098212D">
        <w:rPr>
          <w:rFonts w:ascii="Times New Roman" w:hAnsi="Times New Roman"/>
          <w:sz w:val="24"/>
          <w:szCs w:val="24"/>
        </w:rPr>
        <w:t xml:space="preserve">је </w:t>
      </w:r>
      <w:r w:rsidR="001A36BC" w:rsidRPr="0098212D">
        <w:rPr>
          <w:rFonts w:ascii="Times New Roman" w:hAnsi="Times New Roman"/>
          <w:sz w:val="24"/>
          <w:szCs w:val="24"/>
        </w:rPr>
        <w:t>9.</w:t>
      </w:r>
      <w:proofErr w:type="gramEnd"/>
      <w:r w:rsidR="001A36BC" w:rsidRPr="0098212D">
        <w:rPr>
          <w:rFonts w:ascii="Times New Roman" w:hAnsi="Times New Roman"/>
          <w:sz w:val="24"/>
          <w:szCs w:val="24"/>
        </w:rPr>
        <w:t xml:space="preserve"> августа, када </w:t>
      </w:r>
      <w:r w:rsidR="0098212D" w:rsidRPr="0098212D">
        <w:rPr>
          <w:rFonts w:ascii="Times New Roman" w:hAnsi="Times New Roman"/>
          <w:sz w:val="24"/>
          <w:szCs w:val="24"/>
        </w:rPr>
        <w:t>је</w:t>
      </w:r>
      <w:r w:rsidR="001A36BC" w:rsidRPr="0098212D">
        <w:rPr>
          <w:rFonts w:ascii="Times New Roman" w:hAnsi="Times New Roman"/>
          <w:sz w:val="24"/>
          <w:szCs w:val="24"/>
        </w:rPr>
        <w:t xml:space="preserve">, након литургије у цркви Светог Ђорђа, са почетком у 9,30 часова, организована и литија кроз градске улице, а у 11,00 часова </w:t>
      </w:r>
      <w:r w:rsidR="0098212D" w:rsidRPr="0098212D">
        <w:rPr>
          <w:rFonts w:ascii="Times New Roman" w:hAnsi="Times New Roman"/>
          <w:sz w:val="24"/>
          <w:szCs w:val="24"/>
        </w:rPr>
        <w:t>било</w:t>
      </w:r>
      <w:r w:rsidR="001A36BC" w:rsidRPr="0098212D">
        <w:rPr>
          <w:rFonts w:ascii="Times New Roman" w:hAnsi="Times New Roman"/>
          <w:sz w:val="24"/>
          <w:szCs w:val="24"/>
        </w:rPr>
        <w:t xml:space="preserve"> је ломљење славског колача на платоу испред зграде Градске управе. </w:t>
      </w:r>
    </w:p>
    <w:p w:rsidR="00D76CAE" w:rsidRDefault="00D76CAE" w:rsidP="007C59B7">
      <w:pPr>
        <w:pStyle w:val="NoSpacing"/>
        <w:jc w:val="both"/>
        <w:rPr>
          <w:sz w:val="24"/>
          <w:szCs w:val="24"/>
        </w:rPr>
      </w:pPr>
    </w:p>
    <w:p w:rsidR="00D76CAE" w:rsidRDefault="001A36BC" w:rsidP="007C59B7">
      <w:pPr>
        <w:pStyle w:val="NoSpacing"/>
        <w:jc w:val="both"/>
        <w:rPr>
          <w:rFonts w:ascii="Times New Roman" w:hAnsi="Times New Roman"/>
          <w:sz w:val="24"/>
          <w:szCs w:val="24"/>
        </w:rPr>
      </w:pPr>
      <w:r w:rsidRPr="0098212D">
        <w:rPr>
          <w:sz w:val="24"/>
          <w:szCs w:val="24"/>
        </w:rPr>
        <w:t> </w:t>
      </w:r>
      <w:r w:rsidR="0098212D" w:rsidRPr="0098212D">
        <w:rPr>
          <w:rFonts w:ascii="Times New Roman" w:hAnsi="Times New Roman"/>
          <w:sz w:val="24"/>
          <w:szCs w:val="24"/>
        </w:rPr>
        <w:t>Спецификација трошкова за пројекат ''Пантелински дани''</w:t>
      </w:r>
    </w:p>
    <w:p w:rsidR="0098212D" w:rsidRPr="0098212D" w:rsidRDefault="0098212D" w:rsidP="007C59B7">
      <w:pPr>
        <w:pStyle w:val="NoSpacing"/>
        <w:jc w:val="both"/>
        <w:rPr>
          <w:rFonts w:ascii="Times New Roman" w:hAnsi="Times New Roman"/>
          <w:sz w:val="24"/>
          <w:szCs w:val="24"/>
        </w:rPr>
      </w:pPr>
      <w:r w:rsidRPr="0098212D">
        <w:rPr>
          <w:rFonts w:ascii="Times New Roman" w:hAnsi="Times New Roman"/>
          <w:sz w:val="24"/>
          <w:szCs w:val="24"/>
        </w:rPr>
        <w:tab/>
      </w:r>
    </w:p>
    <w:p w:rsidR="0098212D" w:rsidRPr="00F24250" w:rsidRDefault="0098212D" w:rsidP="00F24250">
      <w:pPr>
        <w:pStyle w:val="NoSpacing"/>
        <w:jc w:val="both"/>
        <w:rPr>
          <w:rFonts w:ascii="Times New Roman" w:hAnsi="Times New Roman"/>
          <w:sz w:val="24"/>
          <w:szCs w:val="24"/>
          <w:lang w:val="sr-Cyrl-CS"/>
        </w:rPr>
      </w:pPr>
      <w:r w:rsidRPr="0098212D">
        <w:rPr>
          <w:rFonts w:ascii="Times New Roman" w:hAnsi="Times New Roman"/>
          <w:sz w:val="24"/>
          <w:szCs w:val="24"/>
        </w:rPr>
        <w:t>Трош</w:t>
      </w:r>
      <w:r w:rsidR="00067D0A">
        <w:rPr>
          <w:rFonts w:ascii="Times New Roman" w:hAnsi="Times New Roman"/>
          <w:sz w:val="24"/>
          <w:szCs w:val="24"/>
        </w:rPr>
        <w:t>кови најма професионалне бине</w:t>
      </w:r>
      <w:proofErr w:type="gramStart"/>
      <w:r w:rsidR="00067D0A">
        <w:rPr>
          <w:rFonts w:ascii="Times New Roman" w:hAnsi="Times New Roman"/>
          <w:sz w:val="24"/>
          <w:szCs w:val="24"/>
        </w:rPr>
        <w:t xml:space="preserve">, </w:t>
      </w:r>
      <w:r w:rsidRPr="0098212D">
        <w:rPr>
          <w:rFonts w:ascii="Times New Roman" w:hAnsi="Times New Roman"/>
          <w:sz w:val="24"/>
          <w:szCs w:val="24"/>
        </w:rPr>
        <w:t xml:space="preserve"> расвјете</w:t>
      </w:r>
      <w:proofErr w:type="gramEnd"/>
      <w:r w:rsidRPr="0098212D">
        <w:rPr>
          <w:rFonts w:ascii="Times New Roman" w:hAnsi="Times New Roman"/>
          <w:sz w:val="24"/>
          <w:szCs w:val="24"/>
        </w:rPr>
        <w:t xml:space="preserve"> и разгласа: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3402"/>
        <w:gridCol w:w="2410"/>
      </w:tblGrid>
      <w:tr w:rsidR="0098212D" w:rsidRPr="0098212D" w:rsidTr="007C59B7">
        <w:tc>
          <w:tcPr>
            <w:tcW w:w="2518" w:type="dxa"/>
          </w:tcPr>
          <w:p w:rsidR="0098212D" w:rsidRPr="0098212D" w:rsidRDefault="0098212D" w:rsidP="0098212D">
            <w:pPr>
              <w:pStyle w:val="NoSpacing"/>
              <w:rPr>
                <w:rFonts w:ascii="Times New Roman" w:hAnsi="Times New Roman"/>
                <w:sz w:val="20"/>
                <w:szCs w:val="20"/>
                <w:lang w:val="sr-Cyrl-CS"/>
              </w:rPr>
            </w:pPr>
            <w:r w:rsidRPr="0098212D">
              <w:rPr>
                <w:rFonts w:ascii="Times New Roman" w:hAnsi="Times New Roman"/>
                <w:sz w:val="20"/>
                <w:szCs w:val="20"/>
                <w:lang w:val="sr-Cyrl-CS"/>
              </w:rPr>
              <w:t>ФАКТУРА - РАЧУН</w:t>
            </w:r>
          </w:p>
        </w:tc>
        <w:tc>
          <w:tcPr>
            <w:tcW w:w="3402" w:type="dxa"/>
          </w:tcPr>
          <w:p w:rsidR="0098212D" w:rsidRPr="0098212D" w:rsidRDefault="0098212D" w:rsidP="0098212D">
            <w:pPr>
              <w:pStyle w:val="NoSpacing"/>
              <w:rPr>
                <w:rFonts w:ascii="Times New Roman" w:hAnsi="Times New Roman"/>
                <w:sz w:val="20"/>
                <w:szCs w:val="20"/>
                <w:lang w:val="sr-Cyrl-CS"/>
              </w:rPr>
            </w:pPr>
            <w:r w:rsidRPr="0098212D">
              <w:rPr>
                <w:rFonts w:ascii="Times New Roman" w:hAnsi="Times New Roman"/>
                <w:sz w:val="20"/>
                <w:szCs w:val="20"/>
                <w:lang w:val="sr-Cyrl-CS"/>
              </w:rPr>
              <w:t>НАЗИВ ДОБАВЉАЧА</w:t>
            </w:r>
          </w:p>
        </w:tc>
        <w:tc>
          <w:tcPr>
            <w:tcW w:w="2410" w:type="dxa"/>
          </w:tcPr>
          <w:p w:rsidR="0098212D" w:rsidRPr="0098212D" w:rsidRDefault="0098212D" w:rsidP="0098212D">
            <w:pPr>
              <w:pStyle w:val="NoSpacing"/>
              <w:rPr>
                <w:rFonts w:ascii="Times New Roman" w:hAnsi="Times New Roman"/>
                <w:sz w:val="20"/>
                <w:szCs w:val="20"/>
                <w:lang w:val="sr-Cyrl-CS"/>
              </w:rPr>
            </w:pPr>
            <w:r w:rsidRPr="0098212D">
              <w:rPr>
                <w:rFonts w:ascii="Times New Roman" w:hAnsi="Times New Roman"/>
                <w:sz w:val="20"/>
                <w:szCs w:val="20"/>
                <w:lang w:val="sr-Cyrl-CS"/>
              </w:rPr>
              <w:t>ИЗНОС</w:t>
            </w:r>
          </w:p>
          <w:p w:rsidR="0098212D" w:rsidRPr="0098212D" w:rsidRDefault="0098212D" w:rsidP="0098212D">
            <w:pPr>
              <w:pStyle w:val="NoSpacing"/>
              <w:rPr>
                <w:rFonts w:ascii="Times New Roman" w:hAnsi="Times New Roman"/>
                <w:sz w:val="20"/>
                <w:szCs w:val="20"/>
                <w:lang w:val="sr-Cyrl-CS"/>
              </w:rPr>
            </w:pPr>
          </w:p>
        </w:tc>
      </w:tr>
      <w:tr w:rsidR="0098212D" w:rsidRPr="0098212D" w:rsidTr="007C59B7">
        <w:tc>
          <w:tcPr>
            <w:tcW w:w="2518" w:type="dxa"/>
          </w:tcPr>
          <w:p w:rsidR="0098212D" w:rsidRPr="0098212D" w:rsidRDefault="0098212D" w:rsidP="0098212D">
            <w:pPr>
              <w:pStyle w:val="NoSpacing"/>
              <w:rPr>
                <w:rFonts w:ascii="Times New Roman" w:hAnsi="Times New Roman"/>
                <w:sz w:val="20"/>
                <w:szCs w:val="20"/>
              </w:rPr>
            </w:pPr>
            <w:r w:rsidRPr="0098212D">
              <w:rPr>
                <w:rFonts w:ascii="Times New Roman" w:hAnsi="Times New Roman"/>
                <w:sz w:val="20"/>
                <w:szCs w:val="20"/>
              </w:rPr>
              <w:t>28/18</w:t>
            </w:r>
          </w:p>
        </w:tc>
        <w:tc>
          <w:tcPr>
            <w:tcW w:w="3402" w:type="dxa"/>
          </w:tcPr>
          <w:p w:rsidR="0098212D" w:rsidRPr="0098212D" w:rsidRDefault="0098212D" w:rsidP="0098212D">
            <w:pPr>
              <w:pStyle w:val="NoSpacing"/>
              <w:rPr>
                <w:rFonts w:ascii="Times New Roman" w:hAnsi="Times New Roman"/>
                <w:sz w:val="20"/>
                <w:szCs w:val="20"/>
              </w:rPr>
            </w:pPr>
            <w:r w:rsidRPr="0098212D">
              <w:rPr>
                <w:rFonts w:ascii="Times New Roman" w:hAnsi="Times New Roman"/>
                <w:sz w:val="20"/>
                <w:szCs w:val="20"/>
              </w:rPr>
              <w:t>ИМПЕРИО ДОО БИЈЕЉИНА</w:t>
            </w:r>
          </w:p>
        </w:tc>
        <w:tc>
          <w:tcPr>
            <w:tcW w:w="2410" w:type="dxa"/>
          </w:tcPr>
          <w:p w:rsidR="0098212D" w:rsidRDefault="0098212D" w:rsidP="00067D0A">
            <w:pPr>
              <w:pStyle w:val="NoSpacing"/>
              <w:jc w:val="right"/>
              <w:rPr>
                <w:rFonts w:ascii="Times New Roman" w:hAnsi="Times New Roman"/>
                <w:sz w:val="20"/>
                <w:szCs w:val="20"/>
                <w:lang w:val="sr-Cyrl-CS"/>
              </w:rPr>
            </w:pPr>
            <w:r w:rsidRPr="0098212D">
              <w:rPr>
                <w:rFonts w:ascii="Times New Roman" w:hAnsi="Times New Roman"/>
                <w:sz w:val="20"/>
                <w:szCs w:val="20"/>
                <w:lang w:val="sr-Cyrl-CS"/>
              </w:rPr>
              <w:t>4.500,00 КМ</w:t>
            </w:r>
          </w:p>
          <w:p w:rsidR="00D6262B" w:rsidRPr="0098212D" w:rsidRDefault="00D6262B" w:rsidP="00067D0A">
            <w:pPr>
              <w:pStyle w:val="NoSpacing"/>
              <w:jc w:val="right"/>
              <w:rPr>
                <w:rFonts w:ascii="Times New Roman" w:hAnsi="Times New Roman"/>
                <w:sz w:val="20"/>
                <w:szCs w:val="20"/>
                <w:lang w:val="sr-Cyrl-CS"/>
              </w:rPr>
            </w:pPr>
          </w:p>
        </w:tc>
      </w:tr>
      <w:tr w:rsidR="0098212D" w:rsidRPr="0098212D" w:rsidTr="007C59B7">
        <w:tc>
          <w:tcPr>
            <w:tcW w:w="2518" w:type="dxa"/>
          </w:tcPr>
          <w:p w:rsidR="0098212D" w:rsidRPr="0098212D" w:rsidRDefault="0098212D" w:rsidP="0098212D">
            <w:pPr>
              <w:pStyle w:val="NoSpacing"/>
              <w:rPr>
                <w:rFonts w:ascii="Times New Roman" w:hAnsi="Times New Roman"/>
                <w:sz w:val="20"/>
                <w:szCs w:val="20"/>
              </w:rPr>
            </w:pPr>
            <w:r w:rsidRPr="0098212D">
              <w:rPr>
                <w:rFonts w:ascii="Times New Roman" w:hAnsi="Times New Roman"/>
                <w:sz w:val="20"/>
                <w:szCs w:val="20"/>
              </w:rPr>
              <w:t>29/18</w:t>
            </w:r>
          </w:p>
        </w:tc>
        <w:tc>
          <w:tcPr>
            <w:tcW w:w="3402" w:type="dxa"/>
          </w:tcPr>
          <w:p w:rsidR="0098212D" w:rsidRPr="0098212D" w:rsidRDefault="0098212D" w:rsidP="0098212D">
            <w:pPr>
              <w:pStyle w:val="NoSpacing"/>
              <w:rPr>
                <w:rFonts w:ascii="Times New Roman" w:hAnsi="Times New Roman"/>
                <w:sz w:val="20"/>
                <w:szCs w:val="20"/>
                <w:lang w:val="sr-Cyrl-CS"/>
              </w:rPr>
            </w:pPr>
            <w:r w:rsidRPr="0098212D">
              <w:rPr>
                <w:rFonts w:ascii="Times New Roman" w:hAnsi="Times New Roman"/>
                <w:sz w:val="20"/>
                <w:szCs w:val="20"/>
              </w:rPr>
              <w:t>ИМПЕРИО ДОО БИЈЕЉИНА</w:t>
            </w:r>
          </w:p>
        </w:tc>
        <w:tc>
          <w:tcPr>
            <w:tcW w:w="2410" w:type="dxa"/>
          </w:tcPr>
          <w:p w:rsidR="0098212D" w:rsidRDefault="0098212D" w:rsidP="00067D0A">
            <w:pPr>
              <w:pStyle w:val="NoSpacing"/>
              <w:jc w:val="right"/>
              <w:rPr>
                <w:rFonts w:ascii="Times New Roman" w:hAnsi="Times New Roman"/>
                <w:sz w:val="20"/>
                <w:szCs w:val="20"/>
                <w:lang w:val="sr-Cyrl-CS"/>
              </w:rPr>
            </w:pPr>
            <w:r w:rsidRPr="0098212D">
              <w:rPr>
                <w:rFonts w:ascii="Times New Roman" w:hAnsi="Times New Roman"/>
                <w:sz w:val="20"/>
                <w:szCs w:val="20"/>
                <w:lang w:val="sr-Cyrl-CS"/>
              </w:rPr>
              <w:t>3.500,00 КМ</w:t>
            </w:r>
          </w:p>
          <w:p w:rsidR="00D6262B" w:rsidRPr="0098212D" w:rsidRDefault="00D6262B" w:rsidP="00067D0A">
            <w:pPr>
              <w:pStyle w:val="NoSpacing"/>
              <w:jc w:val="right"/>
              <w:rPr>
                <w:rFonts w:ascii="Times New Roman" w:hAnsi="Times New Roman"/>
                <w:sz w:val="20"/>
                <w:szCs w:val="20"/>
                <w:lang w:val="sr-Cyrl-CS"/>
              </w:rPr>
            </w:pPr>
          </w:p>
        </w:tc>
      </w:tr>
      <w:tr w:rsidR="0098212D" w:rsidRPr="0098212D" w:rsidTr="007C59B7">
        <w:tc>
          <w:tcPr>
            <w:tcW w:w="2518" w:type="dxa"/>
          </w:tcPr>
          <w:p w:rsidR="0098212D" w:rsidRPr="0098212D" w:rsidRDefault="0098212D" w:rsidP="0098212D">
            <w:pPr>
              <w:pStyle w:val="NoSpacing"/>
              <w:rPr>
                <w:rFonts w:ascii="Times New Roman" w:hAnsi="Times New Roman"/>
                <w:sz w:val="20"/>
                <w:szCs w:val="20"/>
              </w:rPr>
            </w:pPr>
            <w:r w:rsidRPr="0098212D">
              <w:rPr>
                <w:rFonts w:ascii="Times New Roman" w:hAnsi="Times New Roman"/>
                <w:sz w:val="20"/>
                <w:szCs w:val="20"/>
              </w:rPr>
              <w:t>30/18</w:t>
            </w:r>
          </w:p>
        </w:tc>
        <w:tc>
          <w:tcPr>
            <w:tcW w:w="3402" w:type="dxa"/>
          </w:tcPr>
          <w:p w:rsidR="0098212D" w:rsidRPr="0098212D" w:rsidRDefault="0098212D" w:rsidP="0098212D">
            <w:pPr>
              <w:pStyle w:val="NoSpacing"/>
              <w:rPr>
                <w:rFonts w:ascii="Times New Roman" w:hAnsi="Times New Roman"/>
                <w:sz w:val="20"/>
                <w:szCs w:val="20"/>
                <w:lang w:val="sr-Cyrl-CS"/>
              </w:rPr>
            </w:pPr>
            <w:r w:rsidRPr="0098212D">
              <w:rPr>
                <w:rFonts w:ascii="Times New Roman" w:hAnsi="Times New Roman"/>
                <w:sz w:val="20"/>
                <w:szCs w:val="20"/>
              </w:rPr>
              <w:t>ИМПЕРИО ДОО БИЈЕЉИНА</w:t>
            </w:r>
          </w:p>
        </w:tc>
        <w:tc>
          <w:tcPr>
            <w:tcW w:w="2410" w:type="dxa"/>
          </w:tcPr>
          <w:p w:rsidR="0098212D" w:rsidRDefault="0098212D" w:rsidP="00067D0A">
            <w:pPr>
              <w:pStyle w:val="NoSpacing"/>
              <w:jc w:val="right"/>
              <w:rPr>
                <w:rFonts w:ascii="Times New Roman" w:hAnsi="Times New Roman"/>
                <w:sz w:val="20"/>
                <w:szCs w:val="20"/>
                <w:lang w:val="sr-Cyrl-CS"/>
              </w:rPr>
            </w:pPr>
            <w:r w:rsidRPr="0098212D">
              <w:rPr>
                <w:rFonts w:ascii="Times New Roman" w:hAnsi="Times New Roman"/>
                <w:sz w:val="20"/>
                <w:szCs w:val="20"/>
                <w:lang w:val="sr-Cyrl-CS"/>
              </w:rPr>
              <w:t>7.000,00 КМ</w:t>
            </w:r>
          </w:p>
          <w:p w:rsidR="00D6262B" w:rsidRPr="0098212D" w:rsidRDefault="00D6262B" w:rsidP="00067D0A">
            <w:pPr>
              <w:pStyle w:val="NoSpacing"/>
              <w:jc w:val="right"/>
              <w:rPr>
                <w:rFonts w:ascii="Times New Roman" w:hAnsi="Times New Roman"/>
                <w:sz w:val="20"/>
                <w:szCs w:val="20"/>
                <w:lang w:val="sr-Cyrl-CS"/>
              </w:rPr>
            </w:pPr>
          </w:p>
        </w:tc>
      </w:tr>
      <w:tr w:rsidR="0098212D" w:rsidRPr="0098212D" w:rsidTr="007C59B7">
        <w:tc>
          <w:tcPr>
            <w:tcW w:w="5920" w:type="dxa"/>
            <w:gridSpan w:val="2"/>
          </w:tcPr>
          <w:p w:rsidR="0098212D" w:rsidRPr="0098212D" w:rsidRDefault="0098212D" w:rsidP="0098212D">
            <w:pPr>
              <w:pStyle w:val="NoSpacing"/>
              <w:rPr>
                <w:rFonts w:ascii="Times New Roman" w:hAnsi="Times New Roman"/>
                <w:sz w:val="20"/>
                <w:szCs w:val="20"/>
                <w:lang w:val="sr-Cyrl-CS"/>
              </w:rPr>
            </w:pPr>
            <w:r w:rsidRPr="0098212D">
              <w:rPr>
                <w:rFonts w:ascii="Times New Roman" w:hAnsi="Times New Roman"/>
                <w:sz w:val="20"/>
                <w:szCs w:val="20"/>
                <w:lang w:val="sr-Cyrl-CS"/>
              </w:rPr>
              <w:t xml:space="preserve">                        У К У П Н О  :</w:t>
            </w:r>
          </w:p>
          <w:p w:rsidR="0098212D" w:rsidRPr="0098212D" w:rsidRDefault="0098212D" w:rsidP="0098212D">
            <w:pPr>
              <w:pStyle w:val="NoSpacing"/>
              <w:rPr>
                <w:rFonts w:ascii="Times New Roman" w:hAnsi="Times New Roman"/>
                <w:sz w:val="20"/>
                <w:szCs w:val="20"/>
                <w:lang w:val="sr-Cyrl-CS"/>
              </w:rPr>
            </w:pPr>
          </w:p>
        </w:tc>
        <w:tc>
          <w:tcPr>
            <w:tcW w:w="2410" w:type="dxa"/>
          </w:tcPr>
          <w:p w:rsidR="0098212D" w:rsidRPr="0098212D" w:rsidRDefault="0098212D" w:rsidP="00067D0A">
            <w:pPr>
              <w:pStyle w:val="NoSpacing"/>
              <w:jc w:val="right"/>
              <w:rPr>
                <w:rFonts w:ascii="Times New Roman" w:hAnsi="Times New Roman"/>
                <w:b/>
                <w:sz w:val="20"/>
                <w:szCs w:val="20"/>
                <w:lang w:val="sr-Cyrl-CS"/>
              </w:rPr>
            </w:pPr>
            <w:r w:rsidRPr="0098212D">
              <w:rPr>
                <w:rFonts w:ascii="Times New Roman" w:hAnsi="Times New Roman"/>
                <w:b/>
                <w:sz w:val="20"/>
                <w:szCs w:val="20"/>
                <w:lang w:val="sr-Cyrl-CS"/>
              </w:rPr>
              <w:t>15.000,00 КМ</w:t>
            </w:r>
          </w:p>
        </w:tc>
      </w:tr>
    </w:tbl>
    <w:p w:rsidR="0098212D" w:rsidRPr="0098212D" w:rsidRDefault="0098212D" w:rsidP="0098212D">
      <w:pPr>
        <w:pStyle w:val="NoSpacing"/>
        <w:rPr>
          <w:rFonts w:ascii="Times New Roman" w:hAnsi="Times New Roman"/>
        </w:rPr>
      </w:pPr>
    </w:p>
    <w:p w:rsidR="001A36BC" w:rsidRPr="0098212D" w:rsidRDefault="001A36BC" w:rsidP="0098212D">
      <w:pPr>
        <w:pStyle w:val="NoSpacing"/>
        <w:rPr>
          <w:rFonts w:ascii="Times New Roman" w:hAnsi="Times New Roman"/>
        </w:rPr>
      </w:pPr>
      <w:r w:rsidRPr="0098212D">
        <w:rPr>
          <w:rFonts w:ascii="Times New Roman" w:hAnsi="Times New Roman"/>
          <w:color w:val="FFFFFF"/>
        </w:rPr>
        <w:t>FacebookTwitterLinkedInEmailMore</w:t>
      </w:r>
    </w:p>
    <w:p w:rsidR="00355956" w:rsidRDefault="0098212D" w:rsidP="00355956">
      <w:pPr>
        <w:pStyle w:val="NoSpacing"/>
        <w:jc w:val="both"/>
        <w:rPr>
          <w:rFonts w:ascii="Times New Roman" w:hAnsi="Times New Roman"/>
          <w:b/>
          <w:sz w:val="24"/>
          <w:szCs w:val="24"/>
          <w:lang w:val="sr-Cyrl-CS"/>
        </w:rPr>
      </w:pPr>
      <w:r w:rsidRPr="0098212D">
        <w:rPr>
          <w:rFonts w:ascii="Times New Roman" w:hAnsi="Times New Roman"/>
          <w:sz w:val="24"/>
          <w:szCs w:val="24"/>
          <w:lang w:val="sr-Cyrl-CS"/>
        </w:rPr>
        <w:t xml:space="preserve">У програму средстава прикупљених на рачуну посебних намјена за боравишну таксу, Скупштина Града је на сједници одржаној дана 03.07.2018.године, одобрила Туристичкој организацији за пројекат ''Пантелински дани'' </w:t>
      </w:r>
      <w:r w:rsidRPr="00B3577F">
        <w:rPr>
          <w:rFonts w:ascii="Times New Roman" w:hAnsi="Times New Roman"/>
          <w:b/>
          <w:sz w:val="24"/>
          <w:szCs w:val="24"/>
          <w:lang w:val="sr-Cyrl-CS"/>
        </w:rPr>
        <w:t>15.000,00КМ</w:t>
      </w:r>
      <w:r w:rsidR="00B3577F">
        <w:rPr>
          <w:rFonts w:ascii="Times New Roman" w:hAnsi="Times New Roman"/>
          <w:sz w:val="24"/>
          <w:szCs w:val="24"/>
          <w:lang w:val="sr-Cyrl-CS"/>
        </w:rPr>
        <w:t>, а трошак је био</w:t>
      </w:r>
      <w:r w:rsidRPr="00B3577F">
        <w:rPr>
          <w:rFonts w:ascii="Times New Roman" w:hAnsi="Times New Roman"/>
          <w:b/>
          <w:sz w:val="24"/>
          <w:szCs w:val="24"/>
          <w:lang w:val="sr-Cyrl-CS"/>
        </w:rPr>
        <w:t>15.000,00 КМ.</w:t>
      </w:r>
    </w:p>
    <w:p w:rsidR="00355956" w:rsidRDefault="00355956" w:rsidP="00355956">
      <w:pPr>
        <w:pStyle w:val="NoSpacing"/>
        <w:jc w:val="both"/>
        <w:rPr>
          <w:rFonts w:ascii="Times New Roman" w:hAnsi="Times New Roman"/>
          <w:b/>
          <w:sz w:val="24"/>
          <w:szCs w:val="24"/>
          <w:lang w:val="sr-Cyrl-CS"/>
        </w:rPr>
      </w:pPr>
    </w:p>
    <w:p w:rsidR="00355956" w:rsidRDefault="00355956" w:rsidP="00355956">
      <w:pPr>
        <w:pStyle w:val="NoSpacing"/>
        <w:jc w:val="both"/>
        <w:rPr>
          <w:rFonts w:ascii="Times New Roman" w:hAnsi="Times New Roman"/>
          <w:b/>
          <w:sz w:val="24"/>
          <w:szCs w:val="24"/>
          <w:lang w:val="sr-Cyrl-CS"/>
        </w:rPr>
      </w:pPr>
      <w:r w:rsidRPr="00355956">
        <w:rPr>
          <w:rFonts w:ascii="Times New Roman" w:hAnsi="Times New Roman"/>
          <w:b/>
          <w:sz w:val="24"/>
          <w:szCs w:val="24"/>
          <w:lang w:val="sr-Cyrl-CS"/>
        </w:rPr>
        <w:t>Сајам туризма и гастро културе ''БИЈЕЉИНА - ТУРИСТ 2018''</w:t>
      </w:r>
    </w:p>
    <w:p w:rsidR="00355956" w:rsidRPr="00355956" w:rsidRDefault="001A36BC" w:rsidP="00355956">
      <w:pPr>
        <w:pStyle w:val="NoSpacing"/>
        <w:jc w:val="both"/>
        <w:rPr>
          <w:rFonts w:ascii="Times New Roman" w:hAnsi="Times New Roman"/>
          <w:b/>
          <w:sz w:val="24"/>
          <w:szCs w:val="24"/>
          <w:lang w:val="sr-Cyrl-CS"/>
        </w:rPr>
      </w:pPr>
      <w:r w:rsidRPr="0098212D">
        <w:rPr>
          <w:rFonts w:ascii="Times New Roman" w:hAnsi="Times New Roman"/>
          <w:sz w:val="24"/>
          <w:szCs w:val="24"/>
        </w:rPr>
        <w:br/>
      </w:r>
      <w:r w:rsidR="00355956" w:rsidRPr="00387222">
        <w:rPr>
          <w:rFonts w:ascii="Times New Roman" w:hAnsi="Times New Roman"/>
          <w:sz w:val="24"/>
          <w:szCs w:val="24"/>
          <w:lang w:val="sr-Cyrl-CS"/>
        </w:rPr>
        <w:t xml:space="preserve">Туристичка организација Града Бијељина је 18 и 19. маја, организовала 9.Међународни Сајам туризма и гастро културе ''БИЈЕЉИНА - ТУРИСТ 2018'', на Тргу Краља Петра </w:t>
      </w:r>
      <w:r w:rsidR="00355956" w:rsidRPr="00387222">
        <w:rPr>
          <w:rFonts w:ascii="Times New Roman" w:hAnsi="Times New Roman"/>
          <w:sz w:val="24"/>
          <w:szCs w:val="24"/>
          <w:lang w:val="sr-Latn-BA"/>
        </w:rPr>
        <w:t xml:space="preserve">I </w:t>
      </w:r>
      <w:r w:rsidR="00355956" w:rsidRPr="00387222">
        <w:rPr>
          <w:rFonts w:ascii="Times New Roman" w:hAnsi="Times New Roman"/>
          <w:sz w:val="24"/>
          <w:szCs w:val="24"/>
          <w:lang w:val="sr-Cyrl-CS"/>
        </w:rPr>
        <w:t>Карађорђевића, гдје је на 500 м2 своју понуду представило више од 80 излагача.</w:t>
      </w:r>
    </w:p>
    <w:p w:rsidR="00355956" w:rsidRPr="00387222" w:rsidRDefault="00355956" w:rsidP="00355956">
      <w:pPr>
        <w:spacing w:after="0" w:line="240" w:lineRule="auto"/>
        <w:jc w:val="both"/>
        <w:rPr>
          <w:rFonts w:ascii="Times New Roman" w:eastAsia="Calibri" w:hAnsi="Times New Roman" w:cs="Times New Roman"/>
          <w:sz w:val="24"/>
          <w:szCs w:val="24"/>
          <w:lang w:val="sr-Cyrl-CS"/>
        </w:rPr>
      </w:pPr>
      <w:r w:rsidRPr="00387222">
        <w:rPr>
          <w:rFonts w:ascii="Times New Roman" w:eastAsia="Calibri" w:hAnsi="Times New Roman" w:cs="Times New Roman"/>
          <w:sz w:val="24"/>
          <w:szCs w:val="24"/>
          <w:lang w:val="sr-Cyrl-CS"/>
        </w:rPr>
        <w:tab/>
        <w:t>Излагачи су били из Републике Српске, Републике Србије и Босне и Херцеговине. Око 50-так излагача сајма</w:t>
      </w:r>
      <w:r w:rsidR="004126E9">
        <w:rPr>
          <w:rFonts w:ascii="Times New Roman" w:eastAsia="Calibri" w:hAnsi="Times New Roman" w:cs="Times New Roman"/>
          <w:sz w:val="24"/>
          <w:szCs w:val="24"/>
          <w:lang w:val="bs-Latn-BA"/>
        </w:rPr>
        <w:t xml:space="preserve"> </w:t>
      </w:r>
      <w:r w:rsidRPr="00387222">
        <w:rPr>
          <w:rFonts w:ascii="Times New Roman" w:eastAsia="Calibri" w:hAnsi="Times New Roman" w:cs="Times New Roman"/>
          <w:sz w:val="24"/>
          <w:szCs w:val="24"/>
          <w:lang w:val="sr-Cyrl-CS"/>
        </w:rPr>
        <w:t>су туристичке организације, туристичке агенције, хотелијери, привредни субјекти чија је дјелатност везана за угоститељство и туризам, а око 30-так излагача су произвођачи здраве хране, удружења која су представила  гастро понуду својих локалних заједница или промовисала своје манифестације и појединци који се баве израдом рукотворина. За све излагаче сајма обезбјеђен је бесплатан излагачки простор. Током два дана трајања сајма, сајам је посјетило око 5.000 посјетилаца.</w:t>
      </w:r>
    </w:p>
    <w:p w:rsidR="00355956" w:rsidRPr="00387222" w:rsidRDefault="00355956" w:rsidP="00355956">
      <w:pPr>
        <w:spacing w:after="0" w:line="240" w:lineRule="auto"/>
        <w:jc w:val="both"/>
        <w:rPr>
          <w:rFonts w:ascii="Times New Roman" w:eastAsia="Calibri" w:hAnsi="Times New Roman" w:cs="Times New Roman"/>
          <w:sz w:val="24"/>
          <w:szCs w:val="24"/>
          <w:lang w:val="sr-Cyrl-CS"/>
        </w:rPr>
      </w:pPr>
      <w:r w:rsidRPr="00387222">
        <w:rPr>
          <w:rFonts w:ascii="Times New Roman" w:eastAsia="Calibri" w:hAnsi="Times New Roman" w:cs="Times New Roman"/>
          <w:sz w:val="24"/>
          <w:szCs w:val="24"/>
          <w:lang w:val="sr-Cyrl-CS"/>
        </w:rPr>
        <w:tab/>
        <w:t>Свечано отварање сајма било је у 12.00. часова, а испред Туристичке организације Града Бијељина поздравну ријеч упутио је Јован Љубојевић.</w:t>
      </w:r>
    </w:p>
    <w:p w:rsidR="00355956" w:rsidRPr="00387222" w:rsidRDefault="00355956" w:rsidP="00355956">
      <w:pPr>
        <w:spacing w:after="0" w:line="240" w:lineRule="auto"/>
        <w:jc w:val="both"/>
        <w:rPr>
          <w:rFonts w:ascii="Times New Roman" w:eastAsia="Calibri" w:hAnsi="Times New Roman" w:cs="Times New Roman"/>
          <w:sz w:val="24"/>
          <w:szCs w:val="24"/>
          <w:lang w:val="sr-Cyrl-CS"/>
        </w:rPr>
      </w:pPr>
      <w:r w:rsidRPr="00387222">
        <w:rPr>
          <w:rFonts w:ascii="Times New Roman" w:eastAsia="Calibri" w:hAnsi="Times New Roman" w:cs="Times New Roman"/>
          <w:sz w:val="24"/>
          <w:szCs w:val="24"/>
          <w:lang w:val="sr-Cyrl-CS"/>
        </w:rPr>
        <w:tab/>
      </w:r>
      <w:r w:rsidRPr="00387222">
        <w:rPr>
          <w:rFonts w:ascii="Times New Roman" w:eastAsia="Calibri" w:hAnsi="Times New Roman" w:cs="Times New Roman"/>
          <w:sz w:val="24"/>
          <w:szCs w:val="24"/>
          <w:lang w:val="sr-Latn-BA"/>
        </w:rPr>
        <w:t>У протоколу отварања и</w:t>
      </w:r>
      <w:r w:rsidRPr="00387222">
        <w:rPr>
          <w:rFonts w:ascii="Times New Roman" w:eastAsia="Calibri" w:hAnsi="Times New Roman" w:cs="Times New Roman"/>
          <w:sz w:val="24"/>
          <w:szCs w:val="24"/>
          <w:lang w:val="sr-Cyrl-CS"/>
        </w:rPr>
        <w:t xml:space="preserve">спред Градске управе Града Бијељина излагачима и гостима сајма обратио се Градоначелник Града Бијељина, господин Мићо Мићић, који је том приликом истакао значај сајмова и приватног предузетништва у Граду, као и све већи </w:t>
      </w:r>
      <w:r w:rsidRPr="00387222">
        <w:rPr>
          <w:rFonts w:ascii="Times New Roman" w:eastAsia="Calibri" w:hAnsi="Times New Roman" w:cs="Times New Roman"/>
          <w:sz w:val="24"/>
          <w:szCs w:val="24"/>
          <w:lang w:val="sr-Cyrl-CS"/>
        </w:rPr>
        <w:lastRenderedPageBreak/>
        <w:t>удио од туризма у развоју овог краја. Градоначелник је нагласио да овакве манифестације доприносе да се на прави начин афирмише туризам Семберије.</w:t>
      </w:r>
    </w:p>
    <w:p w:rsidR="00355956" w:rsidRPr="00387222" w:rsidRDefault="00355956" w:rsidP="00355956">
      <w:p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lang w:val="sr-Cyrl-CS"/>
        </w:rPr>
        <w:tab/>
        <w:t xml:space="preserve">Директор Туристичке организације </w:t>
      </w:r>
      <w:r>
        <w:rPr>
          <w:rFonts w:ascii="Times New Roman" w:eastAsia="Calibri" w:hAnsi="Times New Roman" w:cs="Times New Roman"/>
          <w:sz w:val="24"/>
          <w:szCs w:val="24"/>
          <w:lang w:val="sr-Cyrl-BA"/>
        </w:rPr>
        <w:t xml:space="preserve">Републике Српске </w:t>
      </w:r>
      <w:r w:rsidRPr="00387222">
        <w:rPr>
          <w:rFonts w:ascii="Times New Roman" w:eastAsia="Calibri" w:hAnsi="Times New Roman" w:cs="Times New Roman"/>
          <w:sz w:val="24"/>
          <w:szCs w:val="24"/>
          <w:lang w:val="sr-Cyrl-CS"/>
        </w:rPr>
        <w:t>госпођа Нада Јован</w:t>
      </w:r>
      <w:r>
        <w:rPr>
          <w:rFonts w:ascii="Times New Roman" w:eastAsia="Calibri" w:hAnsi="Times New Roman" w:cs="Times New Roman"/>
          <w:sz w:val="24"/>
          <w:szCs w:val="24"/>
          <w:lang w:val="sr-Latn-BA"/>
        </w:rPr>
        <w:t>o</w:t>
      </w:r>
      <w:r w:rsidRPr="00387222">
        <w:rPr>
          <w:rFonts w:ascii="Times New Roman" w:eastAsia="Calibri" w:hAnsi="Times New Roman" w:cs="Times New Roman"/>
          <w:sz w:val="24"/>
          <w:szCs w:val="24"/>
          <w:lang w:val="sr-Cyrl-CS"/>
        </w:rPr>
        <w:t>вић</w:t>
      </w:r>
      <w:r w:rsidRPr="00387222">
        <w:rPr>
          <w:rFonts w:ascii="Times New Roman" w:hAnsi="Times New Roman" w:cs="Times New Roman"/>
          <w:sz w:val="24"/>
          <w:szCs w:val="24"/>
          <w:shd w:val="clear" w:color="auto" w:fill="F8F8F8"/>
        </w:rPr>
        <w:t>је истакла да је Бијељина капија за улазак туриста у Српску, што даје посебан значај овој манифестацији.</w:t>
      </w:r>
      <w:r w:rsidRPr="00387222">
        <w:rPr>
          <w:rFonts w:ascii="Times New Roman" w:hAnsi="Times New Roman" w:cs="Times New Roman"/>
          <w:sz w:val="24"/>
          <w:szCs w:val="24"/>
        </w:rPr>
        <w:br/>
      </w:r>
      <w:r w:rsidRPr="00387222">
        <w:rPr>
          <w:rFonts w:ascii="Times New Roman" w:hAnsi="Times New Roman" w:cs="Times New Roman"/>
          <w:sz w:val="24"/>
          <w:szCs w:val="24"/>
          <w:shd w:val="clear" w:color="auto" w:fill="F8F8F8"/>
        </w:rPr>
        <w:t>Том приликом је рекла, да је, Етно-село ''Станишићи'' иницијална туристичка дестинација која доводи туристе у Бијељину, али да Бијељина нуди и квалитетне хотеле, бројне културне манифестације као најбоље промотере туризма, сада и заштићено мочварно подручје Громижељ, што је врло атрактивно за стране туристе, као и сјајне потенцијале за развој сеоског туризма.</w:t>
      </w:r>
    </w:p>
    <w:p w:rsidR="00355956" w:rsidRPr="00387222" w:rsidRDefault="00355956" w:rsidP="00355956">
      <w:pPr>
        <w:spacing w:after="0" w:line="240" w:lineRule="auto"/>
        <w:jc w:val="both"/>
        <w:rPr>
          <w:rFonts w:ascii="Times New Roman" w:eastAsia="Calibri" w:hAnsi="Times New Roman" w:cs="Times New Roman"/>
          <w:sz w:val="24"/>
          <w:szCs w:val="24"/>
          <w:lang w:val="sr-Cyrl-CS"/>
        </w:rPr>
      </w:pPr>
      <w:r w:rsidRPr="00387222">
        <w:rPr>
          <w:rFonts w:ascii="Times New Roman" w:eastAsia="Calibri" w:hAnsi="Times New Roman" w:cs="Times New Roman"/>
          <w:sz w:val="24"/>
          <w:szCs w:val="24"/>
          <w:lang w:val="sr-Cyrl-CS"/>
        </w:rPr>
        <w:tab/>
        <w:t xml:space="preserve">Сајам је свечано оптворио Миистар трговине и туризма Републике Српске Предраг Глухаковић, </w:t>
      </w:r>
      <w:r w:rsidRPr="00387222">
        <w:rPr>
          <w:rFonts w:ascii="Times New Roman" w:hAnsi="Times New Roman" w:cs="Times New Roman"/>
          <w:sz w:val="24"/>
          <w:szCs w:val="24"/>
          <w:lang w:val="sr-Cyrl-BA"/>
        </w:rPr>
        <w:t>рекавши да Република Српска у туризму нуди велике бањске капацитете, квалитетан зимски и богат вјерски туризам, планине и ријеке, а изнад свега, гостопримљиве људе. Он је рекао да Семберија и цијела Република Српска морају још више промовисати и боље искористити туристички потенцијал и природна богатства којима обилују, те да је потребно унаприједити све што је добро и отклонити све што је лоше. ''За четири мјесеца од почетка године уплата боравишне таксе у Српској повећана је за 12% у односу на исти период прошле године, што показује да је све више туриста на овим просторима'', навео је министар Глухаковић. Он је истакао да је за 27% повећан број долазака у Републику Српску у прва три мјесеца ове године, као и број ноћења.</w:t>
      </w:r>
    </w:p>
    <w:p w:rsidR="00355956" w:rsidRPr="00387222" w:rsidRDefault="00355956" w:rsidP="00355956">
      <w:pPr>
        <w:spacing w:after="0" w:line="240" w:lineRule="auto"/>
        <w:ind w:firstLine="720"/>
        <w:jc w:val="both"/>
        <w:rPr>
          <w:rFonts w:ascii="Times New Roman" w:hAnsi="Times New Roman" w:cs="Times New Roman"/>
          <w:sz w:val="24"/>
          <w:szCs w:val="24"/>
        </w:rPr>
      </w:pPr>
      <w:proofErr w:type="gramStart"/>
      <w:r w:rsidRPr="00387222">
        <w:rPr>
          <w:rFonts w:ascii="Times New Roman" w:hAnsi="Times New Roman" w:cs="Times New Roman"/>
          <w:sz w:val="24"/>
          <w:szCs w:val="24"/>
        </w:rPr>
        <w:t>Првог </w:t>
      </w:r>
      <w:r w:rsidRPr="00387222">
        <w:rPr>
          <w:rFonts w:ascii="Times New Roman" w:hAnsi="Times New Roman" w:cs="Times New Roman"/>
          <w:sz w:val="24"/>
          <w:szCs w:val="24"/>
          <w:lang w:val="sr-Cyrl-BA"/>
        </w:rPr>
        <w:t>и другог </w:t>
      </w:r>
      <w:r w:rsidRPr="00387222">
        <w:rPr>
          <w:rFonts w:ascii="Times New Roman" w:hAnsi="Times New Roman" w:cs="Times New Roman"/>
          <w:sz w:val="24"/>
          <w:szCs w:val="24"/>
        </w:rPr>
        <w:t>дана Сајма представиле су се туристичке организације, туристичке агенције, бање, угоститељски објекти, привредни субјекти и произвођачи здраве хране својим промотивним материјалом.</w:t>
      </w:r>
      <w:proofErr w:type="gramEnd"/>
      <w:r w:rsidRPr="00387222">
        <w:rPr>
          <w:rFonts w:ascii="Times New Roman" w:hAnsi="Times New Roman" w:cs="Times New Roman"/>
          <w:sz w:val="24"/>
          <w:szCs w:val="24"/>
        </w:rPr>
        <w:t xml:space="preserve"> </w:t>
      </w:r>
      <w:proofErr w:type="gramStart"/>
      <w:r w:rsidRPr="00387222">
        <w:rPr>
          <w:rFonts w:ascii="Times New Roman" w:hAnsi="Times New Roman" w:cs="Times New Roman"/>
          <w:sz w:val="24"/>
          <w:szCs w:val="24"/>
        </w:rPr>
        <w:t>Другог дана Сајма, 19.05.2018.године, угоститељски објекти и произвођачи здраве хране представили су своју националну кухињу.</w:t>
      </w:r>
      <w:proofErr w:type="gramEnd"/>
    </w:p>
    <w:p w:rsidR="00355956" w:rsidRPr="00387222" w:rsidRDefault="00355956" w:rsidP="00355956">
      <w:pPr>
        <w:spacing w:after="0" w:line="240" w:lineRule="auto"/>
        <w:ind w:firstLine="720"/>
        <w:jc w:val="both"/>
        <w:rPr>
          <w:rFonts w:ascii="Times New Roman" w:hAnsi="Times New Roman" w:cs="Times New Roman"/>
          <w:sz w:val="24"/>
          <w:szCs w:val="24"/>
        </w:rPr>
      </w:pPr>
    </w:p>
    <w:p w:rsidR="00355956" w:rsidRPr="00387222" w:rsidRDefault="00355956" w:rsidP="00355956">
      <w:pPr>
        <w:spacing w:after="0" w:line="240" w:lineRule="auto"/>
        <w:jc w:val="both"/>
        <w:rPr>
          <w:rFonts w:ascii="Times New Roman" w:eastAsia="Calibri" w:hAnsi="Times New Roman" w:cs="Times New Roman"/>
          <w:sz w:val="24"/>
          <w:szCs w:val="24"/>
        </w:rPr>
      </w:pPr>
      <w:r w:rsidRPr="00387222">
        <w:rPr>
          <w:rFonts w:ascii="Times New Roman" w:hAnsi="Times New Roman" w:cs="Times New Roman"/>
          <w:sz w:val="24"/>
          <w:szCs w:val="24"/>
        </w:rPr>
        <w:tab/>
      </w:r>
      <w:r w:rsidRPr="00387222">
        <w:rPr>
          <w:rFonts w:ascii="Times New Roman" w:eastAsia="Calibri" w:hAnsi="Times New Roman" w:cs="Times New Roman"/>
          <w:sz w:val="24"/>
          <w:szCs w:val="24"/>
        </w:rPr>
        <w:t>Признања за најупјешније излагаче сајама ове године добили су:</w:t>
      </w:r>
    </w:p>
    <w:p w:rsidR="00355956" w:rsidRPr="00387222" w:rsidRDefault="00355956" w:rsidP="00355956">
      <w:pPr>
        <w:spacing w:after="0" w:line="240" w:lineRule="auto"/>
        <w:ind w:firstLine="720"/>
        <w:jc w:val="both"/>
        <w:rPr>
          <w:rFonts w:ascii="Times New Roman" w:eastAsia="Calibri" w:hAnsi="Times New Roman" w:cs="Times New Roman"/>
          <w:sz w:val="24"/>
          <w:szCs w:val="24"/>
        </w:rPr>
      </w:pP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Најуспјешнија туристичка промоција – Војна установа Тара</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Најуспјшнија промоција националне кухиње – Глобус Тим Д.О.О.</w:t>
      </w:r>
    </w:p>
    <w:p w:rsidR="00355956" w:rsidRPr="00387222" w:rsidRDefault="00355956" w:rsidP="00355956">
      <w:pPr>
        <w:numPr>
          <w:ilvl w:val="0"/>
          <w:numId w:val="3"/>
        </w:numPr>
        <w:spacing w:after="0" w:line="240" w:lineRule="auto"/>
        <w:contextualSpacing/>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 xml:space="preserve">Најуређенији излагачки простор из области туризма - </w:t>
      </w:r>
      <w:r w:rsidRPr="00387222">
        <w:rPr>
          <w:rFonts w:ascii="Times New Roman" w:eastAsia="Calibri" w:hAnsi="Times New Roman" w:cs="Times New Roman"/>
          <w:sz w:val="24"/>
          <w:szCs w:val="24"/>
          <w:lang w:val="sr-Latn-BA"/>
        </w:rPr>
        <w:t>Hotel Premier Aqua Etno komplaks Vrdnička kula</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Најуређенији излагачки простор из области угоститељства – ''</w:t>
      </w:r>
      <w:r w:rsidRPr="00387222">
        <w:rPr>
          <w:rFonts w:ascii="Times New Roman" w:eastAsia="Calibri" w:hAnsi="Times New Roman" w:cs="Times New Roman"/>
          <w:sz w:val="24"/>
          <w:szCs w:val="24"/>
          <w:lang w:val="sr-Latn-BA"/>
        </w:rPr>
        <w:t>Kontoprom</w:t>
      </w:r>
      <w:r w:rsidRPr="00387222">
        <w:rPr>
          <w:rFonts w:ascii="Times New Roman" w:eastAsia="Calibri" w:hAnsi="Times New Roman" w:cs="Times New Roman"/>
          <w:sz w:val="24"/>
          <w:szCs w:val="24"/>
        </w:rPr>
        <w:t>''</w:t>
      </w:r>
      <w:r w:rsidRPr="00387222">
        <w:rPr>
          <w:rFonts w:ascii="Times New Roman" w:eastAsia="Calibri" w:hAnsi="Times New Roman" w:cs="Times New Roman"/>
          <w:sz w:val="24"/>
          <w:szCs w:val="24"/>
          <w:lang w:val="sr-Latn-BA"/>
        </w:rPr>
        <w:t xml:space="preserve"> DOO proizvodnja kolača Mozart Bijeljina</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Најбољи промотивни материјал – Семберија транспорт Бијељина</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 xml:space="preserve">Најпосјећенији штанд – </w:t>
      </w:r>
      <w:r w:rsidRPr="00387222">
        <w:rPr>
          <w:rFonts w:ascii="Times New Roman" w:eastAsia="Calibri" w:hAnsi="Times New Roman" w:cs="Times New Roman"/>
          <w:sz w:val="24"/>
          <w:szCs w:val="24"/>
          <w:lang w:val="sr-Latn-BA"/>
        </w:rPr>
        <w:t>DOO Bodaxco Impex</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 xml:space="preserve">Најбоље предствљање туристичке агенције – </w:t>
      </w:r>
      <w:r w:rsidRPr="00387222">
        <w:rPr>
          <w:rFonts w:ascii="Times New Roman" w:eastAsia="Calibri" w:hAnsi="Times New Roman" w:cs="Times New Roman"/>
          <w:sz w:val="24"/>
          <w:szCs w:val="24"/>
          <w:lang w:val="sr-Latn-BA"/>
        </w:rPr>
        <w:t>DOO Happy travel</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Пријатељ сајма  из РС – ''Минерва'' д.о.о. – Хотел Дрина</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Пријатељ сајма из иностранства – Туристичка организација Сокобања</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Најуређенији штанд из области ручних радова – Удружење жена са инвалидитетом Импулс</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 xml:space="preserve">Најоргиналније представљање на сајму – </w:t>
      </w:r>
      <w:r w:rsidRPr="00387222">
        <w:rPr>
          <w:rFonts w:ascii="Times New Roman" w:eastAsia="Calibri" w:hAnsi="Times New Roman" w:cs="Times New Roman"/>
          <w:sz w:val="24"/>
          <w:szCs w:val="24"/>
          <w:lang w:val="sr-Latn-BA"/>
        </w:rPr>
        <w:t>LOOPS</w:t>
      </w:r>
    </w:p>
    <w:p w:rsidR="00355956" w:rsidRPr="00387222" w:rsidRDefault="00355956" w:rsidP="00355956">
      <w:pPr>
        <w:numPr>
          <w:ilvl w:val="0"/>
          <w:numId w:val="3"/>
        </w:numPr>
        <w:spacing w:after="0" w:line="240" w:lineRule="auto"/>
        <w:jc w:val="both"/>
        <w:rPr>
          <w:rFonts w:ascii="Times New Roman" w:eastAsia="Calibri" w:hAnsi="Times New Roman" w:cs="Times New Roman"/>
          <w:sz w:val="24"/>
          <w:szCs w:val="24"/>
        </w:rPr>
      </w:pPr>
      <w:r w:rsidRPr="00387222">
        <w:rPr>
          <w:rFonts w:ascii="Times New Roman" w:eastAsia="Calibri" w:hAnsi="Times New Roman" w:cs="Times New Roman"/>
          <w:sz w:val="24"/>
          <w:szCs w:val="24"/>
        </w:rPr>
        <w:t>Призмање за дугогодишњу сарадњу – ''Увац'' Рудо и Креативна радионица ''Минимо'' Приједор.</w:t>
      </w:r>
    </w:p>
    <w:p w:rsidR="00355956" w:rsidRPr="00387222" w:rsidRDefault="00355956" w:rsidP="00355956">
      <w:pPr>
        <w:spacing w:after="0" w:line="240" w:lineRule="auto"/>
        <w:ind w:firstLine="720"/>
        <w:jc w:val="both"/>
        <w:rPr>
          <w:rFonts w:ascii="Times New Roman" w:eastAsia="Calibri" w:hAnsi="Times New Roman" w:cs="Times New Roman"/>
          <w:sz w:val="24"/>
          <w:szCs w:val="24"/>
          <w:lang w:val="sr-Cyrl-CS"/>
        </w:rPr>
      </w:pPr>
    </w:p>
    <w:p w:rsidR="00355956" w:rsidRPr="00C0189D" w:rsidRDefault="00355956" w:rsidP="00C0189D">
      <w:pPr>
        <w:spacing w:after="0" w:line="240" w:lineRule="auto"/>
        <w:ind w:firstLine="720"/>
        <w:jc w:val="both"/>
        <w:rPr>
          <w:rFonts w:ascii="Times New Roman" w:eastAsia="Calibri" w:hAnsi="Times New Roman" w:cs="Times New Roman"/>
          <w:sz w:val="24"/>
          <w:szCs w:val="24"/>
          <w:lang w:val="sr-Cyrl-CS"/>
        </w:rPr>
      </w:pPr>
      <w:r w:rsidRPr="00387222">
        <w:rPr>
          <w:rFonts w:ascii="Times New Roman" w:eastAsia="Calibri" w:hAnsi="Times New Roman" w:cs="Times New Roman"/>
          <w:sz w:val="24"/>
          <w:szCs w:val="24"/>
          <w:lang w:val="sr-Cyrl-CS"/>
        </w:rPr>
        <w:t>Сајам је затворен у 17.00.часова уз подјелу захвалница и каталога излагачима Сајма туризма и гастро културе ''БИЈЕЉИНА – ТУРИСТ 201</w:t>
      </w:r>
      <w:r w:rsidR="00C0189D">
        <w:rPr>
          <w:rFonts w:ascii="Times New Roman" w:eastAsia="Calibri" w:hAnsi="Times New Roman" w:cs="Times New Roman"/>
          <w:sz w:val="24"/>
          <w:szCs w:val="24"/>
          <w:lang w:val="sr-Cyrl-CS"/>
        </w:rPr>
        <w:t>8''.</w:t>
      </w:r>
    </w:p>
    <w:p w:rsidR="00355956" w:rsidRPr="00C0189D" w:rsidRDefault="00355956" w:rsidP="00C0189D">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Манифестацију су подржали</w:t>
      </w:r>
      <w:r w:rsidRPr="00387222">
        <w:rPr>
          <w:rFonts w:ascii="Times New Roman" w:hAnsi="Times New Roman" w:cs="Times New Roman"/>
          <w:sz w:val="24"/>
          <w:szCs w:val="24"/>
        </w:rPr>
        <w:t xml:space="preserve"> Градска управа Града Бијељина и Министарство тргов</w:t>
      </w:r>
      <w:r w:rsidR="00C0189D">
        <w:rPr>
          <w:rFonts w:ascii="Times New Roman" w:hAnsi="Times New Roman" w:cs="Times New Roman"/>
          <w:sz w:val="24"/>
          <w:szCs w:val="24"/>
        </w:rPr>
        <w:t>ине и туризма Републике Српске.</w:t>
      </w:r>
      <w:proofErr w:type="gramEnd"/>
    </w:p>
    <w:p w:rsidR="00F24250" w:rsidRPr="00F24250" w:rsidRDefault="00F24250" w:rsidP="00F24250">
      <w:pPr>
        <w:pStyle w:val="NoSpacing"/>
        <w:jc w:val="both"/>
        <w:rPr>
          <w:rFonts w:ascii="Times New Roman" w:hAnsi="Times New Roman"/>
          <w:sz w:val="24"/>
          <w:szCs w:val="24"/>
          <w:lang w:val="sr-Cyrl-CS"/>
        </w:rPr>
      </w:pPr>
    </w:p>
    <w:p w:rsidR="00355956" w:rsidRPr="00F24250" w:rsidRDefault="00355956" w:rsidP="00F24250">
      <w:pPr>
        <w:pStyle w:val="NoSpacing"/>
        <w:jc w:val="center"/>
        <w:rPr>
          <w:rFonts w:ascii="Times New Roman" w:hAnsi="Times New Roman"/>
          <w:b/>
          <w:sz w:val="24"/>
          <w:szCs w:val="24"/>
          <w:lang w:val="sr-Cyrl-CS"/>
        </w:rPr>
      </w:pPr>
      <w:r w:rsidRPr="00817A79">
        <w:rPr>
          <w:rFonts w:ascii="Times New Roman" w:hAnsi="Times New Roman"/>
          <w:sz w:val="24"/>
          <w:szCs w:val="24"/>
          <w:lang w:val="sr-Cyrl-CS"/>
        </w:rPr>
        <w:tab/>
      </w:r>
      <w:r>
        <w:rPr>
          <w:rFonts w:ascii="Times New Roman" w:hAnsi="Times New Roman"/>
          <w:b/>
          <w:sz w:val="24"/>
          <w:szCs w:val="24"/>
          <w:lang w:val="sr-Cyrl-CS"/>
        </w:rPr>
        <w:t>Спецификација трошкова С</w:t>
      </w:r>
      <w:r w:rsidRPr="00670D3E">
        <w:rPr>
          <w:rFonts w:ascii="Times New Roman" w:hAnsi="Times New Roman"/>
          <w:b/>
          <w:sz w:val="24"/>
          <w:szCs w:val="24"/>
          <w:lang w:val="sr-Cyrl-CS"/>
        </w:rPr>
        <w:t>ајма туризма ''БИЈЕЉИНА</w:t>
      </w:r>
      <w:r>
        <w:rPr>
          <w:rFonts w:ascii="Times New Roman" w:hAnsi="Times New Roman"/>
          <w:b/>
          <w:sz w:val="24"/>
          <w:szCs w:val="24"/>
          <w:lang w:val="sr-Latn-CS"/>
        </w:rPr>
        <w:t xml:space="preserve"> - </w:t>
      </w:r>
      <w:r>
        <w:rPr>
          <w:rFonts w:ascii="Times New Roman" w:hAnsi="Times New Roman"/>
          <w:b/>
          <w:sz w:val="24"/>
          <w:szCs w:val="24"/>
          <w:lang w:val="sr-Cyrl-CS"/>
        </w:rPr>
        <w:t>ТУРИСТ 201</w:t>
      </w:r>
      <w:r>
        <w:rPr>
          <w:rFonts w:ascii="Times New Roman" w:hAnsi="Times New Roman"/>
          <w:b/>
          <w:sz w:val="24"/>
          <w:szCs w:val="24"/>
          <w:lang w:val="sr-Latn-CS"/>
        </w:rPr>
        <w:t>8</w:t>
      </w:r>
      <w:r w:rsidRPr="00670D3E">
        <w:rPr>
          <w:rFonts w:ascii="Times New Roman" w:hAnsi="Times New Roman"/>
          <w:b/>
          <w:sz w:val="24"/>
          <w:szCs w:val="24"/>
          <w:lang w:val="sr-Cyrl-CS"/>
        </w:rPr>
        <w:t>''</w:t>
      </w:r>
    </w:p>
    <w:p w:rsidR="00355956" w:rsidRDefault="00355956" w:rsidP="00355956">
      <w:pPr>
        <w:pStyle w:val="NoSpacing"/>
        <w:jc w:val="both"/>
        <w:rPr>
          <w:rFonts w:ascii="Times New Roman" w:hAnsi="Times New Roman"/>
          <w:sz w:val="24"/>
          <w:szCs w:val="24"/>
          <w:lang w:val="sr-Cyrl-CS"/>
        </w:rPr>
      </w:pPr>
      <w:r>
        <w:rPr>
          <w:rFonts w:ascii="Times New Roman" w:hAnsi="Times New Roman"/>
          <w:sz w:val="24"/>
          <w:szCs w:val="24"/>
          <w:lang w:val="sr-Cyrl-CS"/>
        </w:rPr>
        <w:t>Закуп монтажне хале, пагода, штандова, смјештај, храна и пиће за Сајма туризма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3119"/>
        <w:gridCol w:w="2126"/>
      </w:tblGrid>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ФАКТУРА- РАЧУН</w:t>
            </w:r>
          </w:p>
        </w:tc>
        <w:tc>
          <w:tcPr>
            <w:tcW w:w="3119"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НАЗИВ ДОБАВЉАЧА</w:t>
            </w:r>
          </w:p>
        </w:tc>
        <w:tc>
          <w:tcPr>
            <w:tcW w:w="2126"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ИЗНОС</w:t>
            </w:r>
          </w:p>
          <w:p w:rsidR="00355956" w:rsidRPr="00DD3836" w:rsidRDefault="00355956" w:rsidP="00355956">
            <w:pPr>
              <w:pStyle w:val="NoSpacing"/>
              <w:jc w:val="both"/>
              <w:rPr>
                <w:rFonts w:ascii="Times New Roman" w:hAnsi="Times New Roman"/>
                <w:sz w:val="20"/>
                <w:szCs w:val="20"/>
                <w:lang w:val="sr-Cyrl-CS"/>
              </w:rPr>
            </w:pPr>
          </w:p>
        </w:tc>
      </w:tr>
      <w:tr w:rsidR="00355956" w:rsidRPr="00DD3836" w:rsidTr="00355956">
        <w:tc>
          <w:tcPr>
            <w:tcW w:w="1951" w:type="dxa"/>
          </w:tcPr>
          <w:p w:rsidR="00355956" w:rsidRPr="00A8671F" w:rsidRDefault="00355956" w:rsidP="00355956">
            <w:pPr>
              <w:pStyle w:val="NoSpacing"/>
              <w:jc w:val="both"/>
              <w:rPr>
                <w:rFonts w:ascii="Times New Roman" w:hAnsi="Times New Roman"/>
                <w:sz w:val="20"/>
                <w:szCs w:val="20"/>
                <w:lang w:val="sr-Latn-BA"/>
              </w:rPr>
            </w:pPr>
            <w:r>
              <w:rPr>
                <w:rFonts w:ascii="Times New Roman" w:hAnsi="Times New Roman"/>
                <w:sz w:val="20"/>
                <w:szCs w:val="20"/>
                <w:lang w:val="sr-Cyrl-CS"/>
              </w:rPr>
              <w:t>ФАКТУРА:</w:t>
            </w:r>
            <w:r>
              <w:rPr>
                <w:rFonts w:ascii="Times New Roman" w:hAnsi="Times New Roman"/>
                <w:sz w:val="20"/>
                <w:szCs w:val="20"/>
                <w:lang w:val="sr-Latn-BA"/>
              </w:rPr>
              <w:t>47/18-001</w:t>
            </w:r>
          </w:p>
        </w:tc>
        <w:tc>
          <w:tcPr>
            <w:tcW w:w="3119"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Д.о.о. Нухановић - Лукавац</w:t>
            </w:r>
          </w:p>
        </w:tc>
        <w:tc>
          <w:tcPr>
            <w:tcW w:w="2126" w:type="dxa"/>
          </w:tcPr>
          <w:p w:rsidR="00355956" w:rsidRPr="00DD383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3.159,00 КМ</w:t>
            </w:r>
          </w:p>
        </w:tc>
      </w:tr>
      <w:tr w:rsidR="00355956" w:rsidRPr="00DD3836" w:rsidTr="00355956">
        <w:tc>
          <w:tcPr>
            <w:tcW w:w="1951" w:type="dxa"/>
          </w:tcPr>
          <w:p w:rsidR="00355956" w:rsidRPr="00A8671F" w:rsidRDefault="00355956" w:rsidP="00355956">
            <w:pPr>
              <w:pStyle w:val="NoSpacing"/>
              <w:jc w:val="both"/>
              <w:rPr>
                <w:rFonts w:ascii="Times New Roman" w:hAnsi="Times New Roman"/>
                <w:sz w:val="20"/>
                <w:szCs w:val="20"/>
                <w:lang w:val="sr-Latn-BA"/>
              </w:rPr>
            </w:pPr>
            <w:r>
              <w:rPr>
                <w:rFonts w:ascii="Times New Roman" w:hAnsi="Times New Roman"/>
                <w:sz w:val="20"/>
                <w:szCs w:val="20"/>
                <w:lang w:val="sr-Cyrl-CS"/>
              </w:rPr>
              <w:t>ФАКТУРА:</w:t>
            </w:r>
            <w:r>
              <w:rPr>
                <w:rFonts w:ascii="Times New Roman" w:hAnsi="Times New Roman"/>
                <w:sz w:val="20"/>
                <w:szCs w:val="20"/>
                <w:lang w:val="sr-Latn-BA"/>
              </w:rPr>
              <w:t>46/18-001</w:t>
            </w:r>
          </w:p>
        </w:tc>
        <w:tc>
          <w:tcPr>
            <w:tcW w:w="3119"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Д.о.о. Нухановић - Лукавац</w:t>
            </w:r>
          </w:p>
        </w:tc>
        <w:tc>
          <w:tcPr>
            <w:tcW w:w="2126" w:type="dxa"/>
          </w:tcPr>
          <w:p w:rsidR="00355956" w:rsidRPr="00DD383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3.802,50 КМ</w:t>
            </w:r>
          </w:p>
        </w:tc>
      </w:tr>
      <w:tr w:rsidR="00355956" w:rsidRPr="00DD3836" w:rsidTr="00355956">
        <w:tc>
          <w:tcPr>
            <w:tcW w:w="1951" w:type="dxa"/>
          </w:tcPr>
          <w:p w:rsidR="00355956" w:rsidRPr="00A8671F" w:rsidRDefault="00355956" w:rsidP="00355956">
            <w:pPr>
              <w:pStyle w:val="NoSpacing"/>
              <w:jc w:val="both"/>
              <w:rPr>
                <w:rFonts w:ascii="Times New Roman" w:hAnsi="Times New Roman"/>
                <w:sz w:val="20"/>
                <w:szCs w:val="20"/>
                <w:lang w:val="sr-Latn-BA"/>
              </w:rPr>
            </w:pPr>
            <w:r>
              <w:rPr>
                <w:rFonts w:ascii="Times New Roman" w:hAnsi="Times New Roman"/>
                <w:sz w:val="20"/>
                <w:szCs w:val="20"/>
                <w:lang w:val="sr-Cyrl-CS"/>
              </w:rPr>
              <w:t>ФАКТУРА:</w:t>
            </w:r>
            <w:r>
              <w:rPr>
                <w:rFonts w:ascii="Times New Roman" w:hAnsi="Times New Roman"/>
                <w:sz w:val="20"/>
                <w:szCs w:val="20"/>
                <w:lang w:val="sr-Latn-BA"/>
              </w:rPr>
              <w:t>51/18-002</w:t>
            </w:r>
          </w:p>
        </w:tc>
        <w:tc>
          <w:tcPr>
            <w:tcW w:w="3119"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Д.о.о. Нухановић - Лукавац</w:t>
            </w:r>
          </w:p>
        </w:tc>
        <w:tc>
          <w:tcPr>
            <w:tcW w:w="2126" w:type="dxa"/>
          </w:tcPr>
          <w:p w:rsidR="00355956" w:rsidRPr="00DD383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3.840,00 КМ</w:t>
            </w: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ФАКТУРА: 536/18</w:t>
            </w:r>
          </w:p>
        </w:tc>
        <w:tc>
          <w:tcPr>
            <w:tcW w:w="3119" w:type="dxa"/>
          </w:tcPr>
          <w:p w:rsidR="00355956" w:rsidRDefault="00355956" w:rsidP="00355956">
            <w:pPr>
              <w:pStyle w:val="NoSpacing"/>
              <w:jc w:val="both"/>
              <w:rPr>
                <w:rFonts w:ascii="Times New Roman" w:hAnsi="Times New Roman"/>
                <w:sz w:val="20"/>
                <w:szCs w:val="20"/>
                <w:lang w:val="sr-Cyrl-CS"/>
              </w:rPr>
            </w:pPr>
          </w:p>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Д.о.о. ''Минерва'' – Хотел ''Дрина''</w:t>
            </w:r>
          </w:p>
        </w:tc>
        <w:tc>
          <w:tcPr>
            <w:tcW w:w="2126" w:type="dxa"/>
          </w:tcPr>
          <w:p w:rsidR="00355956" w:rsidRPr="00DD383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2.520,00 КМ</w:t>
            </w: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ФАКТУРА: 1231/18</w:t>
            </w:r>
          </w:p>
        </w:tc>
        <w:tc>
          <w:tcPr>
            <w:tcW w:w="3119" w:type="dxa"/>
          </w:tcPr>
          <w:p w:rsidR="00355956" w:rsidRDefault="00355956" w:rsidP="00355956">
            <w:pPr>
              <w:pStyle w:val="NoSpacing"/>
              <w:jc w:val="both"/>
              <w:rPr>
                <w:rFonts w:ascii="Times New Roman" w:hAnsi="Times New Roman"/>
                <w:sz w:val="20"/>
                <w:szCs w:val="20"/>
                <w:lang w:val="sr-Cyrl-CS"/>
              </w:rPr>
            </w:pPr>
          </w:p>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Д.о.о. ''Минерва'' – Хотел ''Дрина''</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624,00 КМ</w:t>
            </w: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ФАКТУРА БР: 68/18</w:t>
            </w:r>
          </w:p>
        </w:tc>
        <w:tc>
          <w:tcPr>
            <w:tcW w:w="3119" w:type="dxa"/>
          </w:tcPr>
          <w:p w:rsidR="0035595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 xml:space="preserve">Брђак Илија </w:t>
            </w:r>
          </w:p>
        </w:tc>
        <w:tc>
          <w:tcPr>
            <w:tcW w:w="2126" w:type="dxa"/>
          </w:tcPr>
          <w:p w:rsidR="00355956" w:rsidRPr="00DD383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66,00 КМ</w:t>
            </w:r>
          </w:p>
        </w:tc>
      </w:tr>
      <w:tr w:rsidR="00355956" w:rsidRPr="00DD3836" w:rsidTr="00355956">
        <w:tc>
          <w:tcPr>
            <w:tcW w:w="1951" w:type="dxa"/>
          </w:tcPr>
          <w:p w:rsidR="0035595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ФАКТУРА БР:91/18</w:t>
            </w:r>
          </w:p>
        </w:tc>
        <w:tc>
          <w:tcPr>
            <w:tcW w:w="3119" w:type="dxa"/>
          </w:tcPr>
          <w:p w:rsidR="0035595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УР ''Орхидеја''</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150,00 КМ</w:t>
            </w:r>
          </w:p>
        </w:tc>
      </w:tr>
      <w:tr w:rsidR="00355956" w:rsidRPr="00DD3836" w:rsidTr="00355956">
        <w:tc>
          <w:tcPr>
            <w:tcW w:w="5070" w:type="dxa"/>
            <w:gridSpan w:val="2"/>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 xml:space="preserve">                        У К У П Н О  :</w:t>
            </w:r>
          </w:p>
        </w:tc>
        <w:tc>
          <w:tcPr>
            <w:tcW w:w="2126" w:type="dxa"/>
          </w:tcPr>
          <w:p w:rsidR="00355956" w:rsidRDefault="00355956" w:rsidP="00355956">
            <w:pPr>
              <w:pStyle w:val="NoSpacing"/>
              <w:jc w:val="right"/>
              <w:rPr>
                <w:rFonts w:ascii="Times New Roman" w:hAnsi="Times New Roman"/>
                <w:b/>
                <w:sz w:val="20"/>
                <w:szCs w:val="20"/>
                <w:lang w:val="sr-Cyrl-CS"/>
              </w:rPr>
            </w:pPr>
            <w:r>
              <w:rPr>
                <w:rFonts w:ascii="Times New Roman" w:hAnsi="Times New Roman"/>
                <w:b/>
                <w:sz w:val="20"/>
                <w:szCs w:val="20"/>
                <w:lang w:val="sr-Cyrl-CS"/>
              </w:rPr>
              <w:t>14.161,50 КМ</w:t>
            </w:r>
          </w:p>
          <w:p w:rsidR="00355956" w:rsidRPr="00F22649" w:rsidRDefault="00355956" w:rsidP="00355956">
            <w:pPr>
              <w:pStyle w:val="NoSpacing"/>
              <w:jc w:val="right"/>
              <w:rPr>
                <w:rFonts w:ascii="Times New Roman" w:hAnsi="Times New Roman"/>
                <w:b/>
                <w:sz w:val="20"/>
                <w:szCs w:val="20"/>
                <w:lang w:val="sr-Cyrl-CS"/>
              </w:rPr>
            </w:pPr>
          </w:p>
        </w:tc>
      </w:tr>
    </w:tbl>
    <w:p w:rsidR="00F24250" w:rsidRDefault="00F24250" w:rsidP="00355956">
      <w:pPr>
        <w:pStyle w:val="NoSpacing"/>
        <w:jc w:val="both"/>
        <w:rPr>
          <w:rFonts w:ascii="Times New Roman" w:hAnsi="Times New Roman"/>
          <w:sz w:val="24"/>
          <w:szCs w:val="24"/>
          <w:lang w:val="sr-Cyrl-CS"/>
        </w:rPr>
      </w:pPr>
    </w:p>
    <w:p w:rsidR="00355956" w:rsidRDefault="00355956" w:rsidP="00355956">
      <w:pPr>
        <w:pStyle w:val="NoSpacing"/>
        <w:jc w:val="both"/>
        <w:rPr>
          <w:rFonts w:ascii="Times New Roman" w:hAnsi="Times New Roman"/>
          <w:sz w:val="24"/>
          <w:szCs w:val="24"/>
          <w:lang w:val="sr-Cyrl-CS"/>
        </w:rPr>
      </w:pPr>
      <w:r>
        <w:rPr>
          <w:rFonts w:ascii="Times New Roman" w:hAnsi="Times New Roman"/>
          <w:sz w:val="24"/>
          <w:szCs w:val="24"/>
          <w:lang w:val="sr-Cyrl-CS"/>
        </w:rPr>
        <w:t>Рекламе и рекламни материјал за Сајам туризма: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3119"/>
        <w:gridCol w:w="2126"/>
      </w:tblGrid>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ФАКТУРА - РАЧУН</w:t>
            </w:r>
          </w:p>
        </w:tc>
        <w:tc>
          <w:tcPr>
            <w:tcW w:w="3119"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НАЗИВ ДОБАВЉАЧА</w:t>
            </w:r>
          </w:p>
        </w:tc>
        <w:tc>
          <w:tcPr>
            <w:tcW w:w="2126"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ИЗНОС</w:t>
            </w:r>
          </w:p>
          <w:p w:rsidR="00355956" w:rsidRPr="00DD3836" w:rsidRDefault="00355956" w:rsidP="00355956">
            <w:pPr>
              <w:pStyle w:val="NoSpacing"/>
              <w:jc w:val="both"/>
              <w:rPr>
                <w:rFonts w:ascii="Times New Roman" w:hAnsi="Times New Roman"/>
                <w:sz w:val="20"/>
                <w:szCs w:val="20"/>
                <w:lang w:val="sr-Cyrl-CS"/>
              </w:rPr>
            </w:pP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ФАКТУРА БР: 804/2018</w:t>
            </w:r>
          </w:p>
        </w:tc>
        <w:tc>
          <w:tcPr>
            <w:tcW w:w="3119"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РАДИО И ТЕЛЕВИЗИЈА БН</w:t>
            </w:r>
          </w:p>
        </w:tc>
        <w:tc>
          <w:tcPr>
            <w:tcW w:w="2126" w:type="dxa"/>
          </w:tcPr>
          <w:p w:rsidR="00355956" w:rsidRPr="00924B2C" w:rsidRDefault="00355956" w:rsidP="00355956">
            <w:pPr>
              <w:pStyle w:val="NoSpacing"/>
              <w:jc w:val="right"/>
              <w:rPr>
                <w:rFonts w:ascii="Times New Roman" w:hAnsi="Times New Roman"/>
                <w:sz w:val="20"/>
                <w:szCs w:val="20"/>
              </w:rPr>
            </w:pPr>
            <w:r>
              <w:rPr>
                <w:rFonts w:ascii="Times New Roman" w:hAnsi="Times New Roman"/>
                <w:sz w:val="20"/>
                <w:szCs w:val="20"/>
              </w:rPr>
              <w:t>126,36 КМ</w:t>
            </w: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ФАКТУРА БР: 248/2018</w:t>
            </w:r>
          </w:p>
        </w:tc>
        <w:tc>
          <w:tcPr>
            <w:tcW w:w="3119" w:type="dxa"/>
          </w:tcPr>
          <w:p w:rsidR="00355956" w:rsidRPr="009E0BF4" w:rsidRDefault="00355956" w:rsidP="00355956">
            <w:pPr>
              <w:pStyle w:val="NoSpacing"/>
              <w:jc w:val="both"/>
              <w:rPr>
                <w:rFonts w:ascii="Times New Roman" w:hAnsi="Times New Roman"/>
                <w:sz w:val="20"/>
                <w:szCs w:val="20"/>
              </w:rPr>
            </w:pPr>
            <w:r>
              <w:rPr>
                <w:rFonts w:ascii="Times New Roman" w:hAnsi="Times New Roman"/>
                <w:sz w:val="20"/>
                <w:szCs w:val="20"/>
                <w:lang w:val="sr-Latn-BA"/>
              </w:rPr>
              <w:t>ДОО МБ КОМПАНИ</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117,00 КМ</w:t>
            </w:r>
          </w:p>
        </w:tc>
      </w:tr>
      <w:tr w:rsidR="00355956" w:rsidRPr="00DD3836" w:rsidTr="00355956">
        <w:tc>
          <w:tcPr>
            <w:tcW w:w="1951" w:type="dxa"/>
          </w:tcPr>
          <w:p w:rsidR="00355956" w:rsidRPr="004A3EE3" w:rsidRDefault="00355956" w:rsidP="00355956">
            <w:pPr>
              <w:pStyle w:val="NoSpacing"/>
              <w:jc w:val="both"/>
              <w:rPr>
                <w:rFonts w:ascii="Times New Roman" w:hAnsi="Times New Roman"/>
                <w:sz w:val="20"/>
                <w:szCs w:val="20"/>
                <w:lang w:val="sr-Latn-BA"/>
              </w:rPr>
            </w:pPr>
            <w:r>
              <w:rPr>
                <w:rFonts w:ascii="Times New Roman" w:hAnsi="Times New Roman"/>
                <w:sz w:val="20"/>
                <w:szCs w:val="20"/>
                <w:lang w:val="sr-Cyrl-CS"/>
              </w:rPr>
              <w:t>РАЧУН БР:</w:t>
            </w:r>
            <w:r>
              <w:rPr>
                <w:rFonts w:ascii="Times New Roman" w:hAnsi="Times New Roman"/>
                <w:sz w:val="20"/>
                <w:szCs w:val="20"/>
                <w:lang w:val="sr-Latn-BA"/>
              </w:rPr>
              <w:t xml:space="preserve"> 155/18</w:t>
            </w:r>
          </w:p>
        </w:tc>
        <w:tc>
          <w:tcPr>
            <w:tcW w:w="3119" w:type="dxa"/>
          </w:tcPr>
          <w:p w:rsidR="00355956" w:rsidRPr="004A3EE3" w:rsidRDefault="00355956" w:rsidP="00355956">
            <w:pPr>
              <w:pStyle w:val="NoSpacing"/>
              <w:jc w:val="both"/>
              <w:rPr>
                <w:rFonts w:ascii="Times New Roman" w:hAnsi="Times New Roman"/>
                <w:sz w:val="20"/>
                <w:szCs w:val="20"/>
              </w:rPr>
            </w:pPr>
            <w:r>
              <w:rPr>
                <w:rFonts w:ascii="Times New Roman" w:hAnsi="Times New Roman"/>
                <w:sz w:val="20"/>
                <w:szCs w:val="20"/>
              </w:rPr>
              <w:t>АСТРА МЕДИА</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292,50 КМ</w:t>
            </w:r>
          </w:p>
          <w:p w:rsidR="00355956" w:rsidRDefault="00355956" w:rsidP="00355956">
            <w:pPr>
              <w:pStyle w:val="NoSpacing"/>
              <w:jc w:val="right"/>
              <w:rPr>
                <w:rFonts w:ascii="Times New Roman" w:hAnsi="Times New Roman"/>
                <w:sz w:val="20"/>
                <w:szCs w:val="20"/>
                <w:lang w:val="sr-Cyrl-CS"/>
              </w:rPr>
            </w:pPr>
          </w:p>
        </w:tc>
      </w:tr>
      <w:tr w:rsidR="00355956" w:rsidRPr="00DD3836" w:rsidTr="00355956">
        <w:tc>
          <w:tcPr>
            <w:tcW w:w="1951" w:type="dxa"/>
          </w:tcPr>
          <w:p w:rsidR="00355956" w:rsidRPr="00387222" w:rsidRDefault="00355956" w:rsidP="00355956">
            <w:pPr>
              <w:pStyle w:val="NoSpacing"/>
              <w:jc w:val="both"/>
              <w:rPr>
                <w:rFonts w:ascii="Times New Roman" w:hAnsi="Times New Roman"/>
                <w:sz w:val="20"/>
                <w:szCs w:val="20"/>
                <w:lang w:val="sr-Latn-BA"/>
              </w:rPr>
            </w:pPr>
            <w:r>
              <w:rPr>
                <w:rFonts w:ascii="Times New Roman" w:hAnsi="Times New Roman"/>
                <w:sz w:val="20"/>
                <w:szCs w:val="20"/>
                <w:lang w:val="sr-Cyrl-CS"/>
              </w:rPr>
              <w:t>ФАКТУРА БР:</w:t>
            </w:r>
            <w:r>
              <w:rPr>
                <w:rFonts w:ascii="Times New Roman" w:hAnsi="Times New Roman"/>
                <w:sz w:val="20"/>
                <w:szCs w:val="20"/>
                <w:lang w:val="sr-Latn-BA"/>
              </w:rPr>
              <w:t xml:space="preserve"> 44/18</w:t>
            </w:r>
          </w:p>
        </w:tc>
        <w:tc>
          <w:tcPr>
            <w:tcW w:w="3119" w:type="dxa"/>
          </w:tcPr>
          <w:p w:rsidR="00355956" w:rsidRDefault="00355956" w:rsidP="00355956">
            <w:pPr>
              <w:pStyle w:val="NoSpacing"/>
              <w:jc w:val="both"/>
              <w:rPr>
                <w:rFonts w:ascii="Times New Roman" w:hAnsi="Times New Roman"/>
                <w:sz w:val="20"/>
                <w:szCs w:val="20"/>
              </w:rPr>
            </w:pPr>
            <w:r>
              <w:rPr>
                <w:rFonts w:ascii="Times New Roman" w:hAnsi="Times New Roman"/>
                <w:sz w:val="20"/>
                <w:szCs w:val="20"/>
              </w:rPr>
              <w:t>ЗГР ДОРА</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 xml:space="preserve">1275,30 КМ </w:t>
            </w:r>
          </w:p>
        </w:tc>
      </w:tr>
      <w:tr w:rsidR="00355956" w:rsidRPr="00DD3836" w:rsidTr="00355956">
        <w:tc>
          <w:tcPr>
            <w:tcW w:w="1951" w:type="dxa"/>
          </w:tcPr>
          <w:p w:rsidR="00355956" w:rsidRPr="006239FD" w:rsidRDefault="00355956" w:rsidP="00355956">
            <w:pPr>
              <w:pStyle w:val="NoSpacing"/>
              <w:jc w:val="both"/>
              <w:rPr>
                <w:rFonts w:ascii="Times New Roman" w:hAnsi="Times New Roman"/>
                <w:sz w:val="20"/>
                <w:szCs w:val="20"/>
                <w:lang w:val="sr-Latn-BA"/>
              </w:rPr>
            </w:pPr>
            <w:r>
              <w:rPr>
                <w:rFonts w:ascii="Times New Roman" w:hAnsi="Times New Roman"/>
                <w:sz w:val="20"/>
                <w:szCs w:val="20"/>
                <w:lang w:val="sr-Cyrl-CS"/>
              </w:rPr>
              <w:t>ФАКТУРА БР:</w:t>
            </w:r>
            <w:r>
              <w:rPr>
                <w:rFonts w:ascii="Times New Roman" w:hAnsi="Times New Roman"/>
                <w:sz w:val="20"/>
                <w:szCs w:val="20"/>
                <w:lang w:val="sr-Latn-BA"/>
              </w:rPr>
              <w:t xml:space="preserve"> 20/18</w:t>
            </w:r>
          </w:p>
        </w:tc>
        <w:tc>
          <w:tcPr>
            <w:tcW w:w="3119" w:type="dxa"/>
          </w:tcPr>
          <w:p w:rsidR="00355956" w:rsidRDefault="00355956" w:rsidP="00355956">
            <w:pPr>
              <w:pStyle w:val="NoSpacing"/>
              <w:jc w:val="both"/>
              <w:rPr>
                <w:rFonts w:ascii="Times New Roman" w:hAnsi="Times New Roman"/>
                <w:sz w:val="20"/>
                <w:szCs w:val="20"/>
              </w:rPr>
            </w:pPr>
            <w:r>
              <w:rPr>
                <w:rFonts w:ascii="Times New Roman" w:hAnsi="Times New Roman"/>
                <w:sz w:val="20"/>
                <w:szCs w:val="20"/>
              </w:rPr>
              <w:t>ГРАФИКОМ БИЈЕЉИНА</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 xml:space="preserve">556,00 КМ  </w:t>
            </w:r>
          </w:p>
        </w:tc>
      </w:tr>
      <w:tr w:rsidR="00355956" w:rsidRPr="00DD3836" w:rsidTr="00355956">
        <w:tc>
          <w:tcPr>
            <w:tcW w:w="1951" w:type="dxa"/>
          </w:tcPr>
          <w:p w:rsidR="00355956" w:rsidRPr="006239FD" w:rsidRDefault="00355956" w:rsidP="00355956">
            <w:pPr>
              <w:pStyle w:val="NoSpacing"/>
              <w:jc w:val="both"/>
              <w:rPr>
                <w:rFonts w:ascii="Times New Roman" w:hAnsi="Times New Roman"/>
                <w:sz w:val="20"/>
                <w:szCs w:val="20"/>
              </w:rPr>
            </w:pPr>
            <w:r>
              <w:rPr>
                <w:rFonts w:ascii="Times New Roman" w:hAnsi="Times New Roman"/>
                <w:sz w:val="20"/>
                <w:szCs w:val="20"/>
              </w:rPr>
              <w:t>РАЧУН БР : 081/18</w:t>
            </w:r>
          </w:p>
        </w:tc>
        <w:tc>
          <w:tcPr>
            <w:tcW w:w="3119" w:type="dxa"/>
          </w:tcPr>
          <w:p w:rsidR="00355956" w:rsidRPr="00E773F2" w:rsidRDefault="00355956" w:rsidP="00355956">
            <w:pPr>
              <w:pStyle w:val="NoSpacing"/>
              <w:jc w:val="both"/>
              <w:rPr>
                <w:rFonts w:ascii="Times New Roman" w:hAnsi="Times New Roman"/>
                <w:sz w:val="20"/>
                <w:szCs w:val="20"/>
                <w:lang w:val="sr-Latn-BA"/>
              </w:rPr>
            </w:pPr>
            <w:r>
              <w:rPr>
                <w:rFonts w:ascii="Times New Roman" w:hAnsi="Times New Roman"/>
                <w:sz w:val="20"/>
                <w:szCs w:val="20"/>
              </w:rPr>
              <w:t>ПАНОРАМА ПРЕСС</w:t>
            </w:r>
          </w:p>
        </w:tc>
        <w:tc>
          <w:tcPr>
            <w:tcW w:w="2126" w:type="dxa"/>
          </w:tcPr>
          <w:p w:rsidR="00355956" w:rsidRDefault="00355956" w:rsidP="00355956">
            <w:pPr>
              <w:pStyle w:val="NoSpacing"/>
              <w:jc w:val="right"/>
              <w:rPr>
                <w:rFonts w:ascii="Times New Roman" w:hAnsi="Times New Roman"/>
                <w:sz w:val="20"/>
                <w:szCs w:val="20"/>
              </w:rPr>
            </w:pPr>
            <w:r>
              <w:rPr>
                <w:rFonts w:ascii="Times New Roman" w:hAnsi="Times New Roman"/>
                <w:sz w:val="20"/>
                <w:szCs w:val="20"/>
                <w:lang w:val="sr-Latn-BA"/>
              </w:rPr>
              <w:t xml:space="preserve">257,40 </w:t>
            </w:r>
            <w:r>
              <w:rPr>
                <w:rFonts w:ascii="Times New Roman" w:hAnsi="Times New Roman"/>
                <w:sz w:val="20"/>
                <w:szCs w:val="20"/>
              </w:rPr>
              <w:t>КМ</w:t>
            </w:r>
          </w:p>
          <w:p w:rsidR="00355956" w:rsidRPr="00961FE4" w:rsidRDefault="00355956" w:rsidP="00355956">
            <w:pPr>
              <w:pStyle w:val="NoSpacing"/>
              <w:jc w:val="right"/>
              <w:rPr>
                <w:rFonts w:ascii="Times New Roman" w:hAnsi="Times New Roman"/>
                <w:sz w:val="20"/>
                <w:szCs w:val="20"/>
              </w:rPr>
            </w:pPr>
          </w:p>
        </w:tc>
      </w:tr>
      <w:tr w:rsidR="00355956" w:rsidRPr="00DD3836" w:rsidTr="00355956">
        <w:tc>
          <w:tcPr>
            <w:tcW w:w="5070" w:type="dxa"/>
            <w:gridSpan w:val="2"/>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 xml:space="preserve">                        У К У П Н О  :</w:t>
            </w:r>
          </w:p>
          <w:p w:rsidR="00355956" w:rsidRPr="00DD3836" w:rsidRDefault="00355956" w:rsidP="00355956">
            <w:pPr>
              <w:pStyle w:val="NoSpacing"/>
              <w:jc w:val="both"/>
              <w:rPr>
                <w:rFonts w:ascii="Times New Roman" w:hAnsi="Times New Roman"/>
                <w:sz w:val="20"/>
                <w:szCs w:val="20"/>
                <w:lang w:val="sr-Cyrl-CS"/>
              </w:rPr>
            </w:pPr>
          </w:p>
        </w:tc>
        <w:tc>
          <w:tcPr>
            <w:tcW w:w="2126" w:type="dxa"/>
          </w:tcPr>
          <w:p w:rsidR="00355956" w:rsidRPr="00F22649" w:rsidRDefault="00355956" w:rsidP="00355956">
            <w:pPr>
              <w:pStyle w:val="NoSpacing"/>
              <w:jc w:val="right"/>
              <w:rPr>
                <w:rFonts w:ascii="Times New Roman" w:hAnsi="Times New Roman"/>
                <w:b/>
                <w:sz w:val="20"/>
                <w:szCs w:val="20"/>
                <w:lang w:val="sr-Cyrl-CS"/>
              </w:rPr>
            </w:pPr>
            <w:r>
              <w:rPr>
                <w:rFonts w:ascii="Times New Roman" w:hAnsi="Times New Roman"/>
                <w:b/>
                <w:sz w:val="20"/>
                <w:szCs w:val="20"/>
                <w:lang w:val="sr-Latn-BA"/>
              </w:rPr>
              <w:t>2.</w:t>
            </w:r>
            <w:r>
              <w:rPr>
                <w:rFonts w:ascii="Times New Roman" w:hAnsi="Times New Roman"/>
                <w:b/>
                <w:sz w:val="20"/>
                <w:szCs w:val="20"/>
              </w:rPr>
              <w:t>624,56</w:t>
            </w:r>
            <w:r>
              <w:rPr>
                <w:rFonts w:ascii="Times New Roman" w:hAnsi="Times New Roman"/>
                <w:b/>
                <w:sz w:val="20"/>
                <w:szCs w:val="20"/>
                <w:lang w:val="sr-Cyrl-CS"/>
              </w:rPr>
              <w:t xml:space="preserve"> КМ</w:t>
            </w:r>
          </w:p>
        </w:tc>
      </w:tr>
    </w:tbl>
    <w:p w:rsidR="00355956" w:rsidRPr="00A8671F" w:rsidRDefault="00355956" w:rsidP="00355956">
      <w:pPr>
        <w:pStyle w:val="NoSpacing"/>
        <w:jc w:val="both"/>
        <w:rPr>
          <w:rFonts w:ascii="Times New Roman" w:hAnsi="Times New Roman"/>
          <w:sz w:val="16"/>
          <w:szCs w:val="16"/>
          <w:lang w:val="sr-Cyrl-CS"/>
        </w:rPr>
      </w:pPr>
    </w:p>
    <w:p w:rsidR="00355956" w:rsidRDefault="00355956" w:rsidP="00355956">
      <w:pPr>
        <w:pStyle w:val="NoSpacing"/>
        <w:jc w:val="both"/>
        <w:rPr>
          <w:rFonts w:ascii="Times New Roman" w:hAnsi="Times New Roman"/>
          <w:sz w:val="24"/>
          <w:szCs w:val="24"/>
          <w:lang w:val="sr-Cyrl-CS"/>
        </w:rPr>
      </w:pPr>
      <w:r>
        <w:rPr>
          <w:rFonts w:ascii="Times New Roman" w:hAnsi="Times New Roman"/>
          <w:sz w:val="24"/>
          <w:szCs w:val="24"/>
          <w:lang w:val="sr-Cyrl-CS"/>
        </w:rPr>
        <w:t xml:space="preserve"> Уговори за Сајам туризма: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3119"/>
        <w:gridCol w:w="2126"/>
      </w:tblGrid>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УГОВОР</w:t>
            </w:r>
          </w:p>
        </w:tc>
        <w:tc>
          <w:tcPr>
            <w:tcW w:w="3119"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ИЗВРШИЛАЦ</w:t>
            </w:r>
          </w:p>
        </w:tc>
        <w:tc>
          <w:tcPr>
            <w:tcW w:w="2126"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ИЗНОС</w:t>
            </w:r>
          </w:p>
          <w:p w:rsidR="00355956" w:rsidRPr="00DD3836" w:rsidRDefault="00355956" w:rsidP="00355956">
            <w:pPr>
              <w:pStyle w:val="NoSpacing"/>
              <w:jc w:val="both"/>
              <w:rPr>
                <w:rFonts w:ascii="Times New Roman" w:hAnsi="Times New Roman"/>
                <w:sz w:val="20"/>
                <w:szCs w:val="20"/>
                <w:lang w:val="sr-Cyrl-CS"/>
              </w:rPr>
            </w:pP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 xml:space="preserve">Уговор о </w:t>
            </w:r>
            <w:r>
              <w:rPr>
                <w:rFonts w:ascii="Times New Roman" w:hAnsi="Times New Roman"/>
                <w:sz w:val="20"/>
                <w:szCs w:val="20"/>
                <w:lang w:val="sr-Cyrl-CS"/>
              </w:rPr>
              <w:t>дјелу</w:t>
            </w:r>
          </w:p>
        </w:tc>
        <w:tc>
          <w:tcPr>
            <w:tcW w:w="3119"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Далибор Мрдић</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136,33 КМ</w:t>
            </w:r>
          </w:p>
          <w:p w:rsidR="00355956" w:rsidRPr="00DD3836" w:rsidRDefault="00355956" w:rsidP="00355956">
            <w:pPr>
              <w:pStyle w:val="NoSpacing"/>
              <w:jc w:val="right"/>
              <w:rPr>
                <w:rFonts w:ascii="Times New Roman" w:hAnsi="Times New Roman"/>
                <w:sz w:val="20"/>
                <w:szCs w:val="20"/>
                <w:lang w:val="sr-Cyrl-CS"/>
              </w:rPr>
            </w:pP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 xml:space="preserve">Уговор о </w:t>
            </w:r>
            <w:r>
              <w:rPr>
                <w:rFonts w:ascii="Times New Roman" w:hAnsi="Times New Roman"/>
                <w:sz w:val="20"/>
                <w:szCs w:val="20"/>
                <w:lang w:val="sr-Cyrl-CS"/>
              </w:rPr>
              <w:t>дјелу</w:t>
            </w:r>
          </w:p>
        </w:tc>
        <w:tc>
          <w:tcPr>
            <w:tcW w:w="3119" w:type="dxa"/>
          </w:tcPr>
          <w:p w:rsidR="0035595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Милорад Станишић</w:t>
            </w:r>
          </w:p>
        </w:tc>
        <w:tc>
          <w:tcPr>
            <w:tcW w:w="2126" w:type="dxa"/>
          </w:tcPr>
          <w:p w:rsidR="00355956" w:rsidRDefault="00355956" w:rsidP="00355956">
            <w:pPr>
              <w:pStyle w:val="NoSpacing"/>
              <w:jc w:val="right"/>
              <w:rPr>
                <w:rFonts w:ascii="Times New Roman" w:hAnsi="Times New Roman"/>
                <w:sz w:val="20"/>
                <w:szCs w:val="20"/>
              </w:rPr>
            </w:pPr>
            <w:r>
              <w:rPr>
                <w:rFonts w:ascii="Times New Roman" w:hAnsi="Times New Roman"/>
                <w:sz w:val="20"/>
                <w:szCs w:val="20"/>
                <w:lang w:val="sr-Latn-BA"/>
              </w:rPr>
              <w:t>272,66</w:t>
            </w:r>
            <w:r>
              <w:rPr>
                <w:rFonts w:ascii="Times New Roman" w:hAnsi="Times New Roman"/>
                <w:sz w:val="20"/>
                <w:szCs w:val="20"/>
              </w:rPr>
              <w:t xml:space="preserve"> КМ</w:t>
            </w:r>
          </w:p>
          <w:p w:rsidR="00355956" w:rsidRPr="00AF4096" w:rsidRDefault="00355956" w:rsidP="00355956">
            <w:pPr>
              <w:pStyle w:val="NoSpacing"/>
              <w:jc w:val="right"/>
              <w:rPr>
                <w:rFonts w:ascii="Times New Roman" w:hAnsi="Times New Roman"/>
                <w:sz w:val="20"/>
                <w:szCs w:val="20"/>
              </w:rPr>
            </w:pP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 xml:space="preserve">Уговор о </w:t>
            </w:r>
            <w:r>
              <w:rPr>
                <w:rFonts w:ascii="Times New Roman" w:hAnsi="Times New Roman"/>
                <w:sz w:val="20"/>
                <w:szCs w:val="20"/>
                <w:lang w:val="sr-Cyrl-CS"/>
              </w:rPr>
              <w:t>дјелу</w:t>
            </w:r>
          </w:p>
        </w:tc>
        <w:tc>
          <w:tcPr>
            <w:tcW w:w="3119" w:type="dxa"/>
          </w:tcPr>
          <w:p w:rsidR="0035595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Синиша Пајић</w:t>
            </w:r>
          </w:p>
        </w:tc>
        <w:tc>
          <w:tcPr>
            <w:tcW w:w="2126" w:type="dxa"/>
          </w:tcPr>
          <w:p w:rsidR="00355956" w:rsidRDefault="00355956" w:rsidP="00355956">
            <w:pPr>
              <w:pStyle w:val="NoSpacing"/>
              <w:jc w:val="right"/>
              <w:rPr>
                <w:rFonts w:ascii="Times New Roman" w:hAnsi="Times New Roman"/>
                <w:sz w:val="20"/>
                <w:szCs w:val="20"/>
              </w:rPr>
            </w:pPr>
            <w:r>
              <w:rPr>
                <w:rFonts w:ascii="Times New Roman" w:hAnsi="Times New Roman"/>
                <w:sz w:val="20"/>
                <w:szCs w:val="20"/>
              </w:rPr>
              <w:t>272,66 КМ</w:t>
            </w:r>
          </w:p>
          <w:p w:rsidR="00355956" w:rsidRPr="00AF4096" w:rsidRDefault="00355956" w:rsidP="00355956">
            <w:pPr>
              <w:pStyle w:val="NoSpacing"/>
              <w:jc w:val="right"/>
              <w:rPr>
                <w:rFonts w:ascii="Times New Roman" w:hAnsi="Times New Roman"/>
                <w:sz w:val="20"/>
                <w:szCs w:val="20"/>
              </w:rPr>
            </w:pPr>
          </w:p>
        </w:tc>
      </w:tr>
      <w:tr w:rsidR="00355956" w:rsidRPr="00DD3836" w:rsidTr="00355956">
        <w:tc>
          <w:tcPr>
            <w:tcW w:w="5070" w:type="dxa"/>
            <w:gridSpan w:val="2"/>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 xml:space="preserve">                        У К У П Н О  :</w:t>
            </w:r>
          </w:p>
          <w:p w:rsidR="00355956" w:rsidRPr="00DD3836" w:rsidRDefault="00355956" w:rsidP="00355956">
            <w:pPr>
              <w:pStyle w:val="NoSpacing"/>
              <w:jc w:val="both"/>
              <w:rPr>
                <w:rFonts w:ascii="Times New Roman" w:hAnsi="Times New Roman"/>
                <w:sz w:val="20"/>
                <w:szCs w:val="20"/>
                <w:lang w:val="sr-Cyrl-CS"/>
              </w:rPr>
            </w:pPr>
          </w:p>
        </w:tc>
        <w:tc>
          <w:tcPr>
            <w:tcW w:w="2126" w:type="dxa"/>
          </w:tcPr>
          <w:p w:rsidR="00355956" w:rsidRPr="00D600DA" w:rsidRDefault="00355956" w:rsidP="00355956">
            <w:pPr>
              <w:pStyle w:val="NoSpacing"/>
              <w:jc w:val="right"/>
              <w:rPr>
                <w:rFonts w:ascii="Times New Roman" w:hAnsi="Times New Roman"/>
                <w:b/>
                <w:sz w:val="20"/>
                <w:szCs w:val="20"/>
                <w:lang w:val="sr-Cyrl-CS"/>
              </w:rPr>
            </w:pPr>
            <w:r>
              <w:rPr>
                <w:rFonts w:ascii="Times New Roman" w:hAnsi="Times New Roman"/>
                <w:b/>
                <w:sz w:val="20"/>
                <w:szCs w:val="20"/>
                <w:lang w:val="sr-Cyrl-CS"/>
              </w:rPr>
              <w:t>681,65 КМ</w:t>
            </w:r>
          </w:p>
        </w:tc>
      </w:tr>
    </w:tbl>
    <w:p w:rsidR="00355956" w:rsidRDefault="00355956" w:rsidP="00355956">
      <w:pPr>
        <w:pStyle w:val="NoSpacing"/>
        <w:jc w:val="both"/>
        <w:rPr>
          <w:rFonts w:ascii="Times New Roman" w:hAnsi="Times New Roman"/>
          <w:sz w:val="24"/>
          <w:szCs w:val="24"/>
          <w:lang w:val="sr-Cyrl-CS"/>
        </w:rPr>
      </w:pPr>
      <w:r>
        <w:rPr>
          <w:rFonts w:ascii="Times New Roman" w:hAnsi="Times New Roman"/>
          <w:sz w:val="24"/>
          <w:szCs w:val="24"/>
          <w:lang w:val="sr-Cyrl-CS"/>
        </w:rPr>
        <w:lastRenderedPageBreak/>
        <w:t>Путни налози за Сајам туризма: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3119"/>
        <w:gridCol w:w="2126"/>
      </w:tblGrid>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ПУТНИ НАЛОГ</w:t>
            </w:r>
          </w:p>
        </w:tc>
        <w:tc>
          <w:tcPr>
            <w:tcW w:w="3119"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 xml:space="preserve">ИЗВРШИЛАЦ </w:t>
            </w:r>
          </w:p>
        </w:tc>
        <w:tc>
          <w:tcPr>
            <w:tcW w:w="2126" w:type="dxa"/>
          </w:tcPr>
          <w:p w:rsidR="0035595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ИЗН</w:t>
            </w:r>
            <w:r w:rsidRPr="00DD3836">
              <w:rPr>
                <w:rFonts w:ascii="Times New Roman" w:hAnsi="Times New Roman"/>
                <w:sz w:val="20"/>
                <w:szCs w:val="20"/>
                <w:lang w:val="sr-Cyrl-CS"/>
              </w:rPr>
              <w:t>ОС</w:t>
            </w:r>
          </w:p>
          <w:p w:rsidR="00355956" w:rsidRPr="00DD3836" w:rsidRDefault="00355956" w:rsidP="00355956">
            <w:pPr>
              <w:pStyle w:val="NoSpacing"/>
              <w:jc w:val="both"/>
              <w:rPr>
                <w:rFonts w:ascii="Times New Roman" w:hAnsi="Times New Roman"/>
                <w:sz w:val="20"/>
                <w:szCs w:val="20"/>
                <w:lang w:val="sr-Cyrl-CS"/>
              </w:rPr>
            </w:pPr>
          </w:p>
        </w:tc>
      </w:tr>
      <w:tr w:rsidR="00355956" w:rsidRPr="00DD3836" w:rsidTr="00355956">
        <w:tc>
          <w:tcPr>
            <w:tcW w:w="1951" w:type="dxa"/>
          </w:tcPr>
          <w:p w:rsidR="00355956" w:rsidRPr="00355956" w:rsidRDefault="00355956" w:rsidP="00355956">
            <w:pPr>
              <w:pStyle w:val="NoSpacing"/>
              <w:jc w:val="both"/>
              <w:rPr>
                <w:rFonts w:ascii="Times New Roman" w:hAnsi="Times New Roman"/>
                <w:b/>
                <w:sz w:val="20"/>
                <w:szCs w:val="20"/>
                <w:lang w:val="sr-Cyrl-CS"/>
              </w:rPr>
            </w:pPr>
            <w:r w:rsidRPr="00355956">
              <w:rPr>
                <w:rFonts w:ascii="Times New Roman" w:hAnsi="Times New Roman"/>
                <w:b/>
                <w:sz w:val="20"/>
                <w:szCs w:val="20"/>
                <w:lang w:val="sr-Cyrl-CS"/>
              </w:rPr>
              <w:t>УКУПНО</w:t>
            </w:r>
          </w:p>
        </w:tc>
        <w:tc>
          <w:tcPr>
            <w:tcW w:w="3119"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ПУТНИ ТРОШКОВИ</w:t>
            </w:r>
          </w:p>
        </w:tc>
        <w:tc>
          <w:tcPr>
            <w:tcW w:w="2126" w:type="dxa"/>
          </w:tcPr>
          <w:p w:rsidR="00355956" w:rsidRPr="00355956" w:rsidRDefault="00355956" w:rsidP="00355956">
            <w:pPr>
              <w:pStyle w:val="NoSpacing"/>
              <w:jc w:val="right"/>
              <w:rPr>
                <w:rFonts w:ascii="Times New Roman" w:hAnsi="Times New Roman"/>
                <w:b/>
                <w:sz w:val="20"/>
                <w:szCs w:val="20"/>
                <w:lang w:val="sr-Cyrl-CS"/>
              </w:rPr>
            </w:pPr>
            <w:r w:rsidRPr="00355956">
              <w:rPr>
                <w:rFonts w:ascii="Times New Roman" w:hAnsi="Times New Roman"/>
                <w:b/>
                <w:sz w:val="20"/>
                <w:szCs w:val="20"/>
                <w:lang w:val="sr-Cyrl-CS"/>
              </w:rPr>
              <w:t>336,45 КМ</w:t>
            </w:r>
          </w:p>
        </w:tc>
      </w:tr>
    </w:tbl>
    <w:p w:rsidR="00355956" w:rsidRDefault="00355956" w:rsidP="00355956">
      <w:pPr>
        <w:pStyle w:val="NoSpacing"/>
        <w:jc w:val="both"/>
        <w:rPr>
          <w:rFonts w:ascii="Times New Roman" w:hAnsi="Times New Roman"/>
          <w:sz w:val="24"/>
          <w:szCs w:val="24"/>
          <w:lang w:val="sr-Cyrl-CS"/>
        </w:rPr>
      </w:pPr>
    </w:p>
    <w:p w:rsidR="00355956" w:rsidRDefault="00355956" w:rsidP="00355956">
      <w:pPr>
        <w:pStyle w:val="NoSpacing"/>
        <w:jc w:val="both"/>
        <w:rPr>
          <w:rFonts w:ascii="Times New Roman" w:hAnsi="Times New Roman"/>
          <w:sz w:val="24"/>
          <w:szCs w:val="24"/>
          <w:lang w:val="sr-Cyrl-CS"/>
        </w:rPr>
      </w:pPr>
      <w:r>
        <w:rPr>
          <w:rFonts w:ascii="Times New Roman" w:hAnsi="Times New Roman"/>
          <w:sz w:val="24"/>
          <w:szCs w:val="24"/>
          <w:lang w:val="sr-Cyrl-CS"/>
        </w:rPr>
        <w:t>Остало за Сајам туризма: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3119"/>
        <w:gridCol w:w="2126"/>
      </w:tblGrid>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ФАКТУРА - РАЧУН</w:t>
            </w:r>
          </w:p>
        </w:tc>
        <w:tc>
          <w:tcPr>
            <w:tcW w:w="3119"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НАЗИВ ДОБАВЉАЧА</w:t>
            </w:r>
          </w:p>
        </w:tc>
        <w:tc>
          <w:tcPr>
            <w:tcW w:w="2126"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ИЗНОС</w:t>
            </w:r>
          </w:p>
          <w:p w:rsidR="00355956" w:rsidRPr="00DD3836" w:rsidRDefault="00355956" w:rsidP="00355956">
            <w:pPr>
              <w:pStyle w:val="NoSpacing"/>
              <w:jc w:val="both"/>
              <w:rPr>
                <w:rFonts w:ascii="Times New Roman" w:hAnsi="Times New Roman"/>
                <w:sz w:val="20"/>
                <w:szCs w:val="20"/>
                <w:lang w:val="sr-Cyrl-CS"/>
              </w:rPr>
            </w:pP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РАЧУН</w:t>
            </w:r>
            <w:r>
              <w:rPr>
                <w:rFonts w:ascii="Times New Roman" w:hAnsi="Times New Roman"/>
                <w:sz w:val="20"/>
                <w:szCs w:val="20"/>
              </w:rPr>
              <w:t xml:space="preserve"> БР: 152535</w:t>
            </w:r>
          </w:p>
        </w:tc>
        <w:tc>
          <w:tcPr>
            <w:tcW w:w="3119"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Д.о.о. Мојић</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2,35 КМ</w:t>
            </w:r>
          </w:p>
          <w:p w:rsidR="00355956" w:rsidRDefault="00355956" w:rsidP="00355956">
            <w:pPr>
              <w:pStyle w:val="NoSpacing"/>
              <w:jc w:val="right"/>
              <w:rPr>
                <w:rFonts w:ascii="Times New Roman" w:hAnsi="Times New Roman"/>
                <w:sz w:val="20"/>
                <w:szCs w:val="20"/>
                <w:lang w:val="sr-Cyrl-CS"/>
              </w:rPr>
            </w:pP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РАЧУН</w:t>
            </w:r>
            <w:r>
              <w:rPr>
                <w:rFonts w:ascii="Times New Roman" w:hAnsi="Times New Roman"/>
                <w:sz w:val="20"/>
                <w:szCs w:val="20"/>
              </w:rPr>
              <w:t xml:space="preserve"> БР: 85183</w:t>
            </w:r>
          </w:p>
        </w:tc>
        <w:tc>
          <w:tcPr>
            <w:tcW w:w="3119"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Биндо д.о.о</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110,35 КМ</w:t>
            </w:r>
          </w:p>
          <w:p w:rsidR="00355956" w:rsidRDefault="00355956" w:rsidP="00355956">
            <w:pPr>
              <w:pStyle w:val="NoSpacing"/>
              <w:jc w:val="right"/>
              <w:rPr>
                <w:rFonts w:ascii="Times New Roman" w:hAnsi="Times New Roman"/>
                <w:sz w:val="20"/>
                <w:szCs w:val="20"/>
                <w:lang w:val="sr-Cyrl-CS"/>
              </w:rPr>
            </w:pPr>
          </w:p>
        </w:tc>
      </w:tr>
      <w:tr w:rsidR="00355956" w:rsidRPr="00DD3836" w:rsidTr="00355956">
        <w:tc>
          <w:tcPr>
            <w:tcW w:w="1951" w:type="dxa"/>
          </w:tcPr>
          <w:p w:rsidR="00355956" w:rsidRPr="00AC2ED7" w:rsidRDefault="00355956" w:rsidP="00355956">
            <w:pPr>
              <w:pStyle w:val="NoSpacing"/>
              <w:jc w:val="both"/>
              <w:rPr>
                <w:rFonts w:ascii="Times New Roman" w:hAnsi="Times New Roman"/>
                <w:sz w:val="20"/>
                <w:szCs w:val="20"/>
              </w:rPr>
            </w:pPr>
            <w:r w:rsidRPr="00DD3836">
              <w:rPr>
                <w:rFonts w:ascii="Times New Roman" w:hAnsi="Times New Roman"/>
                <w:sz w:val="20"/>
                <w:szCs w:val="20"/>
                <w:lang w:val="sr-Cyrl-CS"/>
              </w:rPr>
              <w:t>РАЧУН</w:t>
            </w:r>
            <w:r>
              <w:rPr>
                <w:rFonts w:ascii="Times New Roman" w:hAnsi="Times New Roman"/>
                <w:sz w:val="20"/>
                <w:szCs w:val="20"/>
              </w:rPr>
              <w:t xml:space="preserve"> БР: 101512</w:t>
            </w:r>
          </w:p>
        </w:tc>
        <w:tc>
          <w:tcPr>
            <w:tcW w:w="3119" w:type="dxa"/>
          </w:tcPr>
          <w:p w:rsidR="00355956" w:rsidRPr="00DD383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Д.о.о. ЗП Комерц</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23,10 КМ</w:t>
            </w:r>
          </w:p>
          <w:p w:rsidR="00355956" w:rsidRDefault="00355956" w:rsidP="00355956">
            <w:pPr>
              <w:pStyle w:val="NoSpacing"/>
              <w:jc w:val="right"/>
              <w:rPr>
                <w:rFonts w:ascii="Times New Roman" w:hAnsi="Times New Roman"/>
                <w:sz w:val="20"/>
                <w:szCs w:val="20"/>
                <w:lang w:val="sr-Cyrl-CS"/>
              </w:rPr>
            </w:pPr>
          </w:p>
          <w:p w:rsidR="00355956" w:rsidRPr="00DD3836" w:rsidRDefault="00355956" w:rsidP="00355956">
            <w:pPr>
              <w:pStyle w:val="NoSpacing"/>
              <w:jc w:val="right"/>
              <w:rPr>
                <w:rFonts w:ascii="Times New Roman" w:hAnsi="Times New Roman"/>
                <w:sz w:val="20"/>
                <w:szCs w:val="20"/>
                <w:lang w:val="sr-Cyrl-CS"/>
              </w:rPr>
            </w:pP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РАЧУН</w:t>
            </w:r>
            <w:r>
              <w:rPr>
                <w:rFonts w:ascii="Times New Roman" w:hAnsi="Times New Roman"/>
                <w:sz w:val="20"/>
                <w:szCs w:val="20"/>
              </w:rPr>
              <w:t xml:space="preserve"> БР:386</w:t>
            </w:r>
          </w:p>
        </w:tc>
        <w:tc>
          <w:tcPr>
            <w:tcW w:w="3119" w:type="dxa"/>
          </w:tcPr>
          <w:p w:rsidR="00355956" w:rsidRDefault="00355956" w:rsidP="00355956">
            <w:pPr>
              <w:pStyle w:val="NoSpacing"/>
              <w:jc w:val="both"/>
              <w:rPr>
                <w:rFonts w:ascii="Times New Roman" w:hAnsi="Times New Roman"/>
                <w:sz w:val="20"/>
                <w:szCs w:val="20"/>
                <w:lang w:val="sr-Cyrl-CS"/>
              </w:rPr>
            </w:pPr>
            <w:r>
              <w:rPr>
                <w:rFonts w:ascii="Times New Roman" w:hAnsi="Times New Roman"/>
                <w:sz w:val="20"/>
                <w:szCs w:val="20"/>
                <w:lang w:val="sr-Cyrl-CS"/>
              </w:rPr>
              <w:t>ТР НЕСТ</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120,00 КМ</w:t>
            </w:r>
          </w:p>
          <w:p w:rsidR="00355956" w:rsidRDefault="00355956" w:rsidP="00355956">
            <w:pPr>
              <w:pStyle w:val="NoSpacing"/>
              <w:jc w:val="right"/>
              <w:rPr>
                <w:rFonts w:ascii="Times New Roman" w:hAnsi="Times New Roman"/>
                <w:sz w:val="20"/>
                <w:szCs w:val="20"/>
                <w:lang w:val="sr-Cyrl-CS"/>
              </w:rPr>
            </w:pPr>
          </w:p>
        </w:tc>
      </w:tr>
      <w:tr w:rsidR="00355956" w:rsidRPr="00DD3836" w:rsidTr="00355956">
        <w:tc>
          <w:tcPr>
            <w:tcW w:w="1951" w:type="dxa"/>
          </w:tcPr>
          <w:p w:rsidR="00355956" w:rsidRPr="001C27BE" w:rsidRDefault="00355956" w:rsidP="00355956">
            <w:pPr>
              <w:pStyle w:val="NoSpacing"/>
              <w:jc w:val="both"/>
              <w:rPr>
                <w:rFonts w:ascii="Times New Roman" w:hAnsi="Times New Roman"/>
                <w:sz w:val="20"/>
                <w:szCs w:val="20"/>
                <w:lang w:val="sr-Latn-BA"/>
              </w:rPr>
            </w:pPr>
            <w:r w:rsidRPr="00DD3836">
              <w:rPr>
                <w:rFonts w:ascii="Times New Roman" w:hAnsi="Times New Roman"/>
                <w:sz w:val="20"/>
                <w:szCs w:val="20"/>
                <w:lang w:val="sr-Cyrl-CS"/>
              </w:rPr>
              <w:t>ФАКТУРА</w:t>
            </w:r>
            <w:r>
              <w:rPr>
                <w:rFonts w:ascii="Times New Roman" w:hAnsi="Times New Roman"/>
                <w:sz w:val="20"/>
                <w:szCs w:val="20"/>
                <w:lang w:val="sr-Latn-BA"/>
              </w:rPr>
              <w:t>: 28/18</w:t>
            </w:r>
          </w:p>
        </w:tc>
        <w:tc>
          <w:tcPr>
            <w:tcW w:w="3119" w:type="dxa"/>
          </w:tcPr>
          <w:p w:rsidR="00355956" w:rsidRPr="001C27BE" w:rsidRDefault="00355956" w:rsidP="00355956">
            <w:pPr>
              <w:pStyle w:val="NoSpacing"/>
              <w:jc w:val="both"/>
              <w:rPr>
                <w:rFonts w:ascii="Times New Roman" w:hAnsi="Times New Roman"/>
                <w:sz w:val="20"/>
                <w:szCs w:val="20"/>
              </w:rPr>
            </w:pPr>
            <w:r>
              <w:rPr>
                <w:rFonts w:ascii="Times New Roman" w:hAnsi="Times New Roman"/>
                <w:sz w:val="20"/>
                <w:szCs w:val="20"/>
              </w:rPr>
              <w:t>ГЛОБУС ТИМ Д.О.О.</w:t>
            </w:r>
          </w:p>
        </w:tc>
        <w:tc>
          <w:tcPr>
            <w:tcW w:w="2126" w:type="dxa"/>
          </w:tcPr>
          <w:p w:rsidR="00355956" w:rsidRDefault="00355956" w:rsidP="00355956">
            <w:pPr>
              <w:pStyle w:val="NoSpacing"/>
              <w:jc w:val="right"/>
              <w:rPr>
                <w:rFonts w:ascii="Times New Roman" w:hAnsi="Times New Roman"/>
                <w:sz w:val="20"/>
                <w:szCs w:val="20"/>
                <w:lang w:val="sr-Cyrl-CS"/>
              </w:rPr>
            </w:pPr>
            <w:r>
              <w:rPr>
                <w:rFonts w:ascii="Times New Roman" w:hAnsi="Times New Roman"/>
                <w:sz w:val="20"/>
                <w:szCs w:val="20"/>
                <w:lang w:val="sr-Cyrl-CS"/>
              </w:rPr>
              <w:t>240,00 КМ</w:t>
            </w:r>
          </w:p>
          <w:p w:rsidR="00355956" w:rsidRDefault="00355956" w:rsidP="00355956">
            <w:pPr>
              <w:pStyle w:val="NoSpacing"/>
              <w:jc w:val="right"/>
              <w:rPr>
                <w:rFonts w:ascii="Times New Roman" w:hAnsi="Times New Roman"/>
                <w:sz w:val="20"/>
                <w:szCs w:val="20"/>
                <w:lang w:val="sr-Cyrl-CS"/>
              </w:rPr>
            </w:pPr>
          </w:p>
        </w:tc>
      </w:tr>
      <w:tr w:rsidR="00355956" w:rsidRPr="00DD3836" w:rsidTr="00355956">
        <w:tc>
          <w:tcPr>
            <w:tcW w:w="1951" w:type="dxa"/>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ФАКТУРА</w:t>
            </w:r>
            <w:r>
              <w:rPr>
                <w:rFonts w:ascii="Times New Roman" w:hAnsi="Times New Roman"/>
                <w:sz w:val="20"/>
                <w:szCs w:val="20"/>
                <w:lang w:val="sr-Latn-BA"/>
              </w:rPr>
              <w:t>:YF 01/1840000063</w:t>
            </w:r>
          </w:p>
        </w:tc>
        <w:tc>
          <w:tcPr>
            <w:tcW w:w="3119" w:type="dxa"/>
          </w:tcPr>
          <w:p w:rsidR="00355956" w:rsidRPr="00387222" w:rsidRDefault="00355956" w:rsidP="00355956">
            <w:pPr>
              <w:pStyle w:val="NoSpacing"/>
              <w:jc w:val="both"/>
              <w:rPr>
                <w:rFonts w:ascii="Times New Roman" w:hAnsi="Times New Roman"/>
                <w:sz w:val="20"/>
                <w:szCs w:val="20"/>
                <w:lang w:val="sr-Latn-BA"/>
              </w:rPr>
            </w:pPr>
            <w:r>
              <w:rPr>
                <w:rFonts w:ascii="Times New Roman" w:hAnsi="Times New Roman"/>
                <w:sz w:val="20"/>
                <w:szCs w:val="20"/>
                <w:lang w:val="sr-Latn-BA"/>
              </w:rPr>
              <w:t>SECTOR SECURITY</w:t>
            </w:r>
          </w:p>
        </w:tc>
        <w:tc>
          <w:tcPr>
            <w:tcW w:w="2126" w:type="dxa"/>
          </w:tcPr>
          <w:p w:rsidR="00355956" w:rsidRPr="00387222" w:rsidRDefault="00355956" w:rsidP="00355956">
            <w:pPr>
              <w:pStyle w:val="NoSpacing"/>
              <w:jc w:val="right"/>
              <w:rPr>
                <w:rFonts w:ascii="Times New Roman" w:hAnsi="Times New Roman"/>
                <w:sz w:val="20"/>
                <w:szCs w:val="20"/>
                <w:lang w:val="sr-Latn-BA"/>
              </w:rPr>
            </w:pPr>
            <w:r>
              <w:rPr>
                <w:rFonts w:ascii="Times New Roman" w:hAnsi="Times New Roman"/>
                <w:sz w:val="20"/>
                <w:szCs w:val="20"/>
                <w:lang w:val="sr-Latn-BA"/>
              </w:rPr>
              <w:t xml:space="preserve">421,20 KM </w:t>
            </w:r>
          </w:p>
        </w:tc>
      </w:tr>
      <w:tr w:rsidR="00355956" w:rsidRPr="00DD3836" w:rsidTr="00355956">
        <w:tc>
          <w:tcPr>
            <w:tcW w:w="5070" w:type="dxa"/>
            <w:gridSpan w:val="2"/>
          </w:tcPr>
          <w:p w:rsidR="00355956" w:rsidRPr="00DD3836" w:rsidRDefault="00355956" w:rsidP="00355956">
            <w:pPr>
              <w:pStyle w:val="NoSpacing"/>
              <w:jc w:val="both"/>
              <w:rPr>
                <w:rFonts w:ascii="Times New Roman" w:hAnsi="Times New Roman"/>
                <w:sz w:val="20"/>
                <w:szCs w:val="20"/>
                <w:lang w:val="sr-Cyrl-CS"/>
              </w:rPr>
            </w:pPr>
            <w:r w:rsidRPr="00DD3836">
              <w:rPr>
                <w:rFonts w:ascii="Times New Roman" w:hAnsi="Times New Roman"/>
                <w:sz w:val="20"/>
                <w:szCs w:val="20"/>
                <w:lang w:val="sr-Cyrl-CS"/>
              </w:rPr>
              <w:t xml:space="preserve">                        У К У П Н О  :</w:t>
            </w:r>
          </w:p>
          <w:p w:rsidR="00355956" w:rsidRPr="00DD3836" w:rsidRDefault="00355956" w:rsidP="00355956">
            <w:pPr>
              <w:pStyle w:val="NoSpacing"/>
              <w:jc w:val="both"/>
              <w:rPr>
                <w:rFonts w:ascii="Times New Roman" w:hAnsi="Times New Roman"/>
                <w:sz w:val="20"/>
                <w:szCs w:val="20"/>
                <w:lang w:val="sr-Cyrl-CS"/>
              </w:rPr>
            </w:pPr>
          </w:p>
        </w:tc>
        <w:tc>
          <w:tcPr>
            <w:tcW w:w="2126" w:type="dxa"/>
          </w:tcPr>
          <w:p w:rsidR="00355956" w:rsidRPr="00F22649" w:rsidRDefault="00355956" w:rsidP="00355956">
            <w:pPr>
              <w:pStyle w:val="NoSpacing"/>
              <w:jc w:val="right"/>
              <w:rPr>
                <w:rFonts w:ascii="Times New Roman" w:hAnsi="Times New Roman"/>
                <w:b/>
                <w:sz w:val="20"/>
                <w:szCs w:val="20"/>
                <w:lang w:val="sr-Cyrl-CS"/>
              </w:rPr>
            </w:pPr>
            <w:r>
              <w:rPr>
                <w:rFonts w:ascii="Times New Roman" w:hAnsi="Times New Roman"/>
                <w:b/>
                <w:sz w:val="20"/>
                <w:szCs w:val="20"/>
                <w:lang w:val="sr-Cyrl-CS"/>
              </w:rPr>
              <w:t>917,00 КМ</w:t>
            </w:r>
          </w:p>
        </w:tc>
      </w:tr>
    </w:tbl>
    <w:p w:rsidR="00355956" w:rsidRDefault="00355956" w:rsidP="00355956">
      <w:pPr>
        <w:pStyle w:val="NoSpacing"/>
        <w:jc w:val="both"/>
        <w:rPr>
          <w:rFonts w:ascii="Times New Roman" w:hAnsi="Times New Roman"/>
          <w:b/>
          <w:sz w:val="24"/>
          <w:szCs w:val="24"/>
          <w:lang w:val="sr-Cyrl-CS"/>
        </w:rPr>
      </w:pPr>
    </w:p>
    <w:p w:rsidR="00355956" w:rsidRDefault="00355956" w:rsidP="00355956">
      <w:pPr>
        <w:pStyle w:val="NoSpacing"/>
        <w:jc w:val="both"/>
        <w:rPr>
          <w:rFonts w:ascii="Times New Roman" w:hAnsi="Times New Roman"/>
          <w:b/>
          <w:sz w:val="24"/>
          <w:szCs w:val="24"/>
          <w:lang w:val="sr-Cyrl-CS"/>
        </w:rPr>
      </w:pPr>
    </w:p>
    <w:p w:rsidR="00355956" w:rsidRPr="003C5D34" w:rsidRDefault="00355956" w:rsidP="00355956">
      <w:pPr>
        <w:pStyle w:val="NoSpacing"/>
        <w:jc w:val="both"/>
        <w:rPr>
          <w:rFonts w:ascii="Times New Roman" w:hAnsi="Times New Roman"/>
          <w:b/>
          <w:sz w:val="24"/>
          <w:szCs w:val="24"/>
          <w:lang w:val="sr-Cyrl-CS"/>
        </w:rPr>
      </w:pPr>
      <w:r>
        <w:rPr>
          <w:rFonts w:ascii="Times New Roman" w:hAnsi="Times New Roman"/>
          <w:b/>
          <w:sz w:val="24"/>
          <w:szCs w:val="24"/>
          <w:lang w:val="sr-Cyrl-CS"/>
        </w:rPr>
        <w:t>Укупан збир трошкова С</w:t>
      </w:r>
      <w:r w:rsidRPr="003C5D34">
        <w:rPr>
          <w:rFonts w:ascii="Times New Roman" w:hAnsi="Times New Roman"/>
          <w:b/>
          <w:sz w:val="24"/>
          <w:szCs w:val="24"/>
          <w:lang w:val="sr-Cyrl-CS"/>
        </w:rPr>
        <w:t xml:space="preserve">ајма туризма </w:t>
      </w:r>
      <w:r>
        <w:rPr>
          <w:rFonts w:ascii="Times New Roman" w:hAnsi="Times New Roman"/>
          <w:b/>
          <w:sz w:val="24"/>
          <w:szCs w:val="24"/>
          <w:lang w:val="sr-Cyrl-CS"/>
        </w:rPr>
        <w:t>за 201</w:t>
      </w:r>
      <w:r>
        <w:rPr>
          <w:rFonts w:ascii="Times New Roman" w:hAnsi="Times New Roman"/>
          <w:b/>
          <w:sz w:val="24"/>
          <w:szCs w:val="24"/>
          <w:lang w:val="sr-Latn-CS"/>
        </w:rPr>
        <w:t>8</w:t>
      </w:r>
      <w:r>
        <w:rPr>
          <w:rFonts w:ascii="Times New Roman" w:hAnsi="Times New Roman"/>
          <w:b/>
          <w:sz w:val="24"/>
          <w:szCs w:val="24"/>
          <w:lang w:val="sr-Cyrl-CS"/>
        </w:rPr>
        <w:t>.годину је : 18.721,16КМ, а планирано је Програмом рада Туристичке организације за Сајам туризма и гастрокултуре ''БИЈЕЉИНА-ТУРИСТ 2018'' 16.200,00 КМ и одобрено је од М</w:t>
      </w:r>
      <w:r w:rsidR="004126E9">
        <w:rPr>
          <w:rFonts w:ascii="Times New Roman" w:hAnsi="Times New Roman"/>
          <w:b/>
          <w:sz w:val="24"/>
          <w:szCs w:val="24"/>
          <w:lang w:val="sr-Cyrl-CS"/>
        </w:rPr>
        <w:t>инистарства трговине и туризма Р</w:t>
      </w:r>
      <w:r>
        <w:rPr>
          <w:rFonts w:ascii="Times New Roman" w:hAnsi="Times New Roman"/>
          <w:b/>
          <w:sz w:val="24"/>
          <w:szCs w:val="24"/>
          <w:lang w:val="sr-Cyrl-CS"/>
        </w:rPr>
        <w:t>епублике Српске 3.150,00 КМ, што укупно износи 19.350,00 КМ.</w:t>
      </w:r>
    </w:p>
    <w:p w:rsidR="001A36BC" w:rsidRPr="00F24250" w:rsidRDefault="001A36BC" w:rsidP="0098212D">
      <w:pPr>
        <w:pStyle w:val="NoSpacing"/>
        <w:rPr>
          <w:rFonts w:ascii="Times New Roman" w:hAnsi="Times New Roman"/>
          <w:lang w:val="sr-Cyrl-CS"/>
        </w:rPr>
      </w:pPr>
    </w:p>
    <w:p w:rsidR="00355956" w:rsidRPr="00355956" w:rsidRDefault="00355956" w:rsidP="00355956">
      <w:pPr>
        <w:spacing w:after="0" w:line="240" w:lineRule="auto"/>
        <w:jc w:val="both"/>
        <w:rPr>
          <w:rFonts w:ascii="Times New Roman" w:hAnsi="Times New Roman"/>
          <w:sz w:val="24"/>
          <w:szCs w:val="24"/>
          <w:lang w:val="sr-Cyrl-CS"/>
        </w:rPr>
      </w:pPr>
      <w:r w:rsidRPr="00355956">
        <w:rPr>
          <w:rFonts w:ascii="Times New Roman" w:hAnsi="Times New Roman"/>
          <w:sz w:val="24"/>
          <w:szCs w:val="24"/>
          <w:lang w:val="sr-Cyrl-CS"/>
        </w:rPr>
        <w:t xml:space="preserve">Средства од боравишне таксе у 2018. години утрошена су за обезбјеђивање промотивног материјала којим се промовишу туристичке вриједности </w:t>
      </w:r>
      <w:r w:rsidR="004544E8">
        <w:rPr>
          <w:rFonts w:ascii="Times New Roman" w:hAnsi="Times New Roman"/>
          <w:sz w:val="24"/>
          <w:szCs w:val="24"/>
          <w:lang w:val="sr-Cyrl-CS"/>
        </w:rPr>
        <w:t xml:space="preserve">и реализацију осталих програмских активности туристичке организације на промоцији и унапређењу туризма јединице локалне самоуправе, </w:t>
      </w:r>
      <w:r w:rsidRPr="00355956">
        <w:rPr>
          <w:rFonts w:ascii="Times New Roman" w:hAnsi="Times New Roman"/>
          <w:sz w:val="24"/>
          <w:szCs w:val="24"/>
          <w:lang w:val="sr-Cyrl-CS"/>
        </w:rPr>
        <w:t>према члану</w:t>
      </w:r>
      <w:r>
        <w:rPr>
          <w:rFonts w:ascii="Times New Roman" w:hAnsi="Times New Roman"/>
          <w:sz w:val="24"/>
          <w:szCs w:val="24"/>
          <w:lang w:val="sr-Cyrl-CS"/>
        </w:rPr>
        <w:t xml:space="preserve"> 12. Закона о боравишној такси.</w:t>
      </w:r>
    </w:p>
    <w:p w:rsidR="00355956" w:rsidRPr="00355956" w:rsidRDefault="00355956" w:rsidP="00355956">
      <w:pPr>
        <w:spacing w:after="0" w:line="240" w:lineRule="auto"/>
        <w:jc w:val="both"/>
        <w:rPr>
          <w:rFonts w:ascii="Times New Roman" w:hAnsi="Times New Roman"/>
          <w:sz w:val="24"/>
          <w:szCs w:val="24"/>
          <w:lang w:val="sr-Cyrl-CS"/>
        </w:rPr>
      </w:pPr>
    </w:p>
    <w:p w:rsidR="00355956" w:rsidRPr="00355956" w:rsidRDefault="00355956" w:rsidP="00355956">
      <w:pPr>
        <w:spacing w:after="0" w:line="240" w:lineRule="auto"/>
        <w:jc w:val="both"/>
        <w:rPr>
          <w:rFonts w:ascii="Times New Roman" w:hAnsi="Times New Roman"/>
          <w:sz w:val="24"/>
          <w:szCs w:val="24"/>
          <w:lang w:val="sr-Cyrl-CS"/>
        </w:rPr>
      </w:pPr>
      <w:r w:rsidRPr="00355956">
        <w:rPr>
          <w:rFonts w:ascii="Times New Roman" w:hAnsi="Times New Roman"/>
          <w:sz w:val="24"/>
          <w:szCs w:val="24"/>
          <w:lang w:val="sr-Cyrl-CS"/>
        </w:rPr>
        <w:t xml:space="preserve">Средства утрошена за обезбјеђивање промотивног материјала којим се промовишу туристичке вриједности износе  </w:t>
      </w:r>
      <w:r w:rsidRPr="00355956">
        <w:rPr>
          <w:rFonts w:ascii="Times New Roman" w:hAnsi="Times New Roman"/>
          <w:b/>
          <w:sz w:val="24"/>
          <w:szCs w:val="24"/>
          <w:lang w:val="sr-Cyrl-CS"/>
        </w:rPr>
        <w:t>5.184,27 КМ</w:t>
      </w:r>
      <w:r w:rsidRPr="00355956">
        <w:rPr>
          <w:rFonts w:ascii="Times New Roman" w:hAnsi="Times New Roman"/>
          <w:sz w:val="24"/>
          <w:szCs w:val="24"/>
          <w:lang w:val="sr-Cyrl-CS"/>
        </w:rPr>
        <w:t xml:space="preserve"> и потрошена су на следећи начин:</w:t>
      </w:r>
    </w:p>
    <w:p w:rsidR="00355956" w:rsidRPr="00355956" w:rsidRDefault="00355956" w:rsidP="00355956">
      <w:pPr>
        <w:spacing w:after="0" w:line="240" w:lineRule="auto"/>
        <w:rPr>
          <w:rFonts w:ascii="Times New Roman" w:hAnsi="Times New Roman"/>
          <w:sz w:val="24"/>
          <w:szCs w:val="24"/>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3388"/>
        <w:gridCol w:w="3133"/>
        <w:gridCol w:w="1640"/>
      </w:tblGrid>
      <w:tr w:rsidR="00355956" w:rsidRPr="00355956" w:rsidTr="00355956">
        <w:tc>
          <w:tcPr>
            <w:tcW w:w="1384"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РЕДНИ БРОЈ</w:t>
            </w:r>
          </w:p>
        </w:tc>
        <w:tc>
          <w:tcPr>
            <w:tcW w:w="3388"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ОПИС</w:t>
            </w:r>
          </w:p>
        </w:tc>
        <w:tc>
          <w:tcPr>
            <w:tcW w:w="3133"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НАЗИВ ДОБАВЉАЧА</w:t>
            </w:r>
          </w:p>
        </w:tc>
        <w:tc>
          <w:tcPr>
            <w:tcW w:w="1640"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ИЗНОС</w:t>
            </w:r>
          </w:p>
          <w:p w:rsidR="00355956" w:rsidRPr="00355956" w:rsidRDefault="00355956" w:rsidP="00355956">
            <w:pPr>
              <w:spacing w:after="0" w:line="240" w:lineRule="auto"/>
              <w:rPr>
                <w:rFonts w:ascii="Times New Roman" w:hAnsi="Times New Roman"/>
                <w:sz w:val="20"/>
                <w:szCs w:val="20"/>
                <w:lang w:val="sr-Cyrl-CS"/>
              </w:rPr>
            </w:pPr>
          </w:p>
        </w:tc>
      </w:tr>
      <w:tr w:rsidR="00355956" w:rsidRPr="00355956" w:rsidTr="00355956">
        <w:tc>
          <w:tcPr>
            <w:tcW w:w="1384" w:type="dxa"/>
          </w:tcPr>
          <w:p w:rsidR="00355956" w:rsidRPr="00355956" w:rsidRDefault="00355956" w:rsidP="00355956">
            <w:pPr>
              <w:numPr>
                <w:ilvl w:val="0"/>
                <w:numId w:val="14"/>
              </w:numPr>
              <w:spacing w:after="0" w:line="240" w:lineRule="auto"/>
              <w:jc w:val="right"/>
              <w:rPr>
                <w:rFonts w:ascii="Times New Roman" w:hAnsi="Times New Roman"/>
                <w:sz w:val="20"/>
                <w:szCs w:val="20"/>
                <w:lang w:val="sr-Cyrl-CS"/>
              </w:rPr>
            </w:pPr>
          </w:p>
        </w:tc>
        <w:tc>
          <w:tcPr>
            <w:tcW w:w="3388"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ПРОПАГАНДНИ МАТЕРИЈАЛ</w:t>
            </w:r>
          </w:p>
        </w:tc>
        <w:tc>
          <w:tcPr>
            <w:tcW w:w="3133" w:type="dxa"/>
          </w:tcPr>
          <w:p w:rsidR="00355956" w:rsidRPr="00355956" w:rsidRDefault="00355956" w:rsidP="00355956">
            <w:pPr>
              <w:spacing w:after="0" w:line="240" w:lineRule="auto"/>
              <w:rPr>
                <w:rFonts w:ascii="Times New Roman" w:hAnsi="Times New Roman"/>
                <w:sz w:val="20"/>
                <w:szCs w:val="20"/>
                <w:lang w:val="sr-Latn-BA"/>
              </w:rPr>
            </w:pPr>
            <w:r w:rsidRPr="00355956">
              <w:rPr>
                <w:rFonts w:ascii="Times New Roman" w:hAnsi="Times New Roman"/>
                <w:sz w:val="20"/>
                <w:szCs w:val="20"/>
                <w:lang w:val="sr-Latn-BA"/>
              </w:rPr>
              <w:t>PLANJEX KOMERC - TEŠANJ</w:t>
            </w:r>
          </w:p>
        </w:tc>
        <w:tc>
          <w:tcPr>
            <w:tcW w:w="1640" w:type="dxa"/>
          </w:tcPr>
          <w:p w:rsidR="00355956" w:rsidRPr="00355956" w:rsidRDefault="00355956" w:rsidP="00355956">
            <w:pPr>
              <w:spacing w:after="0" w:line="240" w:lineRule="auto"/>
              <w:jc w:val="right"/>
              <w:rPr>
                <w:rFonts w:ascii="Times New Roman" w:hAnsi="Times New Roman"/>
                <w:sz w:val="20"/>
                <w:szCs w:val="20"/>
                <w:lang w:val="sr-Cyrl-CS"/>
              </w:rPr>
            </w:pPr>
          </w:p>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4.027,72 КМ</w:t>
            </w:r>
          </w:p>
        </w:tc>
      </w:tr>
      <w:tr w:rsidR="00355956" w:rsidRPr="00355956" w:rsidTr="00355956">
        <w:tc>
          <w:tcPr>
            <w:tcW w:w="1384" w:type="dxa"/>
          </w:tcPr>
          <w:p w:rsidR="00355956" w:rsidRPr="00355956" w:rsidRDefault="00355956" w:rsidP="00355956">
            <w:pPr>
              <w:numPr>
                <w:ilvl w:val="0"/>
                <w:numId w:val="14"/>
              </w:numPr>
              <w:spacing w:after="0" w:line="240" w:lineRule="auto"/>
              <w:jc w:val="right"/>
              <w:rPr>
                <w:rFonts w:ascii="Times New Roman" w:hAnsi="Times New Roman"/>
                <w:sz w:val="20"/>
                <w:szCs w:val="20"/>
                <w:lang w:val="sr-Cyrl-CS"/>
              </w:rPr>
            </w:pPr>
          </w:p>
        </w:tc>
        <w:tc>
          <w:tcPr>
            <w:tcW w:w="3388"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ПРОПАГАНДНИ МАТЕРИЈАЛ</w:t>
            </w:r>
          </w:p>
        </w:tc>
        <w:tc>
          <w:tcPr>
            <w:tcW w:w="3133"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ГРАФИЧКИ СТУДИО ПИКСЕЛ</w:t>
            </w:r>
          </w:p>
        </w:tc>
        <w:tc>
          <w:tcPr>
            <w:tcW w:w="1640" w:type="dxa"/>
          </w:tcPr>
          <w:p w:rsidR="00355956" w:rsidRPr="00355956" w:rsidRDefault="00355956" w:rsidP="00355956">
            <w:pPr>
              <w:spacing w:after="0" w:line="240" w:lineRule="auto"/>
              <w:jc w:val="right"/>
              <w:rPr>
                <w:rFonts w:ascii="Times New Roman" w:hAnsi="Times New Roman"/>
                <w:sz w:val="20"/>
                <w:szCs w:val="20"/>
                <w:lang w:val="sr-Cyrl-CS"/>
              </w:rPr>
            </w:pPr>
          </w:p>
          <w:p w:rsidR="00355956" w:rsidRPr="00355956" w:rsidRDefault="00355956" w:rsidP="00355956">
            <w:pPr>
              <w:spacing w:after="0" w:line="240" w:lineRule="auto"/>
              <w:jc w:val="right"/>
              <w:rPr>
                <w:rFonts w:ascii="Times New Roman" w:hAnsi="Times New Roman"/>
                <w:sz w:val="20"/>
                <w:szCs w:val="20"/>
              </w:rPr>
            </w:pPr>
            <w:r w:rsidRPr="00355956">
              <w:rPr>
                <w:rFonts w:ascii="Times New Roman" w:hAnsi="Times New Roman"/>
                <w:sz w:val="20"/>
                <w:szCs w:val="20"/>
                <w:lang w:val="sr-Latn-BA"/>
              </w:rPr>
              <w:t>196,55</w:t>
            </w:r>
            <w:r w:rsidRPr="00355956">
              <w:rPr>
                <w:rFonts w:ascii="Times New Roman" w:hAnsi="Times New Roman"/>
                <w:sz w:val="20"/>
                <w:szCs w:val="20"/>
              </w:rPr>
              <w:t xml:space="preserve"> КМ</w:t>
            </w:r>
          </w:p>
        </w:tc>
      </w:tr>
      <w:tr w:rsidR="00355956" w:rsidRPr="00355956" w:rsidTr="00355956">
        <w:tc>
          <w:tcPr>
            <w:tcW w:w="1384" w:type="dxa"/>
          </w:tcPr>
          <w:p w:rsidR="00355956" w:rsidRPr="00355956" w:rsidRDefault="00355956" w:rsidP="00355956">
            <w:pPr>
              <w:numPr>
                <w:ilvl w:val="0"/>
                <w:numId w:val="14"/>
              </w:numPr>
              <w:spacing w:after="0" w:line="240" w:lineRule="auto"/>
              <w:jc w:val="right"/>
              <w:rPr>
                <w:rFonts w:ascii="Times New Roman" w:hAnsi="Times New Roman"/>
                <w:sz w:val="20"/>
                <w:szCs w:val="20"/>
                <w:lang w:val="sr-Cyrl-CS"/>
              </w:rPr>
            </w:pPr>
          </w:p>
        </w:tc>
        <w:tc>
          <w:tcPr>
            <w:tcW w:w="3388"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ПРОПАГАНДНИ МАТЕРИЈАЛ</w:t>
            </w:r>
          </w:p>
        </w:tc>
        <w:tc>
          <w:tcPr>
            <w:tcW w:w="3133"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ГРАФИКОМ</w:t>
            </w:r>
          </w:p>
        </w:tc>
        <w:tc>
          <w:tcPr>
            <w:tcW w:w="1640"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960,00 КМ</w:t>
            </w:r>
          </w:p>
          <w:p w:rsidR="00355956" w:rsidRPr="00355956" w:rsidRDefault="00355956" w:rsidP="00355956">
            <w:pPr>
              <w:spacing w:after="0" w:line="240" w:lineRule="auto"/>
              <w:jc w:val="right"/>
              <w:rPr>
                <w:rFonts w:ascii="Times New Roman" w:hAnsi="Times New Roman"/>
                <w:sz w:val="20"/>
                <w:szCs w:val="20"/>
                <w:lang w:val="sr-Cyrl-CS"/>
              </w:rPr>
            </w:pPr>
          </w:p>
        </w:tc>
      </w:tr>
      <w:tr w:rsidR="00355956" w:rsidRPr="00355956" w:rsidTr="00355956">
        <w:tc>
          <w:tcPr>
            <w:tcW w:w="7905" w:type="dxa"/>
            <w:gridSpan w:val="3"/>
          </w:tcPr>
          <w:p w:rsidR="00355956" w:rsidRPr="00355956" w:rsidRDefault="00355956" w:rsidP="00355956">
            <w:pPr>
              <w:spacing w:after="0" w:line="240" w:lineRule="auto"/>
              <w:rPr>
                <w:rFonts w:ascii="Times New Roman" w:hAnsi="Times New Roman"/>
                <w:b/>
                <w:sz w:val="20"/>
                <w:szCs w:val="20"/>
                <w:lang w:val="sr-Cyrl-CS"/>
              </w:rPr>
            </w:pPr>
            <w:r w:rsidRPr="00355956">
              <w:rPr>
                <w:rFonts w:ascii="Times New Roman" w:hAnsi="Times New Roman"/>
                <w:b/>
                <w:sz w:val="20"/>
                <w:szCs w:val="20"/>
                <w:lang w:val="sr-Cyrl-CS"/>
              </w:rPr>
              <w:t xml:space="preserve">                                              УКУПНО:</w:t>
            </w:r>
          </w:p>
        </w:tc>
        <w:tc>
          <w:tcPr>
            <w:tcW w:w="1640" w:type="dxa"/>
          </w:tcPr>
          <w:p w:rsidR="00355956" w:rsidRPr="00355956" w:rsidRDefault="00355956" w:rsidP="00355956">
            <w:pPr>
              <w:spacing w:after="0" w:line="240" w:lineRule="auto"/>
              <w:jc w:val="right"/>
              <w:rPr>
                <w:rFonts w:ascii="Times New Roman" w:hAnsi="Times New Roman"/>
                <w:b/>
                <w:sz w:val="20"/>
                <w:szCs w:val="20"/>
              </w:rPr>
            </w:pPr>
            <w:r w:rsidRPr="00355956">
              <w:rPr>
                <w:rFonts w:ascii="Times New Roman" w:hAnsi="Times New Roman"/>
                <w:b/>
                <w:sz w:val="20"/>
                <w:szCs w:val="20"/>
              </w:rPr>
              <w:t>5.184,27 КМ</w:t>
            </w:r>
          </w:p>
          <w:p w:rsidR="00355956" w:rsidRPr="00355956" w:rsidRDefault="00355956" w:rsidP="00355956">
            <w:pPr>
              <w:spacing w:after="0" w:line="240" w:lineRule="auto"/>
              <w:jc w:val="right"/>
              <w:rPr>
                <w:rFonts w:ascii="Times New Roman" w:hAnsi="Times New Roman"/>
                <w:b/>
                <w:sz w:val="20"/>
                <w:szCs w:val="20"/>
                <w:lang w:val="sr-Cyrl-CS"/>
              </w:rPr>
            </w:pPr>
          </w:p>
        </w:tc>
      </w:tr>
    </w:tbl>
    <w:p w:rsidR="00355956" w:rsidRPr="00355956" w:rsidRDefault="00355956" w:rsidP="004544E8">
      <w:pPr>
        <w:spacing w:after="0" w:line="240" w:lineRule="auto"/>
        <w:jc w:val="both"/>
        <w:rPr>
          <w:rFonts w:ascii="Times New Roman" w:hAnsi="Times New Roman"/>
          <w:sz w:val="24"/>
          <w:szCs w:val="24"/>
          <w:lang w:val="sr-Cyrl-CS"/>
        </w:rPr>
      </w:pPr>
      <w:r w:rsidRPr="00355956">
        <w:rPr>
          <w:rFonts w:ascii="Times New Roman" w:hAnsi="Times New Roman"/>
          <w:sz w:val="24"/>
          <w:szCs w:val="24"/>
          <w:lang w:val="sr-Cyrl-CS"/>
        </w:rPr>
        <w:t xml:space="preserve">Средства утрошена </w:t>
      </w:r>
      <w:r w:rsidR="004544E8">
        <w:rPr>
          <w:rFonts w:ascii="Times New Roman" w:hAnsi="Times New Roman"/>
          <w:sz w:val="24"/>
          <w:szCs w:val="24"/>
          <w:lang w:val="sr-Cyrl-CS"/>
        </w:rPr>
        <w:t>за реализацију осталих програмских активности туристичке организације на промоцији и унапређењу туризма јединице локалне самоуправе</w:t>
      </w:r>
      <w:r w:rsidRPr="00355956">
        <w:rPr>
          <w:rFonts w:ascii="Times New Roman" w:hAnsi="Times New Roman"/>
          <w:sz w:val="24"/>
          <w:szCs w:val="24"/>
          <w:lang w:val="sr-Cyrl-CS"/>
        </w:rPr>
        <w:t xml:space="preserve">износе </w:t>
      </w:r>
      <w:r w:rsidR="00414E8D" w:rsidRPr="00414E8D">
        <w:rPr>
          <w:rFonts w:ascii="Times New Roman" w:hAnsi="Times New Roman"/>
          <w:b/>
          <w:sz w:val="24"/>
          <w:szCs w:val="24"/>
          <w:lang w:val="sr-Cyrl-CS"/>
        </w:rPr>
        <w:t>8.263,75</w:t>
      </w:r>
      <w:r w:rsidRPr="00355956">
        <w:rPr>
          <w:rFonts w:ascii="Times New Roman" w:hAnsi="Times New Roman"/>
          <w:b/>
          <w:sz w:val="24"/>
          <w:szCs w:val="24"/>
          <w:lang w:val="sr-Cyrl-CS"/>
        </w:rPr>
        <w:t>КМ</w:t>
      </w:r>
      <w:r w:rsidRPr="00355956">
        <w:rPr>
          <w:rFonts w:ascii="Times New Roman" w:hAnsi="Times New Roman"/>
          <w:sz w:val="24"/>
          <w:szCs w:val="24"/>
          <w:lang w:val="sr-Cyrl-CS"/>
        </w:rPr>
        <w:t xml:space="preserve"> и потрошена су на следеће програмске активности: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445"/>
        <w:gridCol w:w="3282"/>
        <w:gridCol w:w="1601"/>
      </w:tblGrid>
      <w:tr w:rsidR="00355956" w:rsidRPr="00355956" w:rsidTr="00355956">
        <w:tc>
          <w:tcPr>
            <w:tcW w:w="959"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lastRenderedPageBreak/>
              <w:t>РЕДНИ БРОЈ</w:t>
            </w:r>
          </w:p>
        </w:tc>
        <w:tc>
          <w:tcPr>
            <w:tcW w:w="3445"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ОПИС</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 xml:space="preserve">НАЗИВ </w:t>
            </w:r>
          </w:p>
        </w:tc>
        <w:tc>
          <w:tcPr>
            <w:tcW w:w="1601"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ИЗНОС</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sz w:val="20"/>
                <w:szCs w:val="20"/>
                <w:lang w:val="sr-Cyrl-BA"/>
              </w:rPr>
            </w:pPr>
            <w:r w:rsidRPr="00355956">
              <w:rPr>
                <w:rFonts w:ascii="Times New Roman" w:hAnsi="Times New Roman"/>
                <w:sz w:val="20"/>
                <w:szCs w:val="20"/>
                <w:lang w:val="sr-Cyrl-BA"/>
              </w:rPr>
              <w:t>ФЕСТИВАЛ МИМОЗЕ –ХЕРЦЕГ НОВИ</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434,60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sz w:val="20"/>
                <w:szCs w:val="20"/>
                <w:lang w:val="sr-Cyrl-BA"/>
              </w:rPr>
            </w:pPr>
            <w:r w:rsidRPr="00355956">
              <w:rPr>
                <w:rFonts w:ascii="Times New Roman" w:hAnsi="Times New Roman"/>
                <w:sz w:val="20"/>
                <w:szCs w:val="20"/>
                <w:lang w:val="sr-Cyrl-BA"/>
              </w:rPr>
              <w:t>ИЗЛОЖБА СЛИКА - ШИД</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51,65 КМ</w:t>
            </w:r>
          </w:p>
          <w:p w:rsidR="00355956" w:rsidRPr="00355956" w:rsidRDefault="00355956" w:rsidP="00355956">
            <w:pPr>
              <w:spacing w:after="0" w:line="240" w:lineRule="auto"/>
              <w:jc w:val="right"/>
              <w:rPr>
                <w:rFonts w:ascii="Times New Roman" w:hAnsi="Times New Roman"/>
                <w:sz w:val="20"/>
                <w:szCs w:val="20"/>
                <w:lang w:val="sr-Cyrl-CS"/>
              </w:rPr>
            </w:pP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sz w:val="20"/>
                <w:szCs w:val="20"/>
                <w:lang w:val="sr-Cyrl-BA"/>
              </w:rPr>
            </w:pPr>
            <w:r w:rsidRPr="00355956">
              <w:rPr>
                <w:rFonts w:ascii="Times New Roman" w:hAnsi="Times New Roman"/>
                <w:sz w:val="20"/>
                <w:szCs w:val="20"/>
                <w:lang w:val="sr-Cyrl-BA"/>
              </w:rPr>
              <w:t>САЈАМ ТУРИЗМА У БЕОГРАДУ</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И ОСТАЛИ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806,45КМ</w:t>
            </w:r>
          </w:p>
          <w:p w:rsidR="00355956" w:rsidRPr="00355956" w:rsidRDefault="00355956" w:rsidP="00355956">
            <w:pPr>
              <w:spacing w:after="0" w:line="240" w:lineRule="auto"/>
              <w:jc w:val="right"/>
              <w:rPr>
                <w:rFonts w:ascii="Times New Roman" w:hAnsi="Times New Roman"/>
                <w:sz w:val="20"/>
                <w:szCs w:val="20"/>
                <w:lang w:val="sr-Cyrl-CS"/>
              </w:rPr>
            </w:pP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cs="Times New Roman"/>
                <w:sz w:val="20"/>
                <w:szCs w:val="20"/>
                <w:lang w:val="sr-Latn-BA"/>
              </w:rPr>
              <w:t xml:space="preserve">XV </w:t>
            </w:r>
            <w:r w:rsidRPr="00355956">
              <w:rPr>
                <w:rFonts w:ascii="Times New Roman" w:hAnsi="Times New Roman" w:cs="Times New Roman"/>
                <w:sz w:val="20"/>
                <w:szCs w:val="20"/>
              </w:rPr>
              <w:t xml:space="preserve">МАНИФЕСТАЦИЈА ''СМОТРА НАРОДНОГ СТВАРАЛАШТВА'' </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363,80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8.МЕЂУНАРОДНИ САЈАМ ТУРИЗМА И АКТИВНОГ ОДМОРА,НИШ</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417,40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cs="Times New Roman"/>
                <w:sz w:val="20"/>
                <w:szCs w:val="20"/>
                <w:lang w:val="sr-Cyrl-CS"/>
              </w:rPr>
            </w:pPr>
            <w:r w:rsidRPr="00355956">
              <w:rPr>
                <w:rFonts w:ascii="Times New Roman" w:hAnsi="Times New Roman" w:cs="Times New Roman"/>
                <w:sz w:val="20"/>
                <w:szCs w:val="20"/>
                <w:lang w:val="sr-Cyrl-CS"/>
              </w:rPr>
              <w:t xml:space="preserve">ПРОМОЦИЈА КЊИГЕ – Б.ВИТАСА- БЕОГРАД </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142,80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cs="Times New Roman"/>
                <w:sz w:val="20"/>
                <w:szCs w:val="20"/>
                <w:lang w:val="sr-Cyrl-CS"/>
              </w:rPr>
            </w:pPr>
            <w:r w:rsidRPr="00355956">
              <w:rPr>
                <w:rFonts w:ascii="Times New Roman" w:hAnsi="Times New Roman" w:cs="Times New Roman"/>
                <w:sz w:val="20"/>
                <w:szCs w:val="20"/>
                <w:lang w:val="sr-Cyrl-CS"/>
              </w:rPr>
              <w:t>КОЛОНИЈА - КОЦЕЉЕВО</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102,70 КМ</w:t>
            </w:r>
          </w:p>
          <w:p w:rsidR="00355956" w:rsidRPr="00355956" w:rsidRDefault="00355956" w:rsidP="00355956">
            <w:pPr>
              <w:spacing w:after="0" w:line="240" w:lineRule="auto"/>
              <w:jc w:val="right"/>
              <w:rPr>
                <w:rFonts w:ascii="Times New Roman" w:hAnsi="Times New Roman"/>
                <w:sz w:val="20"/>
                <w:szCs w:val="20"/>
                <w:lang w:val="sr-Cyrl-CS"/>
              </w:rPr>
            </w:pP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cs="Times New Roman"/>
                <w:sz w:val="20"/>
                <w:szCs w:val="20"/>
                <w:lang w:val="sr-Cyrl-CS"/>
              </w:rPr>
            </w:pPr>
            <w:r w:rsidRPr="00355956">
              <w:rPr>
                <w:rFonts w:ascii="Times New Roman" w:hAnsi="Times New Roman" w:cs="Times New Roman"/>
                <w:sz w:val="20"/>
                <w:szCs w:val="20"/>
                <w:lang w:val="sr-Cyrl-CS"/>
              </w:rPr>
              <w:t>ЛУКАВАЧКИ САЈАМ - ЛУКАВАЦ</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129,70 КМ</w:t>
            </w:r>
          </w:p>
          <w:p w:rsidR="00355956" w:rsidRPr="00355956" w:rsidRDefault="00355956" w:rsidP="00355956">
            <w:pPr>
              <w:spacing w:after="0" w:line="240" w:lineRule="auto"/>
              <w:jc w:val="right"/>
              <w:rPr>
                <w:rFonts w:ascii="Times New Roman" w:hAnsi="Times New Roman"/>
                <w:sz w:val="20"/>
                <w:szCs w:val="20"/>
                <w:lang w:val="sr-Cyrl-CS"/>
              </w:rPr>
            </w:pP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БЕОГРАДСКИ МАНИФЕСТ</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И ОСТАЛИ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 xml:space="preserve"> 956,90 КМ</w:t>
            </w:r>
          </w:p>
          <w:p w:rsidR="00355956" w:rsidRPr="00355956" w:rsidRDefault="00355956" w:rsidP="00355956">
            <w:pPr>
              <w:spacing w:after="0" w:line="240" w:lineRule="auto"/>
              <w:jc w:val="right"/>
              <w:rPr>
                <w:rFonts w:ascii="Times New Roman" w:hAnsi="Times New Roman"/>
                <w:sz w:val="20"/>
                <w:szCs w:val="20"/>
                <w:lang w:val="sr-Cyrl-CS"/>
              </w:rPr>
            </w:pP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КОНФЕРЕНЦИЈА О ВЈЕРСКОМ ТУРИЗМУ - ШЕКОВИЋИ</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161,80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cs="Times New Roman"/>
                <w:sz w:val="20"/>
                <w:szCs w:val="20"/>
                <w:lang w:val="sr-Cyrl-CS"/>
              </w:rPr>
            </w:pPr>
            <w:r w:rsidRPr="00355956">
              <w:rPr>
                <w:rFonts w:ascii="Times New Roman" w:hAnsi="Times New Roman" w:cs="Times New Roman"/>
                <w:sz w:val="20"/>
                <w:szCs w:val="20"/>
                <w:lang w:val="sr-Cyrl-CS"/>
              </w:rPr>
              <w:t>9.МЕЂУНАРОДНИ САЈАМ РУРАЛНОГ СТВАРАЛАШТВА ''ТАРЕВЦИ 2018''</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87,90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cs="Times New Roman"/>
                <w:sz w:val="20"/>
                <w:szCs w:val="20"/>
                <w:lang w:val="sr-Cyrl-CS"/>
              </w:rPr>
            </w:pPr>
            <w:r w:rsidRPr="00355956">
              <w:rPr>
                <w:rFonts w:ascii="Times New Roman" w:hAnsi="Times New Roman" w:cs="Times New Roman"/>
                <w:sz w:val="20"/>
                <w:szCs w:val="20"/>
                <w:lang w:val="sr-Cyrl-CS"/>
              </w:rPr>
              <w:t xml:space="preserve">13.ДЕРВЕНТСКИ САЈАМ ПРИВРЕДЕ И ТУРИЗМА – ДЕРВЕНТА </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123,50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cs="Times New Roman"/>
                <w:sz w:val="20"/>
                <w:szCs w:val="20"/>
                <w:lang w:val="sr-Cyrl-CS"/>
              </w:rPr>
            </w:pPr>
            <w:r w:rsidRPr="00355956">
              <w:rPr>
                <w:rFonts w:ascii="Times New Roman" w:hAnsi="Times New Roman" w:cs="Times New Roman"/>
                <w:sz w:val="20"/>
                <w:szCs w:val="20"/>
                <w:lang w:val="sr-Cyrl-CS"/>
              </w:rPr>
              <w:t>''САЈАМ ПРИВРЕДЕ МОДРИЧА 2018'', МОДРИЧА</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112,00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cs="Times New Roman"/>
                <w:sz w:val="20"/>
                <w:szCs w:val="20"/>
                <w:lang w:val="sr-Cyrl-CS"/>
              </w:rPr>
            </w:pPr>
            <w:r w:rsidRPr="00355956">
              <w:rPr>
                <w:rFonts w:ascii="Times New Roman" w:hAnsi="Times New Roman" w:cs="Times New Roman"/>
                <w:sz w:val="20"/>
                <w:szCs w:val="20"/>
                <w:lang w:val="sr-Latn-BA"/>
              </w:rPr>
              <w:t>7.</w:t>
            </w:r>
            <w:r w:rsidRPr="00355956">
              <w:rPr>
                <w:rFonts w:ascii="Times New Roman" w:hAnsi="Times New Roman" w:cs="Times New Roman"/>
                <w:sz w:val="20"/>
                <w:szCs w:val="20"/>
                <w:lang w:val="sr-Cyrl-CS"/>
              </w:rPr>
              <w:t>САЈАМ ШЉИВЕ, ВОЋНИХ РАКИЈА И МЕДА, УГЉЕВИК</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38,00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cs="Times New Roman"/>
                <w:sz w:val="20"/>
                <w:szCs w:val="20"/>
                <w:lang w:val="sr-Cyrl-CS"/>
              </w:rPr>
            </w:pPr>
            <w:r w:rsidRPr="00355956">
              <w:rPr>
                <w:rFonts w:ascii="Times New Roman" w:hAnsi="Times New Roman" w:cs="Times New Roman"/>
                <w:sz w:val="20"/>
                <w:szCs w:val="20"/>
                <w:lang w:val="sr-Cyrl-CS"/>
              </w:rPr>
              <w:t>МАНИФЕСТАЦИЈА ''ГАСТРО СЛАВА '' - БЕОГРАД</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134,55 КМ</w:t>
            </w:r>
          </w:p>
        </w:tc>
      </w:tr>
      <w:tr w:rsidR="00355956" w:rsidRPr="00355956" w:rsidTr="00355956">
        <w:tc>
          <w:tcPr>
            <w:tcW w:w="959" w:type="dxa"/>
          </w:tcPr>
          <w:p w:rsidR="00355956" w:rsidRPr="00355956" w:rsidRDefault="00355956" w:rsidP="00355956">
            <w:pPr>
              <w:numPr>
                <w:ilvl w:val="0"/>
                <w:numId w:val="15"/>
              </w:numPr>
              <w:spacing w:after="0" w:line="240" w:lineRule="auto"/>
              <w:jc w:val="right"/>
              <w:rPr>
                <w:rFonts w:ascii="Times New Roman" w:hAnsi="Times New Roman"/>
                <w:sz w:val="20"/>
                <w:szCs w:val="20"/>
                <w:lang w:val="sr-Cyrl-CS"/>
              </w:rPr>
            </w:pPr>
          </w:p>
        </w:tc>
        <w:tc>
          <w:tcPr>
            <w:tcW w:w="3445" w:type="dxa"/>
          </w:tcPr>
          <w:p w:rsidR="00355956" w:rsidRPr="00355956" w:rsidRDefault="00355956" w:rsidP="00355956">
            <w:pPr>
              <w:spacing w:after="0" w:line="240" w:lineRule="auto"/>
              <w:rPr>
                <w:rFonts w:ascii="Times New Roman" w:hAnsi="Times New Roman"/>
                <w:sz w:val="20"/>
                <w:szCs w:val="20"/>
                <w:lang w:val="sr-Cyrl-BA"/>
              </w:rPr>
            </w:pPr>
            <w:r w:rsidRPr="00355956">
              <w:rPr>
                <w:rFonts w:ascii="Times New Roman" w:hAnsi="Times New Roman"/>
                <w:sz w:val="20"/>
                <w:szCs w:val="20"/>
                <w:lang w:val="sr-Cyrl-BA"/>
              </w:rPr>
              <w:t>ОРГАНИЗАЦИЈА ОКРУГЛОГ СТОЛА НА ТЕМУ:''ТУРИСТИЧКИ ПОТЕНЦИЈАЛИ И ТУРИСТИЧКА ИНФРАСТРУКТУРА ГРАДА БИЈЕЉИНА''</w:t>
            </w:r>
          </w:p>
        </w:tc>
        <w:tc>
          <w:tcPr>
            <w:tcW w:w="3282" w:type="dxa"/>
          </w:tcPr>
          <w:p w:rsidR="00355956" w:rsidRPr="00355956" w:rsidRDefault="00355956" w:rsidP="00355956">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УДРУЖЕЊЕ ЗА РАЗВОЈ ТУРИЗМА</w:t>
            </w:r>
          </w:p>
        </w:tc>
        <w:tc>
          <w:tcPr>
            <w:tcW w:w="1601" w:type="dxa"/>
          </w:tcPr>
          <w:p w:rsidR="00355956" w:rsidRPr="00355956" w:rsidRDefault="00355956" w:rsidP="00355956">
            <w:pPr>
              <w:spacing w:after="0" w:line="240" w:lineRule="auto"/>
              <w:jc w:val="right"/>
              <w:rPr>
                <w:rFonts w:ascii="Times New Roman" w:hAnsi="Times New Roman"/>
                <w:sz w:val="20"/>
                <w:szCs w:val="20"/>
                <w:lang w:val="sr-Cyrl-CS"/>
              </w:rPr>
            </w:pPr>
            <w:r w:rsidRPr="00355956">
              <w:rPr>
                <w:rFonts w:ascii="Times New Roman" w:hAnsi="Times New Roman"/>
                <w:sz w:val="20"/>
                <w:szCs w:val="20"/>
                <w:lang w:val="sr-Cyrl-CS"/>
              </w:rPr>
              <w:t>4.200,00 КМ</w:t>
            </w:r>
          </w:p>
        </w:tc>
      </w:tr>
      <w:tr w:rsidR="00355956" w:rsidRPr="00355956" w:rsidTr="00355956">
        <w:tc>
          <w:tcPr>
            <w:tcW w:w="7686" w:type="dxa"/>
            <w:gridSpan w:val="3"/>
          </w:tcPr>
          <w:p w:rsidR="00355956" w:rsidRPr="00355956" w:rsidRDefault="00355956" w:rsidP="00355956">
            <w:pPr>
              <w:spacing w:after="0" w:line="240" w:lineRule="auto"/>
              <w:rPr>
                <w:rFonts w:ascii="Times New Roman" w:hAnsi="Times New Roman"/>
                <w:b/>
                <w:sz w:val="20"/>
                <w:szCs w:val="20"/>
                <w:lang w:val="sr-Cyrl-CS"/>
              </w:rPr>
            </w:pPr>
            <w:r w:rsidRPr="00355956">
              <w:rPr>
                <w:rFonts w:ascii="Times New Roman" w:hAnsi="Times New Roman"/>
                <w:b/>
                <w:sz w:val="20"/>
                <w:szCs w:val="20"/>
                <w:lang w:val="sr-Cyrl-CS"/>
              </w:rPr>
              <w:t xml:space="preserve">                                                 УКУПНО:</w:t>
            </w:r>
          </w:p>
        </w:tc>
        <w:tc>
          <w:tcPr>
            <w:tcW w:w="1601" w:type="dxa"/>
          </w:tcPr>
          <w:p w:rsidR="00355956" w:rsidRDefault="004544E8" w:rsidP="00355956">
            <w:pPr>
              <w:spacing w:after="0" w:line="240" w:lineRule="auto"/>
              <w:jc w:val="right"/>
              <w:rPr>
                <w:rFonts w:ascii="Times New Roman" w:hAnsi="Times New Roman"/>
                <w:b/>
                <w:sz w:val="20"/>
                <w:szCs w:val="20"/>
                <w:lang w:val="sr-Cyrl-BA"/>
              </w:rPr>
            </w:pPr>
            <w:r>
              <w:rPr>
                <w:rFonts w:ascii="Times New Roman" w:hAnsi="Times New Roman"/>
                <w:b/>
                <w:sz w:val="20"/>
                <w:szCs w:val="20"/>
                <w:lang w:val="sr-Cyrl-BA"/>
              </w:rPr>
              <w:t>8.263,75</w:t>
            </w:r>
          </w:p>
          <w:p w:rsidR="004544E8" w:rsidRPr="00355956" w:rsidRDefault="004544E8" w:rsidP="00355956">
            <w:pPr>
              <w:spacing w:after="0" w:line="240" w:lineRule="auto"/>
              <w:jc w:val="right"/>
              <w:rPr>
                <w:rFonts w:ascii="Times New Roman" w:hAnsi="Times New Roman"/>
                <w:b/>
                <w:sz w:val="20"/>
                <w:szCs w:val="20"/>
                <w:lang w:val="sr-Cyrl-BA"/>
              </w:rPr>
            </w:pPr>
          </w:p>
        </w:tc>
      </w:tr>
    </w:tbl>
    <w:p w:rsidR="00355956" w:rsidRPr="00355956" w:rsidRDefault="00355956" w:rsidP="00355956">
      <w:pPr>
        <w:spacing w:after="0" w:line="240" w:lineRule="auto"/>
        <w:rPr>
          <w:rFonts w:ascii="Times New Roman" w:hAnsi="Times New Roman"/>
          <w:b/>
          <w:sz w:val="24"/>
          <w:szCs w:val="24"/>
          <w:lang w:val="sr-Cyrl-CS"/>
        </w:rPr>
      </w:pPr>
    </w:p>
    <w:p w:rsidR="00355956" w:rsidRPr="00355956" w:rsidRDefault="00355956" w:rsidP="00355956">
      <w:pPr>
        <w:spacing w:after="0" w:line="240" w:lineRule="auto"/>
        <w:rPr>
          <w:rFonts w:ascii="Times New Roman" w:hAnsi="Times New Roman" w:cs="Times New Roman"/>
          <w:sz w:val="24"/>
          <w:szCs w:val="24"/>
          <w:lang w:val="sr-Latn-CS"/>
        </w:rPr>
      </w:pPr>
    </w:p>
    <w:p w:rsidR="00F24250" w:rsidRDefault="00F24250" w:rsidP="00EF6DA7">
      <w:pPr>
        <w:pStyle w:val="NoSpacing"/>
        <w:jc w:val="both"/>
        <w:rPr>
          <w:rFonts w:ascii="Times New Roman" w:hAnsi="Times New Roman"/>
          <w:sz w:val="24"/>
          <w:szCs w:val="24"/>
          <w:lang w:val="sr-Cyrl-CS"/>
        </w:rPr>
      </w:pPr>
    </w:p>
    <w:p w:rsidR="00F24250" w:rsidRDefault="00F24250" w:rsidP="00EF6DA7">
      <w:pPr>
        <w:pStyle w:val="NoSpacing"/>
        <w:jc w:val="both"/>
        <w:rPr>
          <w:rFonts w:ascii="Times New Roman" w:hAnsi="Times New Roman"/>
          <w:sz w:val="24"/>
          <w:szCs w:val="24"/>
          <w:lang w:val="sr-Cyrl-CS"/>
        </w:rPr>
      </w:pPr>
    </w:p>
    <w:p w:rsidR="00F24250" w:rsidRDefault="00F24250" w:rsidP="00EF6DA7">
      <w:pPr>
        <w:pStyle w:val="NoSpacing"/>
        <w:jc w:val="both"/>
        <w:rPr>
          <w:rFonts w:ascii="Times New Roman" w:hAnsi="Times New Roman"/>
          <w:sz w:val="24"/>
          <w:szCs w:val="24"/>
          <w:lang w:val="sr-Cyrl-CS"/>
        </w:rPr>
      </w:pPr>
    </w:p>
    <w:p w:rsidR="00F24250" w:rsidRDefault="00F24250" w:rsidP="00EF6DA7">
      <w:pPr>
        <w:pStyle w:val="NoSpacing"/>
        <w:jc w:val="both"/>
        <w:rPr>
          <w:rFonts w:ascii="Times New Roman" w:hAnsi="Times New Roman"/>
          <w:sz w:val="24"/>
          <w:szCs w:val="24"/>
          <w:lang w:val="sr-Cyrl-CS"/>
        </w:rPr>
      </w:pPr>
    </w:p>
    <w:p w:rsidR="00F24250" w:rsidRDefault="00F24250" w:rsidP="00EF6DA7">
      <w:pPr>
        <w:pStyle w:val="NoSpacing"/>
        <w:jc w:val="both"/>
        <w:rPr>
          <w:rFonts w:ascii="Times New Roman" w:hAnsi="Times New Roman"/>
          <w:sz w:val="24"/>
          <w:szCs w:val="24"/>
          <w:lang w:val="sr-Cyrl-CS"/>
        </w:rPr>
      </w:pPr>
    </w:p>
    <w:p w:rsidR="00F24250" w:rsidRDefault="00F24250" w:rsidP="00EF6DA7">
      <w:pPr>
        <w:pStyle w:val="NoSpacing"/>
        <w:jc w:val="both"/>
        <w:rPr>
          <w:rFonts w:ascii="Times New Roman" w:hAnsi="Times New Roman"/>
          <w:sz w:val="24"/>
          <w:szCs w:val="24"/>
          <w:lang w:val="sr-Cyrl-CS"/>
        </w:rPr>
      </w:pPr>
    </w:p>
    <w:p w:rsidR="00F24250" w:rsidRDefault="00F24250" w:rsidP="00EF6DA7">
      <w:pPr>
        <w:pStyle w:val="NoSpacing"/>
        <w:jc w:val="both"/>
        <w:rPr>
          <w:rFonts w:ascii="Times New Roman" w:hAnsi="Times New Roman"/>
          <w:sz w:val="24"/>
          <w:szCs w:val="24"/>
          <w:lang w:val="sr-Cyrl-CS"/>
        </w:rPr>
      </w:pPr>
    </w:p>
    <w:p w:rsidR="00F24250" w:rsidRDefault="00F24250" w:rsidP="00EF6DA7">
      <w:pPr>
        <w:pStyle w:val="NoSpacing"/>
        <w:jc w:val="both"/>
        <w:rPr>
          <w:rFonts w:ascii="Times New Roman" w:hAnsi="Times New Roman"/>
          <w:sz w:val="24"/>
          <w:szCs w:val="24"/>
          <w:lang w:val="sr-Cyrl-CS"/>
        </w:rPr>
      </w:pPr>
    </w:p>
    <w:p w:rsidR="00F24250" w:rsidRDefault="00F24250" w:rsidP="00EF6DA7">
      <w:pPr>
        <w:pStyle w:val="NoSpacing"/>
        <w:jc w:val="both"/>
        <w:rPr>
          <w:rFonts w:ascii="Times New Roman" w:hAnsi="Times New Roman"/>
          <w:sz w:val="24"/>
          <w:szCs w:val="24"/>
          <w:lang w:val="sr-Cyrl-CS"/>
        </w:rPr>
      </w:pPr>
    </w:p>
    <w:p w:rsidR="00067D0A" w:rsidRDefault="00EF6DA7" w:rsidP="00EF6DA7">
      <w:pPr>
        <w:pStyle w:val="NoSpacing"/>
        <w:jc w:val="both"/>
        <w:rPr>
          <w:rFonts w:ascii="Times New Roman" w:hAnsi="Times New Roman"/>
          <w:sz w:val="24"/>
          <w:szCs w:val="24"/>
        </w:rPr>
      </w:pPr>
      <w:r w:rsidRPr="00EF6DA7">
        <w:rPr>
          <w:rFonts w:ascii="Times New Roman" w:hAnsi="Times New Roman"/>
          <w:sz w:val="24"/>
          <w:szCs w:val="24"/>
        </w:rPr>
        <w:lastRenderedPageBreak/>
        <w:t>Укупно утрошена средства од боравишне таксе</w:t>
      </w:r>
      <w:r>
        <w:rPr>
          <w:rFonts w:ascii="Times New Roman" w:hAnsi="Times New Roman"/>
          <w:sz w:val="24"/>
          <w:szCs w:val="24"/>
        </w:rPr>
        <w:t xml:space="preserve"> за 2018.годину:</w:t>
      </w:r>
    </w:p>
    <w:p w:rsidR="001A36BC" w:rsidRDefault="001A36BC" w:rsidP="00EF6DA7">
      <w:pPr>
        <w:pStyle w:val="NoSpacing"/>
        <w:jc w:val="both"/>
        <w:rPr>
          <w:sz w:val="24"/>
          <w:szCs w:val="24"/>
        </w:rPr>
      </w:pPr>
    </w:p>
    <w:tbl>
      <w:tblPr>
        <w:tblStyle w:val="TableGrid"/>
        <w:tblW w:w="0" w:type="auto"/>
        <w:tblLook w:val="04A0"/>
      </w:tblPr>
      <w:tblGrid>
        <w:gridCol w:w="959"/>
        <w:gridCol w:w="3402"/>
        <w:gridCol w:w="3402"/>
        <w:gridCol w:w="1813"/>
      </w:tblGrid>
      <w:tr w:rsidR="00414E8D" w:rsidTr="00414E8D">
        <w:tc>
          <w:tcPr>
            <w:tcW w:w="959" w:type="dxa"/>
          </w:tcPr>
          <w:p w:rsidR="00414E8D" w:rsidRPr="00414E8D" w:rsidRDefault="00414E8D" w:rsidP="00414E8D">
            <w:pPr>
              <w:rPr>
                <w:rFonts w:ascii="Times New Roman" w:hAnsi="Times New Roman"/>
                <w:lang w:val="sr-Cyrl-CS"/>
              </w:rPr>
            </w:pPr>
            <w:r w:rsidRPr="00414E8D">
              <w:rPr>
                <w:rFonts w:ascii="Times New Roman" w:hAnsi="Times New Roman"/>
                <w:lang w:val="sr-Cyrl-CS"/>
              </w:rPr>
              <w:t>РЕДНИ БРОЈ</w:t>
            </w:r>
          </w:p>
        </w:tc>
        <w:tc>
          <w:tcPr>
            <w:tcW w:w="3402" w:type="dxa"/>
          </w:tcPr>
          <w:p w:rsidR="00414E8D" w:rsidRPr="00414E8D" w:rsidRDefault="00414E8D" w:rsidP="00414E8D">
            <w:pPr>
              <w:rPr>
                <w:rFonts w:ascii="Times New Roman" w:hAnsi="Times New Roman"/>
                <w:lang w:val="sr-Cyrl-CS"/>
              </w:rPr>
            </w:pPr>
            <w:r w:rsidRPr="00414E8D">
              <w:rPr>
                <w:rFonts w:ascii="Times New Roman" w:hAnsi="Times New Roman"/>
                <w:lang w:val="sr-Cyrl-CS"/>
              </w:rPr>
              <w:t>ОПИС</w:t>
            </w:r>
          </w:p>
        </w:tc>
        <w:tc>
          <w:tcPr>
            <w:tcW w:w="3402" w:type="dxa"/>
          </w:tcPr>
          <w:p w:rsidR="00414E8D" w:rsidRPr="00414E8D" w:rsidRDefault="00414E8D" w:rsidP="00414E8D">
            <w:pPr>
              <w:rPr>
                <w:rFonts w:ascii="Times New Roman" w:hAnsi="Times New Roman"/>
                <w:lang w:val="sr-Cyrl-CS"/>
              </w:rPr>
            </w:pPr>
            <w:r w:rsidRPr="00414E8D">
              <w:rPr>
                <w:rFonts w:ascii="Times New Roman" w:hAnsi="Times New Roman"/>
                <w:lang w:val="sr-Cyrl-CS"/>
              </w:rPr>
              <w:t xml:space="preserve">НАЗИВ </w:t>
            </w:r>
          </w:p>
        </w:tc>
        <w:tc>
          <w:tcPr>
            <w:tcW w:w="1813" w:type="dxa"/>
          </w:tcPr>
          <w:p w:rsidR="00414E8D" w:rsidRPr="00414E8D" w:rsidRDefault="00414E8D" w:rsidP="00414E8D">
            <w:pPr>
              <w:rPr>
                <w:rFonts w:ascii="Times New Roman" w:hAnsi="Times New Roman"/>
                <w:lang w:val="sr-Cyrl-CS"/>
              </w:rPr>
            </w:pPr>
            <w:r w:rsidRPr="00414E8D">
              <w:rPr>
                <w:rFonts w:ascii="Times New Roman" w:hAnsi="Times New Roman"/>
                <w:lang w:val="sr-Cyrl-CS"/>
              </w:rPr>
              <w:t>ИЗНОС</w:t>
            </w:r>
          </w:p>
        </w:tc>
      </w:tr>
      <w:tr w:rsidR="00414E8D" w:rsidTr="00414E8D">
        <w:tc>
          <w:tcPr>
            <w:tcW w:w="959" w:type="dxa"/>
          </w:tcPr>
          <w:p w:rsidR="00414E8D" w:rsidRPr="00414E8D" w:rsidRDefault="00414E8D" w:rsidP="00414E8D">
            <w:pPr>
              <w:pStyle w:val="NoSpacing"/>
              <w:jc w:val="both"/>
              <w:rPr>
                <w:rFonts w:ascii="Times New Roman" w:hAnsi="Times New Roman"/>
              </w:rPr>
            </w:pPr>
            <w:r>
              <w:rPr>
                <w:rFonts w:ascii="Times New Roman" w:hAnsi="Times New Roman"/>
              </w:rPr>
              <w:t>1</w:t>
            </w:r>
          </w:p>
        </w:tc>
        <w:tc>
          <w:tcPr>
            <w:tcW w:w="3402" w:type="dxa"/>
          </w:tcPr>
          <w:p w:rsidR="00414E8D" w:rsidRPr="00414E8D" w:rsidRDefault="00414E8D" w:rsidP="00414E8D">
            <w:pPr>
              <w:pStyle w:val="NoSpacing"/>
              <w:jc w:val="both"/>
              <w:rPr>
                <w:rFonts w:ascii="Times New Roman" w:hAnsi="Times New Roman"/>
              </w:rPr>
            </w:pPr>
            <w:r w:rsidRPr="00414E8D">
              <w:rPr>
                <w:rFonts w:ascii="Times New Roman" w:hAnsi="Times New Roman"/>
              </w:rPr>
              <w:t>САВСКА РЕГАТА</w:t>
            </w:r>
          </w:p>
        </w:tc>
        <w:tc>
          <w:tcPr>
            <w:tcW w:w="3402" w:type="dxa"/>
          </w:tcPr>
          <w:p w:rsidR="00414E8D" w:rsidRPr="00414E8D" w:rsidRDefault="00414E8D" w:rsidP="00414E8D">
            <w:pPr>
              <w:pStyle w:val="NoSpacing"/>
              <w:jc w:val="both"/>
              <w:rPr>
                <w:rFonts w:ascii="Times New Roman" w:hAnsi="Times New Roman"/>
              </w:rPr>
            </w:pPr>
            <w:r w:rsidRPr="00414E8D">
              <w:rPr>
                <w:rFonts w:ascii="Times New Roman" w:hAnsi="Times New Roman"/>
              </w:rPr>
              <w:t>УКУПНИ ТРОШАК</w:t>
            </w:r>
          </w:p>
        </w:tc>
        <w:tc>
          <w:tcPr>
            <w:tcW w:w="1813" w:type="dxa"/>
          </w:tcPr>
          <w:p w:rsidR="00414E8D" w:rsidRDefault="00414E8D" w:rsidP="00C0189D">
            <w:pPr>
              <w:pStyle w:val="NoSpacing"/>
              <w:jc w:val="right"/>
              <w:rPr>
                <w:rFonts w:ascii="Times New Roman" w:hAnsi="Times New Roman"/>
              </w:rPr>
            </w:pPr>
            <w:r>
              <w:rPr>
                <w:rFonts w:ascii="Times New Roman" w:hAnsi="Times New Roman"/>
              </w:rPr>
              <w:t>15.087,79 КМ</w:t>
            </w:r>
          </w:p>
          <w:p w:rsidR="00414E8D" w:rsidRPr="00414E8D" w:rsidRDefault="00414E8D" w:rsidP="00C0189D">
            <w:pPr>
              <w:pStyle w:val="NoSpacing"/>
              <w:jc w:val="right"/>
              <w:rPr>
                <w:rFonts w:ascii="Times New Roman" w:hAnsi="Times New Roman"/>
              </w:rPr>
            </w:pPr>
          </w:p>
        </w:tc>
      </w:tr>
      <w:tr w:rsidR="00414E8D" w:rsidTr="00414E8D">
        <w:tc>
          <w:tcPr>
            <w:tcW w:w="959" w:type="dxa"/>
          </w:tcPr>
          <w:p w:rsidR="00414E8D" w:rsidRPr="00414E8D" w:rsidRDefault="00414E8D" w:rsidP="00414E8D">
            <w:pPr>
              <w:pStyle w:val="NoSpacing"/>
              <w:jc w:val="both"/>
              <w:rPr>
                <w:rFonts w:ascii="Times New Roman" w:hAnsi="Times New Roman"/>
              </w:rPr>
            </w:pPr>
            <w:r>
              <w:rPr>
                <w:rFonts w:ascii="Times New Roman" w:hAnsi="Times New Roman"/>
              </w:rPr>
              <w:t>2</w:t>
            </w:r>
          </w:p>
        </w:tc>
        <w:tc>
          <w:tcPr>
            <w:tcW w:w="3402" w:type="dxa"/>
          </w:tcPr>
          <w:p w:rsidR="00414E8D" w:rsidRPr="00414E8D" w:rsidRDefault="00414E8D" w:rsidP="00414E8D">
            <w:pPr>
              <w:pStyle w:val="NoSpacing"/>
              <w:jc w:val="both"/>
              <w:rPr>
                <w:rFonts w:ascii="Times New Roman" w:hAnsi="Times New Roman"/>
              </w:rPr>
            </w:pPr>
            <w:r>
              <w:rPr>
                <w:rFonts w:ascii="Times New Roman" w:hAnsi="Times New Roman"/>
              </w:rPr>
              <w:t>ЗЛАТНИ КОТЛИЋ СЕМБЕРИЈЕ 2018</w:t>
            </w:r>
          </w:p>
        </w:tc>
        <w:tc>
          <w:tcPr>
            <w:tcW w:w="3402" w:type="dxa"/>
          </w:tcPr>
          <w:p w:rsidR="00414E8D" w:rsidRPr="00414E8D" w:rsidRDefault="00414E8D" w:rsidP="00414E8D">
            <w:pPr>
              <w:pStyle w:val="NoSpacing"/>
              <w:jc w:val="both"/>
              <w:rPr>
                <w:rFonts w:ascii="Times New Roman" w:hAnsi="Times New Roman"/>
              </w:rPr>
            </w:pPr>
            <w:r w:rsidRPr="00414E8D">
              <w:rPr>
                <w:rFonts w:ascii="Times New Roman" w:hAnsi="Times New Roman"/>
              </w:rPr>
              <w:t>УКУПНИ ТРОШАК</w:t>
            </w:r>
          </w:p>
        </w:tc>
        <w:tc>
          <w:tcPr>
            <w:tcW w:w="1813" w:type="dxa"/>
          </w:tcPr>
          <w:p w:rsidR="00414E8D" w:rsidRPr="00414E8D" w:rsidRDefault="00414E8D" w:rsidP="00C0189D">
            <w:pPr>
              <w:pStyle w:val="NoSpacing"/>
              <w:jc w:val="right"/>
              <w:rPr>
                <w:rFonts w:ascii="Times New Roman" w:hAnsi="Times New Roman"/>
              </w:rPr>
            </w:pPr>
            <w:r>
              <w:rPr>
                <w:rFonts w:ascii="Times New Roman" w:hAnsi="Times New Roman"/>
              </w:rPr>
              <w:t>11.082,76 КМ</w:t>
            </w:r>
          </w:p>
        </w:tc>
      </w:tr>
      <w:tr w:rsidR="00414E8D" w:rsidTr="00414E8D">
        <w:tc>
          <w:tcPr>
            <w:tcW w:w="959" w:type="dxa"/>
          </w:tcPr>
          <w:p w:rsidR="00414E8D" w:rsidRPr="00414E8D" w:rsidRDefault="00414E8D" w:rsidP="00414E8D">
            <w:pPr>
              <w:pStyle w:val="NoSpacing"/>
              <w:jc w:val="both"/>
              <w:rPr>
                <w:rFonts w:ascii="Times New Roman" w:hAnsi="Times New Roman"/>
              </w:rPr>
            </w:pPr>
            <w:r>
              <w:rPr>
                <w:rFonts w:ascii="Times New Roman" w:hAnsi="Times New Roman"/>
              </w:rPr>
              <w:t>3</w:t>
            </w:r>
          </w:p>
        </w:tc>
        <w:tc>
          <w:tcPr>
            <w:tcW w:w="3402" w:type="dxa"/>
          </w:tcPr>
          <w:p w:rsidR="00414E8D" w:rsidRPr="00414E8D" w:rsidRDefault="00414E8D" w:rsidP="00414E8D">
            <w:pPr>
              <w:pStyle w:val="NoSpacing"/>
              <w:jc w:val="both"/>
              <w:rPr>
                <w:rFonts w:ascii="Times New Roman" w:hAnsi="Times New Roman"/>
              </w:rPr>
            </w:pPr>
            <w:r>
              <w:rPr>
                <w:rFonts w:ascii="Times New Roman" w:hAnsi="Times New Roman"/>
              </w:rPr>
              <w:t>УМЈЕТНИЧКА КОЛОНИЈА</w:t>
            </w:r>
          </w:p>
        </w:tc>
        <w:tc>
          <w:tcPr>
            <w:tcW w:w="3402" w:type="dxa"/>
          </w:tcPr>
          <w:p w:rsidR="00414E8D" w:rsidRPr="00414E8D" w:rsidRDefault="00414E8D" w:rsidP="00414E8D">
            <w:pPr>
              <w:pStyle w:val="NoSpacing"/>
              <w:jc w:val="both"/>
              <w:rPr>
                <w:rFonts w:ascii="Times New Roman" w:hAnsi="Times New Roman"/>
              </w:rPr>
            </w:pPr>
            <w:r w:rsidRPr="00414E8D">
              <w:rPr>
                <w:rFonts w:ascii="Times New Roman" w:hAnsi="Times New Roman"/>
              </w:rPr>
              <w:t>УКУПНИ ТРОШАК</w:t>
            </w:r>
          </w:p>
        </w:tc>
        <w:tc>
          <w:tcPr>
            <w:tcW w:w="1813" w:type="dxa"/>
          </w:tcPr>
          <w:p w:rsidR="00414E8D" w:rsidRDefault="00414E8D" w:rsidP="00C0189D">
            <w:pPr>
              <w:pStyle w:val="NoSpacing"/>
              <w:jc w:val="right"/>
              <w:rPr>
                <w:rFonts w:ascii="Times New Roman" w:hAnsi="Times New Roman"/>
              </w:rPr>
            </w:pPr>
            <w:r>
              <w:rPr>
                <w:rFonts w:ascii="Times New Roman" w:hAnsi="Times New Roman"/>
              </w:rPr>
              <w:t>19.589,84 КМ</w:t>
            </w:r>
          </w:p>
          <w:p w:rsidR="00414E8D" w:rsidRPr="00414E8D" w:rsidRDefault="00414E8D" w:rsidP="00C0189D">
            <w:pPr>
              <w:pStyle w:val="NoSpacing"/>
              <w:jc w:val="right"/>
              <w:rPr>
                <w:rFonts w:ascii="Times New Roman" w:hAnsi="Times New Roman"/>
              </w:rPr>
            </w:pPr>
          </w:p>
        </w:tc>
      </w:tr>
      <w:tr w:rsidR="00414E8D" w:rsidTr="00414E8D">
        <w:tc>
          <w:tcPr>
            <w:tcW w:w="959" w:type="dxa"/>
          </w:tcPr>
          <w:p w:rsidR="00414E8D" w:rsidRPr="00414E8D" w:rsidRDefault="00414E8D" w:rsidP="00414E8D">
            <w:pPr>
              <w:pStyle w:val="NoSpacing"/>
              <w:jc w:val="both"/>
              <w:rPr>
                <w:rFonts w:ascii="Times New Roman" w:hAnsi="Times New Roman"/>
              </w:rPr>
            </w:pPr>
            <w:r>
              <w:rPr>
                <w:rFonts w:ascii="Times New Roman" w:hAnsi="Times New Roman"/>
              </w:rPr>
              <w:t>4</w:t>
            </w:r>
          </w:p>
        </w:tc>
        <w:tc>
          <w:tcPr>
            <w:tcW w:w="3402" w:type="dxa"/>
          </w:tcPr>
          <w:p w:rsidR="00414E8D" w:rsidRPr="00414E8D" w:rsidRDefault="00414E8D" w:rsidP="00414E8D">
            <w:pPr>
              <w:pStyle w:val="NoSpacing"/>
              <w:jc w:val="both"/>
              <w:rPr>
                <w:rFonts w:ascii="Times New Roman" w:hAnsi="Times New Roman"/>
              </w:rPr>
            </w:pPr>
            <w:r>
              <w:rPr>
                <w:rFonts w:ascii="Times New Roman" w:hAnsi="Times New Roman"/>
              </w:rPr>
              <w:t>ПАНТЕЛИНСКИ ДАНИ</w:t>
            </w:r>
          </w:p>
        </w:tc>
        <w:tc>
          <w:tcPr>
            <w:tcW w:w="3402" w:type="dxa"/>
          </w:tcPr>
          <w:p w:rsidR="00414E8D" w:rsidRPr="00414E8D" w:rsidRDefault="00414E8D" w:rsidP="00414E8D">
            <w:pPr>
              <w:pStyle w:val="NoSpacing"/>
              <w:jc w:val="both"/>
              <w:rPr>
                <w:rFonts w:ascii="Times New Roman" w:hAnsi="Times New Roman"/>
              </w:rPr>
            </w:pPr>
            <w:r w:rsidRPr="00414E8D">
              <w:rPr>
                <w:rFonts w:ascii="Times New Roman" w:hAnsi="Times New Roman"/>
              </w:rPr>
              <w:t>УКУПНИ ТРОШАК</w:t>
            </w:r>
          </w:p>
        </w:tc>
        <w:tc>
          <w:tcPr>
            <w:tcW w:w="1813" w:type="dxa"/>
          </w:tcPr>
          <w:p w:rsidR="00414E8D" w:rsidRDefault="00414E8D" w:rsidP="00C0189D">
            <w:pPr>
              <w:pStyle w:val="NoSpacing"/>
              <w:jc w:val="right"/>
              <w:rPr>
                <w:rFonts w:ascii="Times New Roman" w:hAnsi="Times New Roman"/>
              </w:rPr>
            </w:pPr>
            <w:r>
              <w:rPr>
                <w:rFonts w:ascii="Times New Roman" w:hAnsi="Times New Roman"/>
              </w:rPr>
              <w:t>15.000,00 КМ</w:t>
            </w:r>
          </w:p>
          <w:p w:rsidR="00414E8D" w:rsidRPr="00414E8D" w:rsidRDefault="00414E8D" w:rsidP="00C0189D">
            <w:pPr>
              <w:pStyle w:val="NoSpacing"/>
              <w:jc w:val="right"/>
              <w:rPr>
                <w:rFonts w:ascii="Times New Roman" w:hAnsi="Times New Roman"/>
              </w:rPr>
            </w:pPr>
          </w:p>
        </w:tc>
      </w:tr>
      <w:tr w:rsidR="00414E8D" w:rsidTr="00414E8D">
        <w:tc>
          <w:tcPr>
            <w:tcW w:w="959" w:type="dxa"/>
          </w:tcPr>
          <w:p w:rsidR="00414E8D" w:rsidRPr="00414E8D" w:rsidRDefault="00414E8D" w:rsidP="00414E8D">
            <w:pPr>
              <w:pStyle w:val="NoSpacing"/>
              <w:jc w:val="both"/>
              <w:rPr>
                <w:rFonts w:ascii="Times New Roman" w:hAnsi="Times New Roman"/>
              </w:rPr>
            </w:pPr>
            <w:r>
              <w:rPr>
                <w:rFonts w:ascii="Times New Roman" w:hAnsi="Times New Roman"/>
              </w:rPr>
              <w:t>5</w:t>
            </w:r>
          </w:p>
        </w:tc>
        <w:tc>
          <w:tcPr>
            <w:tcW w:w="3402" w:type="dxa"/>
          </w:tcPr>
          <w:p w:rsidR="00414E8D" w:rsidRPr="00414E8D" w:rsidRDefault="00414E8D" w:rsidP="00414E8D">
            <w:pPr>
              <w:pStyle w:val="NoSpacing"/>
              <w:jc w:val="both"/>
              <w:rPr>
                <w:rFonts w:ascii="Times New Roman" w:hAnsi="Times New Roman"/>
              </w:rPr>
            </w:pPr>
            <w:r>
              <w:rPr>
                <w:rFonts w:ascii="Times New Roman" w:hAnsi="Times New Roman"/>
              </w:rPr>
              <w:t>САЈАМ ТУРИЗМА ''БИЈЕЉИНА ТУРИСТ 2018''</w:t>
            </w:r>
          </w:p>
        </w:tc>
        <w:tc>
          <w:tcPr>
            <w:tcW w:w="3402" w:type="dxa"/>
          </w:tcPr>
          <w:p w:rsidR="00414E8D" w:rsidRPr="00414E8D" w:rsidRDefault="00414E8D" w:rsidP="00414E8D">
            <w:pPr>
              <w:pStyle w:val="NoSpacing"/>
              <w:jc w:val="both"/>
              <w:rPr>
                <w:rFonts w:ascii="Times New Roman" w:hAnsi="Times New Roman"/>
              </w:rPr>
            </w:pPr>
            <w:r w:rsidRPr="00414E8D">
              <w:rPr>
                <w:rFonts w:ascii="Times New Roman" w:hAnsi="Times New Roman"/>
              </w:rPr>
              <w:t>УКУПНИ ТРОШАК</w:t>
            </w:r>
          </w:p>
        </w:tc>
        <w:tc>
          <w:tcPr>
            <w:tcW w:w="1813" w:type="dxa"/>
          </w:tcPr>
          <w:p w:rsidR="00414E8D" w:rsidRPr="00414E8D" w:rsidRDefault="00414E8D" w:rsidP="00C0189D">
            <w:pPr>
              <w:pStyle w:val="NoSpacing"/>
              <w:jc w:val="right"/>
              <w:rPr>
                <w:rFonts w:ascii="Times New Roman" w:hAnsi="Times New Roman"/>
              </w:rPr>
            </w:pPr>
            <w:r>
              <w:rPr>
                <w:rFonts w:ascii="Times New Roman" w:hAnsi="Times New Roman"/>
              </w:rPr>
              <w:t>18.721,16 КМ</w:t>
            </w:r>
          </w:p>
        </w:tc>
      </w:tr>
      <w:tr w:rsidR="00414E8D" w:rsidTr="00414E8D">
        <w:tc>
          <w:tcPr>
            <w:tcW w:w="959" w:type="dxa"/>
          </w:tcPr>
          <w:p w:rsidR="00414E8D" w:rsidRPr="00414E8D" w:rsidRDefault="00414E8D" w:rsidP="00414E8D">
            <w:pPr>
              <w:pStyle w:val="NoSpacing"/>
              <w:jc w:val="both"/>
              <w:rPr>
                <w:rFonts w:ascii="Times New Roman" w:hAnsi="Times New Roman"/>
              </w:rPr>
            </w:pPr>
            <w:r>
              <w:rPr>
                <w:rFonts w:ascii="Times New Roman" w:hAnsi="Times New Roman"/>
              </w:rPr>
              <w:t>6</w:t>
            </w:r>
          </w:p>
        </w:tc>
        <w:tc>
          <w:tcPr>
            <w:tcW w:w="3402" w:type="dxa"/>
          </w:tcPr>
          <w:p w:rsidR="00414E8D" w:rsidRPr="00414E8D" w:rsidRDefault="00414E8D" w:rsidP="00414E8D">
            <w:pPr>
              <w:pStyle w:val="NoSpacing"/>
              <w:jc w:val="both"/>
              <w:rPr>
                <w:rFonts w:ascii="Times New Roman" w:hAnsi="Times New Roman"/>
              </w:rPr>
            </w:pPr>
            <w:r>
              <w:rPr>
                <w:rFonts w:ascii="Times New Roman" w:hAnsi="Times New Roman"/>
              </w:rPr>
              <w:t>ПРОМОТИВНИ МАТЕРИЈАЛ</w:t>
            </w:r>
          </w:p>
        </w:tc>
        <w:tc>
          <w:tcPr>
            <w:tcW w:w="3402" w:type="dxa"/>
          </w:tcPr>
          <w:p w:rsidR="00414E8D" w:rsidRPr="00414E8D" w:rsidRDefault="00414E8D" w:rsidP="00414E8D">
            <w:pPr>
              <w:pStyle w:val="NoSpacing"/>
              <w:jc w:val="both"/>
              <w:rPr>
                <w:rFonts w:ascii="Times New Roman" w:hAnsi="Times New Roman"/>
              </w:rPr>
            </w:pPr>
            <w:r w:rsidRPr="00414E8D">
              <w:rPr>
                <w:rFonts w:ascii="Times New Roman" w:hAnsi="Times New Roman"/>
              </w:rPr>
              <w:t>УКУПНИ ТРОШАК</w:t>
            </w:r>
          </w:p>
        </w:tc>
        <w:tc>
          <w:tcPr>
            <w:tcW w:w="1813" w:type="dxa"/>
          </w:tcPr>
          <w:p w:rsidR="00414E8D" w:rsidRDefault="00414E8D" w:rsidP="00C0189D">
            <w:pPr>
              <w:pStyle w:val="NoSpacing"/>
              <w:jc w:val="right"/>
              <w:rPr>
                <w:rFonts w:ascii="Times New Roman" w:hAnsi="Times New Roman"/>
              </w:rPr>
            </w:pPr>
            <w:r>
              <w:rPr>
                <w:rFonts w:ascii="Times New Roman" w:hAnsi="Times New Roman"/>
              </w:rPr>
              <w:t>5.184,27 КМ</w:t>
            </w:r>
          </w:p>
          <w:p w:rsidR="00414E8D" w:rsidRPr="00414E8D" w:rsidRDefault="00414E8D" w:rsidP="00C0189D">
            <w:pPr>
              <w:pStyle w:val="NoSpacing"/>
              <w:jc w:val="right"/>
              <w:rPr>
                <w:rFonts w:ascii="Times New Roman" w:hAnsi="Times New Roman"/>
              </w:rPr>
            </w:pPr>
          </w:p>
        </w:tc>
      </w:tr>
      <w:tr w:rsidR="00414E8D" w:rsidTr="00414E8D">
        <w:tc>
          <w:tcPr>
            <w:tcW w:w="959" w:type="dxa"/>
          </w:tcPr>
          <w:p w:rsidR="00414E8D" w:rsidRPr="00414E8D" w:rsidRDefault="00414E8D" w:rsidP="00414E8D">
            <w:pPr>
              <w:pStyle w:val="NoSpacing"/>
              <w:jc w:val="both"/>
              <w:rPr>
                <w:rFonts w:ascii="Times New Roman" w:hAnsi="Times New Roman"/>
              </w:rPr>
            </w:pPr>
            <w:r>
              <w:rPr>
                <w:rFonts w:ascii="Times New Roman" w:hAnsi="Times New Roman"/>
              </w:rPr>
              <w:t>7</w:t>
            </w:r>
          </w:p>
        </w:tc>
        <w:tc>
          <w:tcPr>
            <w:tcW w:w="3402" w:type="dxa"/>
          </w:tcPr>
          <w:p w:rsidR="00414E8D" w:rsidRPr="00414E8D" w:rsidRDefault="00414E8D" w:rsidP="00414E8D">
            <w:pPr>
              <w:pStyle w:val="NoSpacing"/>
              <w:jc w:val="both"/>
              <w:rPr>
                <w:rFonts w:ascii="Times New Roman" w:hAnsi="Times New Roman"/>
              </w:rPr>
            </w:pPr>
            <w:r>
              <w:rPr>
                <w:rFonts w:ascii="Times New Roman" w:hAnsi="Times New Roman"/>
              </w:rPr>
              <w:t>ОСТАЛЕ ПРОМОТИВНЕ АКТИВНОСТИ</w:t>
            </w:r>
          </w:p>
        </w:tc>
        <w:tc>
          <w:tcPr>
            <w:tcW w:w="3402" w:type="dxa"/>
          </w:tcPr>
          <w:p w:rsidR="00414E8D" w:rsidRPr="00414E8D" w:rsidRDefault="00414E8D" w:rsidP="00414E8D">
            <w:pPr>
              <w:pStyle w:val="NoSpacing"/>
              <w:jc w:val="both"/>
              <w:rPr>
                <w:rFonts w:ascii="Times New Roman" w:hAnsi="Times New Roman"/>
              </w:rPr>
            </w:pPr>
            <w:r w:rsidRPr="00414E8D">
              <w:rPr>
                <w:rFonts w:ascii="Times New Roman" w:hAnsi="Times New Roman"/>
              </w:rPr>
              <w:t>УКУПНИ ТРОШАК</w:t>
            </w:r>
          </w:p>
        </w:tc>
        <w:tc>
          <w:tcPr>
            <w:tcW w:w="1813" w:type="dxa"/>
          </w:tcPr>
          <w:p w:rsidR="00414E8D" w:rsidRPr="00414E8D" w:rsidRDefault="00414E8D" w:rsidP="00C0189D">
            <w:pPr>
              <w:pStyle w:val="NoSpacing"/>
              <w:jc w:val="right"/>
              <w:rPr>
                <w:rFonts w:ascii="Times New Roman" w:hAnsi="Times New Roman"/>
              </w:rPr>
            </w:pPr>
            <w:r>
              <w:rPr>
                <w:rFonts w:ascii="Times New Roman" w:hAnsi="Times New Roman"/>
              </w:rPr>
              <w:t>8.263,75 КМ</w:t>
            </w:r>
          </w:p>
        </w:tc>
      </w:tr>
      <w:tr w:rsidR="00414E8D" w:rsidTr="00414E8D">
        <w:tc>
          <w:tcPr>
            <w:tcW w:w="959" w:type="dxa"/>
          </w:tcPr>
          <w:p w:rsidR="00414E8D" w:rsidRPr="00414E8D" w:rsidRDefault="00414E8D" w:rsidP="00414E8D">
            <w:pPr>
              <w:pStyle w:val="NoSpacing"/>
              <w:jc w:val="both"/>
              <w:rPr>
                <w:rFonts w:ascii="Times New Roman" w:hAnsi="Times New Roman"/>
              </w:rPr>
            </w:pPr>
          </w:p>
        </w:tc>
        <w:tc>
          <w:tcPr>
            <w:tcW w:w="3402" w:type="dxa"/>
          </w:tcPr>
          <w:p w:rsidR="00414E8D" w:rsidRPr="00414E8D" w:rsidRDefault="00414E8D" w:rsidP="00414E8D">
            <w:pPr>
              <w:pStyle w:val="NoSpacing"/>
              <w:jc w:val="both"/>
              <w:rPr>
                <w:rFonts w:ascii="Times New Roman" w:hAnsi="Times New Roman"/>
                <w:b/>
              </w:rPr>
            </w:pPr>
            <w:r w:rsidRPr="00414E8D">
              <w:rPr>
                <w:rFonts w:ascii="Times New Roman" w:hAnsi="Times New Roman"/>
                <w:b/>
              </w:rPr>
              <w:t>УКУПНО:</w:t>
            </w:r>
          </w:p>
        </w:tc>
        <w:tc>
          <w:tcPr>
            <w:tcW w:w="3402" w:type="dxa"/>
          </w:tcPr>
          <w:p w:rsidR="00414E8D" w:rsidRPr="00414E8D" w:rsidRDefault="00414E8D" w:rsidP="00414E8D">
            <w:pPr>
              <w:pStyle w:val="NoSpacing"/>
              <w:jc w:val="both"/>
              <w:rPr>
                <w:rFonts w:ascii="Times New Roman" w:hAnsi="Times New Roman"/>
                <w:b/>
              </w:rPr>
            </w:pPr>
            <w:r w:rsidRPr="00414E8D">
              <w:rPr>
                <w:rFonts w:ascii="Times New Roman" w:hAnsi="Times New Roman"/>
              </w:rPr>
              <w:t>УКУПНИ ТРОШАК</w:t>
            </w:r>
          </w:p>
        </w:tc>
        <w:tc>
          <w:tcPr>
            <w:tcW w:w="1813" w:type="dxa"/>
          </w:tcPr>
          <w:p w:rsidR="00414E8D" w:rsidRDefault="00414E8D" w:rsidP="00C0189D">
            <w:pPr>
              <w:pStyle w:val="NoSpacing"/>
              <w:jc w:val="right"/>
              <w:rPr>
                <w:rFonts w:ascii="Times New Roman" w:hAnsi="Times New Roman"/>
                <w:b/>
              </w:rPr>
            </w:pPr>
            <w:r w:rsidRPr="00414E8D">
              <w:rPr>
                <w:rFonts w:ascii="Times New Roman" w:hAnsi="Times New Roman"/>
                <w:b/>
              </w:rPr>
              <w:t>92.929,57 КМ</w:t>
            </w:r>
          </w:p>
          <w:p w:rsidR="00414E8D" w:rsidRPr="00414E8D" w:rsidRDefault="00414E8D" w:rsidP="00C0189D">
            <w:pPr>
              <w:pStyle w:val="NoSpacing"/>
              <w:jc w:val="right"/>
              <w:rPr>
                <w:rFonts w:ascii="Times New Roman" w:hAnsi="Times New Roman"/>
                <w:b/>
              </w:rPr>
            </w:pPr>
          </w:p>
        </w:tc>
      </w:tr>
    </w:tbl>
    <w:p w:rsidR="001A36BC" w:rsidRDefault="001A36BC" w:rsidP="00D0444C">
      <w:pPr>
        <w:pStyle w:val="NoSpacing"/>
        <w:jc w:val="both"/>
        <w:rPr>
          <w:rFonts w:ascii="Times New Roman" w:hAnsi="Times New Roman"/>
          <w:sz w:val="24"/>
          <w:szCs w:val="24"/>
          <w:lang w:val="sr-Cyrl-CS"/>
        </w:rPr>
      </w:pPr>
    </w:p>
    <w:p w:rsidR="00F24250" w:rsidRDefault="00F24250" w:rsidP="00D0444C">
      <w:pPr>
        <w:pStyle w:val="NoSpacing"/>
        <w:jc w:val="both"/>
        <w:rPr>
          <w:rFonts w:ascii="Times New Roman" w:hAnsi="Times New Roman"/>
          <w:sz w:val="24"/>
          <w:szCs w:val="24"/>
          <w:lang w:val="sr-Cyrl-CS"/>
        </w:rPr>
      </w:pPr>
    </w:p>
    <w:p w:rsidR="00F24250" w:rsidRDefault="00F24250" w:rsidP="00D0444C">
      <w:pPr>
        <w:pStyle w:val="NoSpacing"/>
        <w:jc w:val="both"/>
        <w:rPr>
          <w:rFonts w:ascii="Times New Roman" w:hAnsi="Times New Roman"/>
          <w:sz w:val="24"/>
          <w:szCs w:val="24"/>
          <w:lang w:val="sr-Cyrl-CS"/>
        </w:rPr>
      </w:pPr>
    </w:p>
    <w:p w:rsidR="00F24250" w:rsidRDefault="00F24250" w:rsidP="00D0444C">
      <w:pPr>
        <w:pStyle w:val="NoSpacing"/>
        <w:jc w:val="both"/>
        <w:rPr>
          <w:rFonts w:ascii="Times New Roman" w:hAnsi="Times New Roman"/>
          <w:sz w:val="24"/>
          <w:szCs w:val="24"/>
          <w:lang w:val="sr-Cyrl-CS"/>
        </w:rPr>
      </w:pPr>
    </w:p>
    <w:p w:rsidR="00F24250" w:rsidRPr="00F24250" w:rsidRDefault="00F24250" w:rsidP="00D0444C">
      <w:pPr>
        <w:pStyle w:val="NoSpacing"/>
        <w:jc w:val="both"/>
        <w:rPr>
          <w:rFonts w:ascii="Times New Roman" w:hAnsi="Times New Roman"/>
          <w:sz w:val="24"/>
          <w:szCs w:val="24"/>
          <w:lang w:val="sr-Cyrl-CS"/>
        </w:rPr>
      </w:pPr>
    </w:p>
    <w:p w:rsidR="00FB6496" w:rsidRPr="003521D5" w:rsidRDefault="00D53C38" w:rsidP="003521D5">
      <w:pPr>
        <w:pStyle w:val="NoSpacing"/>
        <w:rPr>
          <w:rFonts w:ascii="Times New Roman" w:hAnsi="Times New Roman"/>
          <w:sz w:val="24"/>
          <w:szCs w:val="24"/>
          <w:lang w:val="sr-Cyrl-CS"/>
        </w:rPr>
      </w:pPr>
      <w:r>
        <w:rPr>
          <w:rFonts w:ascii="Times New Roman" w:hAnsi="Times New Roman"/>
          <w:sz w:val="24"/>
          <w:szCs w:val="24"/>
          <w:lang w:val="sr-Cyrl-CS"/>
        </w:rPr>
        <w:t xml:space="preserve">                                                                                        в.д.Д</w:t>
      </w:r>
      <w:r w:rsidR="003521D5" w:rsidRPr="003521D5">
        <w:rPr>
          <w:rFonts w:ascii="Times New Roman" w:hAnsi="Times New Roman"/>
          <w:sz w:val="24"/>
          <w:szCs w:val="24"/>
          <w:lang w:val="sr-Cyrl-CS"/>
        </w:rPr>
        <w:t>иректор Туристичке организације</w:t>
      </w:r>
    </w:p>
    <w:p w:rsidR="003521D5" w:rsidRPr="003521D5" w:rsidRDefault="003521D5" w:rsidP="003521D5">
      <w:pPr>
        <w:pStyle w:val="NoSpacing"/>
        <w:rPr>
          <w:rFonts w:ascii="Times New Roman" w:hAnsi="Times New Roman"/>
          <w:sz w:val="24"/>
          <w:szCs w:val="24"/>
          <w:lang w:val="sr-Cyrl-CS"/>
        </w:rPr>
      </w:pPr>
      <w:r w:rsidRPr="003521D5">
        <w:rPr>
          <w:rFonts w:ascii="Times New Roman" w:hAnsi="Times New Roman"/>
          <w:sz w:val="24"/>
          <w:szCs w:val="24"/>
          <w:lang w:val="sr-Cyrl-CS"/>
        </w:rPr>
        <w:t xml:space="preserve">                                                                                _____________________________________</w:t>
      </w:r>
    </w:p>
    <w:p w:rsidR="003521D5" w:rsidRPr="003521D5" w:rsidRDefault="00D22407" w:rsidP="00913554">
      <w:pPr>
        <w:tabs>
          <w:tab w:val="left" w:pos="5595"/>
        </w:tabs>
        <w:rPr>
          <w:rFonts w:ascii="Times New Roman" w:hAnsi="Times New Roman" w:cs="Times New Roman"/>
          <w:sz w:val="24"/>
          <w:szCs w:val="24"/>
          <w:lang w:val="sr-Cyrl-CS"/>
        </w:rPr>
      </w:pPr>
      <w:r>
        <w:rPr>
          <w:rFonts w:ascii="Times New Roman" w:hAnsi="Times New Roman" w:cs="Times New Roman"/>
          <w:sz w:val="24"/>
          <w:szCs w:val="24"/>
          <w:lang w:val="bs-Latn-BA"/>
        </w:rPr>
        <w:t xml:space="preserve">                                                                                                      </w:t>
      </w:r>
      <w:r w:rsidR="00E773F2">
        <w:rPr>
          <w:rFonts w:ascii="Times New Roman" w:hAnsi="Times New Roman" w:cs="Times New Roman"/>
          <w:sz w:val="24"/>
          <w:szCs w:val="24"/>
          <w:lang w:val="sr-Cyrl-CS"/>
        </w:rPr>
        <w:t>Радосав Ђокић</w:t>
      </w:r>
    </w:p>
    <w:sectPr w:rsidR="003521D5" w:rsidRPr="003521D5" w:rsidSect="00FB370F">
      <w:footerReference w:type="defaul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6E9" w:rsidRDefault="004126E9" w:rsidP="00913554">
      <w:pPr>
        <w:spacing w:after="0" w:line="240" w:lineRule="auto"/>
      </w:pPr>
      <w:r>
        <w:separator/>
      </w:r>
    </w:p>
  </w:endnote>
  <w:endnote w:type="continuationSeparator" w:id="1">
    <w:p w:rsidR="004126E9" w:rsidRDefault="004126E9" w:rsidP="009135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2157"/>
      <w:docPartObj>
        <w:docPartGallery w:val="Page Numbers (Bottom of Page)"/>
        <w:docPartUnique/>
      </w:docPartObj>
    </w:sdtPr>
    <w:sdtContent>
      <w:p w:rsidR="00F24250" w:rsidRDefault="00F24250">
        <w:pPr>
          <w:pStyle w:val="Footer"/>
          <w:jc w:val="right"/>
        </w:pPr>
        <w:fldSimple w:instr=" PAGE   \* MERGEFORMAT ">
          <w:r w:rsidR="00200141">
            <w:rPr>
              <w:noProof/>
            </w:rPr>
            <w:t>14</w:t>
          </w:r>
        </w:fldSimple>
      </w:p>
    </w:sdtContent>
  </w:sdt>
  <w:p w:rsidR="00F24250" w:rsidRDefault="00F242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6E9" w:rsidRDefault="004126E9" w:rsidP="00913554">
      <w:pPr>
        <w:spacing w:after="0" w:line="240" w:lineRule="auto"/>
      </w:pPr>
      <w:r>
        <w:separator/>
      </w:r>
    </w:p>
  </w:footnote>
  <w:footnote w:type="continuationSeparator" w:id="1">
    <w:p w:rsidR="004126E9" w:rsidRDefault="004126E9" w:rsidP="009135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0493"/>
    <w:multiLevelType w:val="hybridMultilevel"/>
    <w:tmpl w:val="6C28C44E"/>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nsid w:val="04CC40D6"/>
    <w:multiLevelType w:val="hybridMultilevel"/>
    <w:tmpl w:val="9BC0A9A4"/>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nsid w:val="066B5A30"/>
    <w:multiLevelType w:val="multilevel"/>
    <w:tmpl w:val="53DC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D13079"/>
    <w:multiLevelType w:val="hybridMultilevel"/>
    <w:tmpl w:val="610A2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51403"/>
    <w:multiLevelType w:val="hybridMultilevel"/>
    <w:tmpl w:val="DEA86CB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
    <w:nsid w:val="0C4D24B8"/>
    <w:multiLevelType w:val="hybridMultilevel"/>
    <w:tmpl w:val="B61A79A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nsid w:val="0E9D4D2C"/>
    <w:multiLevelType w:val="multilevel"/>
    <w:tmpl w:val="86587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7C1A30"/>
    <w:multiLevelType w:val="multilevel"/>
    <w:tmpl w:val="A7D4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530989"/>
    <w:multiLevelType w:val="hybridMultilevel"/>
    <w:tmpl w:val="012094A4"/>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
    <w:nsid w:val="485A5806"/>
    <w:multiLevelType w:val="multilevel"/>
    <w:tmpl w:val="2EFE0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371132"/>
    <w:multiLevelType w:val="hybridMultilevel"/>
    <w:tmpl w:val="C27CC01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nsid w:val="5AB06A3C"/>
    <w:multiLevelType w:val="multilevel"/>
    <w:tmpl w:val="785CD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D03EF2"/>
    <w:multiLevelType w:val="multilevel"/>
    <w:tmpl w:val="0BDE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8F33D0"/>
    <w:multiLevelType w:val="multilevel"/>
    <w:tmpl w:val="E80CD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787BA7"/>
    <w:multiLevelType w:val="multilevel"/>
    <w:tmpl w:val="EF1C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C52019"/>
    <w:multiLevelType w:val="multilevel"/>
    <w:tmpl w:val="325C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5"/>
  </w:num>
  <w:num w:numId="4">
    <w:abstractNumId w:val="1"/>
  </w:num>
  <w:num w:numId="5">
    <w:abstractNumId w:val="12"/>
  </w:num>
  <w:num w:numId="6">
    <w:abstractNumId w:val="7"/>
  </w:num>
  <w:num w:numId="7">
    <w:abstractNumId w:val="13"/>
  </w:num>
  <w:num w:numId="8">
    <w:abstractNumId w:val="2"/>
  </w:num>
  <w:num w:numId="9">
    <w:abstractNumId w:val="15"/>
  </w:num>
  <w:num w:numId="10">
    <w:abstractNumId w:val="6"/>
  </w:num>
  <w:num w:numId="11">
    <w:abstractNumId w:val="9"/>
  </w:num>
  <w:num w:numId="12">
    <w:abstractNumId w:val="14"/>
  </w:num>
  <w:num w:numId="13">
    <w:abstractNumId w:val="11"/>
  </w:num>
  <w:num w:numId="14">
    <w:abstractNumId w:val="10"/>
  </w:num>
  <w:num w:numId="15">
    <w:abstractNumId w:val="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footnotePr>
    <w:footnote w:id="0"/>
    <w:footnote w:id="1"/>
  </w:footnotePr>
  <w:endnotePr>
    <w:endnote w:id="0"/>
    <w:endnote w:id="1"/>
  </w:endnotePr>
  <w:compat/>
  <w:rsids>
    <w:rsidRoot w:val="005863F3"/>
    <w:rsid w:val="000209C5"/>
    <w:rsid w:val="00026876"/>
    <w:rsid w:val="00067D0A"/>
    <w:rsid w:val="000D5AD5"/>
    <w:rsid w:val="000E1E58"/>
    <w:rsid w:val="000E6FE8"/>
    <w:rsid w:val="00124A20"/>
    <w:rsid w:val="001463C9"/>
    <w:rsid w:val="00160A16"/>
    <w:rsid w:val="001844D6"/>
    <w:rsid w:val="001A36BC"/>
    <w:rsid w:val="001B5BF2"/>
    <w:rsid w:val="001C27BE"/>
    <w:rsid w:val="001E49F7"/>
    <w:rsid w:val="001E572E"/>
    <w:rsid w:val="001F59F8"/>
    <w:rsid w:val="00200141"/>
    <w:rsid w:val="00283EFB"/>
    <w:rsid w:val="002D361D"/>
    <w:rsid w:val="002F42E1"/>
    <w:rsid w:val="00312B23"/>
    <w:rsid w:val="00320681"/>
    <w:rsid w:val="0032196F"/>
    <w:rsid w:val="00330802"/>
    <w:rsid w:val="003521D5"/>
    <w:rsid w:val="00355956"/>
    <w:rsid w:val="00360E1B"/>
    <w:rsid w:val="00364DE5"/>
    <w:rsid w:val="00367BF9"/>
    <w:rsid w:val="003804D7"/>
    <w:rsid w:val="00387222"/>
    <w:rsid w:val="00392132"/>
    <w:rsid w:val="003D2E9A"/>
    <w:rsid w:val="003F7C2C"/>
    <w:rsid w:val="004118E4"/>
    <w:rsid w:val="004126E9"/>
    <w:rsid w:val="00414E8D"/>
    <w:rsid w:val="00424B0D"/>
    <w:rsid w:val="00437E67"/>
    <w:rsid w:val="004544E8"/>
    <w:rsid w:val="00455505"/>
    <w:rsid w:val="0047685B"/>
    <w:rsid w:val="0048070B"/>
    <w:rsid w:val="004A3EE3"/>
    <w:rsid w:val="004F4E77"/>
    <w:rsid w:val="00502E0F"/>
    <w:rsid w:val="00506486"/>
    <w:rsid w:val="005240E7"/>
    <w:rsid w:val="0053744C"/>
    <w:rsid w:val="00545A10"/>
    <w:rsid w:val="00585BD1"/>
    <w:rsid w:val="005863F3"/>
    <w:rsid w:val="00594630"/>
    <w:rsid w:val="005B4B80"/>
    <w:rsid w:val="005F3D5F"/>
    <w:rsid w:val="006005D6"/>
    <w:rsid w:val="00614ED3"/>
    <w:rsid w:val="006169C7"/>
    <w:rsid w:val="006239FD"/>
    <w:rsid w:val="00654CB1"/>
    <w:rsid w:val="0066584D"/>
    <w:rsid w:val="00671A20"/>
    <w:rsid w:val="00696405"/>
    <w:rsid w:val="006B16FE"/>
    <w:rsid w:val="006C2D52"/>
    <w:rsid w:val="00721F18"/>
    <w:rsid w:val="00731A3E"/>
    <w:rsid w:val="00765556"/>
    <w:rsid w:val="00772665"/>
    <w:rsid w:val="00782537"/>
    <w:rsid w:val="00795752"/>
    <w:rsid w:val="007C59B7"/>
    <w:rsid w:val="007C65EB"/>
    <w:rsid w:val="00817A79"/>
    <w:rsid w:val="00836550"/>
    <w:rsid w:val="008472B9"/>
    <w:rsid w:val="0086217F"/>
    <w:rsid w:val="008636B8"/>
    <w:rsid w:val="00880A0E"/>
    <w:rsid w:val="00887CF3"/>
    <w:rsid w:val="008E5533"/>
    <w:rsid w:val="008F4CA3"/>
    <w:rsid w:val="00913554"/>
    <w:rsid w:val="00924B2C"/>
    <w:rsid w:val="00924C76"/>
    <w:rsid w:val="00930C60"/>
    <w:rsid w:val="009512D1"/>
    <w:rsid w:val="00961FE4"/>
    <w:rsid w:val="00975EA9"/>
    <w:rsid w:val="0098212D"/>
    <w:rsid w:val="00984B6A"/>
    <w:rsid w:val="00996058"/>
    <w:rsid w:val="009E0BF4"/>
    <w:rsid w:val="009E5768"/>
    <w:rsid w:val="00A70B24"/>
    <w:rsid w:val="00A731CF"/>
    <w:rsid w:val="00A74EF6"/>
    <w:rsid w:val="00A8671F"/>
    <w:rsid w:val="00AB1101"/>
    <w:rsid w:val="00AB2F7F"/>
    <w:rsid w:val="00AC044D"/>
    <w:rsid w:val="00AC2ED7"/>
    <w:rsid w:val="00AC3560"/>
    <w:rsid w:val="00AD4ADB"/>
    <w:rsid w:val="00AE0142"/>
    <w:rsid w:val="00AF4096"/>
    <w:rsid w:val="00B03044"/>
    <w:rsid w:val="00B058EE"/>
    <w:rsid w:val="00B26685"/>
    <w:rsid w:val="00B3577F"/>
    <w:rsid w:val="00B472E0"/>
    <w:rsid w:val="00B63A98"/>
    <w:rsid w:val="00B76902"/>
    <w:rsid w:val="00B8733C"/>
    <w:rsid w:val="00BD7B5B"/>
    <w:rsid w:val="00BF0D40"/>
    <w:rsid w:val="00C0189D"/>
    <w:rsid w:val="00C20C1A"/>
    <w:rsid w:val="00C52EE7"/>
    <w:rsid w:val="00CC367E"/>
    <w:rsid w:val="00CD35B4"/>
    <w:rsid w:val="00CD61F6"/>
    <w:rsid w:val="00CD7941"/>
    <w:rsid w:val="00CE58B9"/>
    <w:rsid w:val="00CE6202"/>
    <w:rsid w:val="00CF70FE"/>
    <w:rsid w:val="00D01488"/>
    <w:rsid w:val="00D0188E"/>
    <w:rsid w:val="00D0444C"/>
    <w:rsid w:val="00D06A72"/>
    <w:rsid w:val="00D22407"/>
    <w:rsid w:val="00D22E1B"/>
    <w:rsid w:val="00D3116F"/>
    <w:rsid w:val="00D47669"/>
    <w:rsid w:val="00D53C38"/>
    <w:rsid w:val="00D600DA"/>
    <w:rsid w:val="00D6262B"/>
    <w:rsid w:val="00D647A8"/>
    <w:rsid w:val="00D76CAE"/>
    <w:rsid w:val="00DA5327"/>
    <w:rsid w:val="00DA5657"/>
    <w:rsid w:val="00DB3EF2"/>
    <w:rsid w:val="00DB7425"/>
    <w:rsid w:val="00DC049A"/>
    <w:rsid w:val="00DE549B"/>
    <w:rsid w:val="00E12814"/>
    <w:rsid w:val="00E5098A"/>
    <w:rsid w:val="00E773F2"/>
    <w:rsid w:val="00E93400"/>
    <w:rsid w:val="00EA21FA"/>
    <w:rsid w:val="00EC55F0"/>
    <w:rsid w:val="00EF6DA7"/>
    <w:rsid w:val="00F227DA"/>
    <w:rsid w:val="00F24250"/>
    <w:rsid w:val="00F36D2C"/>
    <w:rsid w:val="00F411D3"/>
    <w:rsid w:val="00F86C80"/>
    <w:rsid w:val="00FA1C12"/>
    <w:rsid w:val="00FB370F"/>
    <w:rsid w:val="00FB649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7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1F6"/>
    <w:pPr>
      <w:ind w:left="720"/>
      <w:contextualSpacing/>
    </w:pPr>
  </w:style>
  <w:style w:type="paragraph" w:styleId="Header">
    <w:name w:val="header"/>
    <w:basedOn w:val="Normal"/>
    <w:link w:val="HeaderChar"/>
    <w:uiPriority w:val="99"/>
    <w:unhideWhenUsed/>
    <w:rsid w:val="00913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554"/>
  </w:style>
  <w:style w:type="paragraph" w:styleId="Footer">
    <w:name w:val="footer"/>
    <w:basedOn w:val="Normal"/>
    <w:link w:val="FooterChar"/>
    <w:uiPriority w:val="99"/>
    <w:unhideWhenUsed/>
    <w:rsid w:val="00913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554"/>
  </w:style>
  <w:style w:type="character" w:styleId="Hyperlink">
    <w:name w:val="Hyperlink"/>
    <w:basedOn w:val="DefaultParagraphFont"/>
    <w:uiPriority w:val="99"/>
    <w:unhideWhenUsed/>
    <w:rsid w:val="00C52EE7"/>
    <w:rPr>
      <w:color w:val="0000FF"/>
      <w:u w:val="single"/>
    </w:rPr>
  </w:style>
  <w:style w:type="paragraph" w:styleId="NoSpacing">
    <w:name w:val="No Spacing"/>
    <w:uiPriority w:val="1"/>
    <w:qFormat/>
    <w:rsid w:val="00C52EE7"/>
    <w:pPr>
      <w:spacing w:after="0" w:line="240" w:lineRule="auto"/>
    </w:pPr>
    <w:rPr>
      <w:rFonts w:ascii="Calibri" w:eastAsia="Calibri" w:hAnsi="Calibri" w:cs="Times New Roman"/>
    </w:rPr>
  </w:style>
  <w:style w:type="paragraph" w:styleId="NormalWeb">
    <w:name w:val="Normal (Web)"/>
    <w:basedOn w:val="Normal"/>
    <w:uiPriority w:val="99"/>
    <w:unhideWhenUsed/>
    <w:rsid w:val="00AD4AD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68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876"/>
    <w:rPr>
      <w:rFonts w:ascii="Segoe UI" w:hAnsi="Segoe UI" w:cs="Segoe UI"/>
      <w:sz w:val="18"/>
      <w:szCs w:val="18"/>
    </w:rPr>
  </w:style>
  <w:style w:type="table" w:styleId="TableGrid">
    <w:name w:val="Table Grid"/>
    <w:basedOn w:val="TableNormal"/>
    <w:uiPriority w:val="59"/>
    <w:rsid w:val="00721F18"/>
    <w:pPr>
      <w:spacing w:after="0" w:line="240" w:lineRule="auto"/>
    </w:pPr>
    <w:rPr>
      <w:rFonts w:ascii="Calibri" w:eastAsia="Calibri" w:hAnsi="Calibri" w:cs="Times New Roman"/>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BookTitle">
    <w:name w:val="Book Title"/>
    <w:basedOn w:val="DefaultParagraphFont"/>
    <w:uiPriority w:val="33"/>
    <w:qFormat/>
    <w:rsid w:val="00F24250"/>
    <w:rPr>
      <w:b/>
      <w:bCs/>
      <w:smallCaps/>
      <w:spacing w:val="5"/>
    </w:rPr>
  </w:style>
</w:styles>
</file>

<file path=word/webSettings.xml><?xml version="1.0" encoding="utf-8"?>
<w:webSettings xmlns:r="http://schemas.openxmlformats.org/officeDocument/2006/relationships" xmlns:w="http://schemas.openxmlformats.org/wordprocessingml/2006/main">
  <w:divs>
    <w:div w:id="73940282">
      <w:bodyDiv w:val="1"/>
      <w:marLeft w:val="0"/>
      <w:marRight w:val="0"/>
      <w:marTop w:val="0"/>
      <w:marBottom w:val="0"/>
      <w:divBdr>
        <w:top w:val="none" w:sz="0" w:space="0" w:color="auto"/>
        <w:left w:val="none" w:sz="0" w:space="0" w:color="auto"/>
        <w:bottom w:val="none" w:sz="0" w:space="0" w:color="auto"/>
        <w:right w:val="none" w:sz="0" w:space="0" w:color="auto"/>
      </w:divBdr>
    </w:div>
    <w:div w:id="1688562550">
      <w:bodyDiv w:val="1"/>
      <w:marLeft w:val="0"/>
      <w:marRight w:val="0"/>
      <w:marTop w:val="0"/>
      <w:marBottom w:val="0"/>
      <w:divBdr>
        <w:top w:val="none" w:sz="0" w:space="0" w:color="auto"/>
        <w:left w:val="none" w:sz="0" w:space="0" w:color="auto"/>
        <w:bottom w:val="none" w:sz="0" w:space="0" w:color="auto"/>
        <w:right w:val="none" w:sz="0" w:space="0" w:color="auto"/>
      </w:divBdr>
      <w:divsChild>
        <w:div w:id="1228106284">
          <w:marLeft w:val="0"/>
          <w:marRight w:val="0"/>
          <w:marTop w:val="0"/>
          <w:marBottom w:val="450"/>
          <w:divBdr>
            <w:top w:val="none" w:sz="0" w:space="0" w:color="auto"/>
            <w:left w:val="none" w:sz="0" w:space="0" w:color="auto"/>
            <w:bottom w:val="none" w:sz="0" w:space="0" w:color="auto"/>
            <w:right w:val="none" w:sz="0" w:space="0" w:color="auto"/>
          </w:divBdr>
          <w:divsChild>
            <w:div w:id="189221612">
              <w:marLeft w:val="0"/>
              <w:marRight w:val="0"/>
              <w:marTop w:val="0"/>
              <w:marBottom w:val="0"/>
              <w:divBdr>
                <w:top w:val="none" w:sz="0" w:space="0" w:color="auto"/>
                <w:left w:val="none" w:sz="0" w:space="0" w:color="auto"/>
                <w:bottom w:val="none" w:sz="0" w:space="0" w:color="auto"/>
                <w:right w:val="none" w:sz="0" w:space="0" w:color="auto"/>
              </w:divBdr>
              <w:divsChild>
                <w:div w:id="596209875">
                  <w:marLeft w:val="0"/>
                  <w:marRight w:val="0"/>
                  <w:marTop w:val="0"/>
                  <w:marBottom w:val="0"/>
                  <w:divBdr>
                    <w:top w:val="none" w:sz="0" w:space="0" w:color="auto"/>
                    <w:left w:val="none" w:sz="0" w:space="0" w:color="auto"/>
                    <w:bottom w:val="none" w:sz="0" w:space="0" w:color="auto"/>
                    <w:right w:val="none" w:sz="0" w:space="0" w:color="auto"/>
                  </w:divBdr>
                  <w:divsChild>
                    <w:div w:id="1637950174">
                      <w:marLeft w:val="0"/>
                      <w:marRight w:val="0"/>
                      <w:marTop w:val="0"/>
                      <w:marBottom w:val="0"/>
                      <w:divBdr>
                        <w:top w:val="none" w:sz="0" w:space="0" w:color="auto"/>
                        <w:left w:val="none" w:sz="0" w:space="0" w:color="auto"/>
                        <w:bottom w:val="none" w:sz="0" w:space="0" w:color="auto"/>
                        <w:right w:val="none" w:sz="0" w:space="0" w:color="auto"/>
                      </w:divBdr>
                      <w:divsChild>
                        <w:div w:id="103305845">
                          <w:marLeft w:val="0"/>
                          <w:marRight w:val="0"/>
                          <w:marTop w:val="0"/>
                          <w:marBottom w:val="0"/>
                          <w:divBdr>
                            <w:top w:val="none" w:sz="0" w:space="0" w:color="auto"/>
                            <w:left w:val="none" w:sz="0" w:space="0" w:color="auto"/>
                            <w:bottom w:val="none" w:sz="0" w:space="0" w:color="auto"/>
                            <w:right w:val="none" w:sz="0" w:space="0" w:color="auto"/>
                          </w:divBdr>
                          <w:divsChild>
                            <w:div w:id="204814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05283">
              <w:marLeft w:val="0"/>
              <w:marRight w:val="0"/>
              <w:marTop w:val="600"/>
              <w:marBottom w:val="600"/>
              <w:divBdr>
                <w:top w:val="none" w:sz="0" w:space="0" w:color="auto"/>
                <w:left w:val="none" w:sz="0" w:space="0" w:color="auto"/>
                <w:bottom w:val="none" w:sz="0" w:space="0" w:color="auto"/>
                <w:right w:val="none" w:sz="0" w:space="0" w:color="auto"/>
              </w:divBdr>
              <w:divsChild>
                <w:div w:id="1423338050">
                  <w:marLeft w:val="0"/>
                  <w:marRight w:val="0"/>
                  <w:marTop w:val="0"/>
                  <w:marBottom w:val="450"/>
                  <w:divBdr>
                    <w:top w:val="none" w:sz="0" w:space="0" w:color="auto"/>
                    <w:left w:val="none" w:sz="0" w:space="0" w:color="auto"/>
                    <w:bottom w:val="single" w:sz="6" w:space="0" w:color="EBEEEF"/>
                    <w:right w:val="none" w:sz="0" w:space="0" w:color="auto"/>
                  </w:divBdr>
                </w:div>
                <w:div w:id="399058732">
                  <w:marLeft w:val="0"/>
                  <w:marRight w:val="0"/>
                  <w:marTop w:val="0"/>
                  <w:marBottom w:val="0"/>
                  <w:divBdr>
                    <w:top w:val="none" w:sz="0" w:space="0" w:color="auto"/>
                    <w:left w:val="none" w:sz="0" w:space="0" w:color="auto"/>
                    <w:bottom w:val="none" w:sz="0" w:space="0" w:color="auto"/>
                    <w:right w:val="none" w:sz="0" w:space="0" w:color="auto"/>
                  </w:divBdr>
                </w:div>
                <w:div w:id="1497763214">
                  <w:marLeft w:val="0"/>
                  <w:marRight w:val="0"/>
                  <w:marTop w:val="0"/>
                  <w:marBottom w:val="0"/>
                  <w:divBdr>
                    <w:top w:val="none" w:sz="0" w:space="0" w:color="auto"/>
                    <w:left w:val="none" w:sz="0" w:space="0" w:color="auto"/>
                    <w:bottom w:val="none" w:sz="0" w:space="0" w:color="auto"/>
                    <w:right w:val="none" w:sz="0" w:space="0" w:color="auto"/>
                  </w:divBdr>
                  <w:divsChild>
                    <w:div w:id="1031345783">
                      <w:marLeft w:val="0"/>
                      <w:marRight w:val="0"/>
                      <w:marTop w:val="0"/>
                      <w:marBottom w:val="0"/>
                      <w:divBdr>
                        <w:top w:val="none" w:sz="0" w:space="0" w:color="auto"/>
                        <w:left w:val="none" w:sz="0" w:space="0" w:color="auto"/>
                        <w:bottom w:val="none" w:sz="0" w:space="0" w:color="auto"/>
                        <w:right w:val="none" w:sz="0" w:space="0" w:color="auto"/>
                      </w:divBdr>
                      <w:divsChild>
                        <w:div w:id="147214500">
                          <w:marLeft w:val="0"/>
                          <w:marRight w:val="0"/>
                          <w:marTop w:val="0"/>
                          <w:marBottom w:val="0"/>
                          <w:divBdr>
                            <w:top w:val="none" w:sz="0" w:space="0" w:color="auto"/>
                            <w:left w:val="none" w:sz="0" w:space="0" w:color="auto"/>
                            <w:bottom w:val="none" w:sz="0" w:space="0" w:color="auto"/>
                            <w:right w:val="none" w:sz="0" w:space="0" w:color="auto"/>
                          </w:divBdr>
                          <w:divsChild>
                            <w:div w:id="1098596825">
                              <w:marLeft w:val="0"/>
                              <w:marRight w:val="240"/>
                              <w:marTop w:val="0"/>
                              <w:marBottom w:val="0"/>
                              <w:divBdr>
                                <w:top w:val="none" w:sz="0" w:space="0" w:color="auto"/>
                                <w:left w:val="none" w:sz="0" w:space="0" w:color="auto"/>
                                <w:bottom w:val="none" w:sz="0" w:space="0" w:color="auto"/>
                                <w:right w:val="none" w:sz="0" w:space="0" w:color="auto"/>
                              </w:divBdr>
                              <w:divsChild>
                                <w:div w:id="1764375481">
                                  <w:marLeft w:val="0"/>
                                  <w:marRight w:val="0"/>
                                  <w:marTop w:val="0"/>
                                  <w:marBottom w:val="0"/>
                                  <w:divBdr>
                                    <w:top w:val="none" w:sz="0" w:space="0" w:color="auto"/>
                                    <w:left w:val="none" w:sz="0" w:space="0" w:color="auto"/>
                                    <w:bottom w:val="none" w:sz="0" w:space="0" w:color="auto"/>
                                    <w:right w:val="none" w:sz="0" w:space="0" w:color="auto"/>
                                  </w:divBdr>
                                  <w:divsChild>
                                    <w:div w:id="190728263">
                                      <w:marLeft w:val="0"/>
                                      <w:marRight w:val="0"/>
                                      <w:marTop w:val="0"/>
                                      <w:marBottom w:val="300"/>
                                      <w:divBdr>
                                        <w:top w:val="none" w:sz="0" w:space="0" w:color="auto"/>
                                        <w:left w:val="none" w:sz="0" w:space="0" w:color="auto"/>
                                        <w:bottom w:val="none" w:sz="0" w:space="0" w:color="auto"/>
                                        <w:right w:val="none" w:sz="0" w:space="0" w:color="auto"/>
                                      </w:divBdr>
                                      <w:divsChild>
                                        <w:div w:id="1432629635">
                                          <w:marLeft w:val="0"/>
                                          <w:marRight w:val="0"/>
                                          <w:marTop w:val="0"/>
                                          <w:marBottom w:val="0"/>
                                          <w:divBdr>
                                            <w:top w:val="none" w:sz="0" w:space="0" w:color="auto"/>
                                            <w:left w:val="none" w:sz="0" w:space="0" w:color="auto"/>
                                            <w:bottom w:val="none" w:sz="0" w:space="0" w:color="auto"/>
                                            <w:right w:val="none" w:sz="0" w:space="0" w:color="auto"/>
                                          </w:divBdr>
                                        </w:div>
                                      </w:divsChild>
                                    </w:div>
                                    <w:div w:id="241721180">
                                      <w:marLeft w:val="0"/>
                                      <w:marRight w:val="0"/>
                                      <w:marTop w:val="0"/>
                                      <w:marBottom w:val="0"/>
                                      <w:divBdr>
                                        <w:top w:val="none" w:sz="0" w:space="0" w:color="auto"/>
                                        <w:left w:val="none" w:sz="0" w:space="0" w:color="auto"/>
                                        <w:bottom w:val="none" w:sz="0" w:space="0" w:color="auto"/>
                                        <w:right w:val="none" w:sz="0" w:space="0" w:color="auto"/>
                                      </w:divBdr>
                                      <w:divsChild>
                                        <w:div w:id="16583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579345">
                              <w:marLeft w:val="0"/>
                              <w:marRight w:val="240"/>
                              <w:marTop w:val="0"/>
                              <w:marBottom w:val="0"/>
                              <w:divBdr>
                                <w:top w:val="none" w:sz="0" w:space="0" w:color="auto"/>
                                <w:left w:val="none" w:sz="0" w:space="0" w:color="auto"/>
                                <w:bottom w:val="none" w:sz="0" w:space="0" w:color="auto"/>
                                <w:right w:val="none" w:sz="0" w:space="0" w:color="auto"/>
                              </w:divBdr>
                              <w:divsChild>
                                <w:div w:id="1954364438">
                                  <w:marLeft w:val="0"/>
                                  <w:marRight w:val="0"/>
                                  <w:marTop w:val="0"/>
                                  <w:marBottom w:val="0"/>
                                  <w:divBdr>
                                    <w:top w:val="none" w:sz="0" w:space="0" w:color="auto"/>
                                    <w:left w:val="none" w:sz="0" w:space="0" w:color="auto"/>
                                    <w:bottom w:val="none" w:sz="0" w:space="0" w:color="auto"/>
                                    <w:right w:val="none" w:sz="0" w:space="0" w:color="auto"/>
                                  </w:divBdr>
                                  <w:divsChild>
                                    <w:div w:id="1961449773">
                                      <w:marLeft w:val="0"/>
                                      <w:marRight w:val="0"/>
                                      <w:marTop w:val="0"/>
                                      <w:marBottom w:val="300"/>
                                      <w:divBdr>
                                        <w:top w:val="none" w:sz="0" w:space="0" w:color="auto"/>
                                        <w:left w:val="none" w:sz="0" w:space="0" w:color="auto"/>
                                        <w:bottom w:val="none" w:sz="0" w:space="0" w:color="auto"/>
                                        <w:right w:val="none" w:sz="0" w:space="0" w:color="auto"/>
                                      </w:divBdr>
                                      <w:divsChild>
                                        <w:div w:id="1244022558">
                                          <w:marLeft w:val="0"/>
                                          <w:marRight w:val="0"/>
                                          <w:marTop w:val="0"/>
                                          <w:marBottom w:val="0"/>
                                          <w:divBdr>
                                            <w:top w:val="none" w:sz="0" w:space="0" w:color="auto"/>
                                            <w:left w:val="none" w:sz="0" w:space="0" w:color="auto"/>
                                            <w:bottom w:val="none" w:sz="0" w:space="0" w:color="auto"/>
                                            <w:right w:val="none" w:sz="0" w:space="0" w:color="auto"/>
                                          </w:divBdr>
                                        </w:div>
                                      </w:divsChild>
                                    </w:div>
                                    <w:div w:id="632322767">
                                      <w:marLeft w:val="0"/>
                                      <w:marRight w:val="0"/>
                                      <w:marTop w:val="0"/>
                                      <w:marBottom w:val="0"/>
                                      <w:divBdr>
                                        <w:top w:val="none" w:sz="0" w:space="0" w:color="auto"/>
                                        <w:left w:val="none" w:sz="0" w:space="0" w:color="auto"/>
                                        <w:bottom w:val="none" w:sz="0" w:space="0" w:color="auto"/>
                                        <w:right w:val="none" w:sz="0" w:space="0" w:color="auto"/>
                                      </w:divBdr>
                                      <w:divsChild>
                                        <w:div w:id="140610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869">
                              <w:marLeft w:val="0"/>
                              <w:marRight w:val="240"/>
                              <w:marTop w:val="0"/>
                              <w:marBottom w:val="0"/>
                              <w:divBdr>
                                <w:top w:val="none" w:sz="0" w:space="0" w:color="auto"/>
                                <w:left w:val="none" w:sz="0" w:space="0" w:color="auto"/>
                                <w:bottom w:val="none" w:sz="0" w:space="0" w:color="auto"/>
                                <w:right w:val="none" w:sz="0" w:space="0" w:color="auto"/>
                              </w:divBdr>
                              <w:divsChild>
                                <w:div w:id="1856725648">
                                  <w:marLeft w:val="0"/>
                                  <w:marRight w:val="0"/>
                                  <w:marTop w:val="0"/>
                                  <w:marBottom w:val="0"/>
                                  <w:divBdr>
                                    <w:top w:val="none" w:sz="0" w:space="0" w:color="auto"/>
                                    <w:left w:val="none" w:sz="0" w:space="0" w:color="auto"/>
                                    <w:bottom w:val="none" w:sz="0" w:space="0" w:color="auto"/>
                                    <w:right w:val="none" w:sz="0" w:space="0" w:color="auto"/>
                                  </w:divBdr>
                                  <w:divsChild>
                                    <w:div w:id="1009596426">
                                      <w:marLeft w:val="0"/>
                                      <w:marRight w:val="0"/>
                                      <w:marTop w:val="0"/>
                                      <w:marBottom w:val="300"/>
                                      <w:divBdr>
                                        <w:top w:val="none" w:sz="0" w:space="0" w:color="auto"/>
                                        <w:left w:val="none" w:sz="0" w:space="0" w:color="auto"/>
                                        <w:bottom w:val="none" w:sz="0" w:space="0" w:color="auto"/>
                                        <w:right w:val="none" w:sz="0" w:space="0" w:color="auto"/>
                                      </w:divBdr>
                                      <w:divsChild>
                                        <w:div w:id="1858107952">
                                          <w:marLeft w:val="0"/>
                                          <w:marRight w:val="0"/>
                                          <w:marTop w:val="0"/>
                                          <w:marBottom w:val="0"/>
                                          <w:divBdr>
                                            <w:top w:val="none" w:sz="0" w:space="0" w:color="auto"/>
                                            <w:left w:val="none" w:sz="0" w:space="0" w:color="auto"/>
                                            <w:bottom w:val="none" w:sz="0" w:space="0" w:color="auto"/>
                                            <w:right w:val="none" w:sz="0" w:space="0" w:color="auto"/>
                                          </w:divBdr>
                                        </w:div>
                                      </w:divsChild>
                                    </w:div>
                                    <w:div w:id="1376781699">
                                      <w:marLeft w:val="0"/>
                                      <w:marRight w:val="0"/>
                                      <w:marTop w:val="0"/>
                                      <w:marBottom w:val="0"/>
                                      <w:divBdr>
                                        <w:top w:val="none" w:sz="0" w:space="0" w:color="auto"/>
                                        <w:left w:val="none" w:sz="0" w:space="0" w:color="auto"/>
                                        <w:bottom w:val="none" w:sz="0" w:space="0" w:color="auto"/>
                                        <w:right w:val="none" w:sz="0" w:space="0" w:color="auto"/>
                                      </w:divBdr>
                                      <w:divsChild>
                                        <w:div w:id="94531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166239">
                              <w:marLeft w:val="0"/>
                              <w:marRight w:val="240"/>
                              <w:marTop w:val="0"/>
                              <w:marBottom w:val="0"/>
                              <w:divBdr>
                                <w:top w:val="none" w:sz="0" w:space="0" w:color="auto"/>
                                <w:left w:val="none" w:sz="0" w:space="0" w:color="auto"/>
                                <w:bottom w:val="none" w:sz="0" w:space="0" w:color="auto"/>
                                <w:right w:val="none" w:sz="0" w:space="0" w:color="auto"/>
                              </w:divBdr>
                              <w:divsChild>
                                <w:div w:id="352152002">
                                  <w:marLeft w:val="0"/>
                                  <w:marRight w:val="0"/>
                                  <w:marTop w:val="0"/>
                                  <w:marBottom w:val="0"/>
                                  <w:divBdr>
                                    <w:top w:val="none" w:sz="0" w:space="0" w:color="auto"/>
                                    <w:left w:val="none" w:sz="0" w:space="0" w:color="auto"/>
                                    <w:bottom w:val="none" w:sz="0" w:space="0" w:color="auto"/>
                                    <w:right w:val="none" w:sz="0" w:space="0" w:color="auto"/>
                                  </w:divBdr>
                                  <w:divsChild>
                                    <w:div w:id="1142769262">
                                      <w:marLeft w:val="0"/>
                                      <w:marRight w:val="0"/>
                                      <w:marTop w:val="0"/>
                                      <w:marBottom w:val="300"/>
                                      <w:divBdr>
                                        <w:top w:val="none" w:sz="0" w:space="0" w:color="auto"/>
                                        <w:left w:val="none" w:sz="0" w:space="0" w:color="auto"/>
                                        <w:bottom w:val="none" w:sz="0" w:space="0" w:color="auto"/>
                                        <w:right w:val="none" w:sz="0" w:space="0" w:color="auto"/>
                                      </w:divBdr>
                                      <w:divsChild>
                                        <w:div w:id="1317101173">
                                          <w:marLeft w:val="0"/>
                                          <w:marRight w:val="0"/>
                                          <w:marTop w:val="0"/>
                                          <w:marBottom w:val="0"/>
                                          <w:divBdr>
                                            <w:top w:val="none" w:sz="0" w:space="0" w:color="auto"/>
                                            <w:left w:val="none" w:sz="0" w:space="0" w:color="auto"/>
                                            <w:bottom w:val="none" w:sz="0" w:space="0" w:color="auto"/>
                                            <w:right w:val="none" w:sz="0" w:space="0" w:color="auto"/>
                                          </w:divBdr>
                                        </w:div>
                                      </w:divsChild>
                                    </w:div>
                                    <w:div w:id="67309443">
                                      <w:marLeft w:val="0"/>
                                      <w:marRight w:val="0"/>
                                      <w:marTop w:val="0"/>
                                      <w:marBottom w:val="0"/>
                                      <w:divBdr>
                                        <w:top w:val="none" w:sz="0" w:space="0" w:color="auto"/>
                                        <w:left w:val="none" w:sz="0" w:space="0" w:color="auto"/>
                                        <w:bottom w:val="none" w:sz="0" w:space="0" w:color="auto"/>
                                        <w:right w:val="none" w:sz="0" w:space="0" w:color="auto"/>
                                      </w:divBdr>
                                      <w:divsChild>
                                        <w:div w:id="6636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044743">
                              <w:marLeft w:val="0"/>
                              <w:marRight w:val="240"/>
                              <w:marTop w:val="0"/>
                              <w:marBottom w:val="0"/>
                              <w:divBdr>
                                <w:top w:val="none" w:sz="0" w:space="0" w:color="auto"/>
                                <w:left w:val="none" w:sz="0" w:space="0" w:color="auto"/>
                                <w:bottom w:val="none" w:sz="0" w:space="0" w:color="auto"/>
                                <w:right w:val="none" w:sz="0" w:space="0" w:color="auto"/>
                              </w:divBdr>
                              <w:divsChild>
                                <w:div w:id="1182234836">
                                  <w:marLeft w:val="0"/>
                                  <w:marRight w:val="0"/>
                                  <w:marTop w:val="0"/>
                                  <w:marBottom w:val="0"/>
                                  <w:divBdr>
                                    <w:top w:val="none" w:sz="0" w:space="0" w:color="auto"/>
                                    <w:left w:val="none" w:sz="0" w:space="0" w:color="auto"/>
                                    <w:bottom w:val="none" w:sz="0" w:space="0" w:color="auto"/>
                                    <w:right w:val="none" w:sz="0" w:space="0" w:color="auto"/>
                                  </w:divBdr>
                                  <w:divsChild>
                                    <w:div w:id="2116751738">
                                      <w:marLeft w:val="0"/>
                                      <w:marRight w:val="0"/>
                                      <w:marTop w:val="0"/>
                                      <w:marBottom w:val="300"/>
                                      <w:divBdr>
                                        <w:top w:val="none" w:sz="0" w:space="0" w:color="auto"/>
                                        <w:left w:val="none" w:sz="0" w:space="0" w:color="auto"/>
                                        <w:bottom w:val="none" w:sz="0" w:space="0" w:color="auto"/>
                                        <w:right w:val="none" w:sz="0" w:space="0" w:color="auto"/>
                                      </w:divBdr>
                                      <w:divsChild>
                                        <w:div w:id="509568237">
                                          <w:marLeft w:val="0"/>
                                          <w:marRight w:val="0"/>
                                          <w:marTop w:val="0"/>
                                          <w:marBottom w:val="0"/>
                                          <w:divBdr>
                                            <w:top w:val="none" w:sz="0" w:space="0" w:color="auto"/>
                                            <w:left w:val="none" w:sz="0" w:space="0" w:color="auto"/>
                                            <w:bottom w:val="none" w:sz="0" w:space="0" w:color="auto"/>
                                            <w:right w:val="none" w:sz="0" w:space="0" w:color="auto"/>
                                          </w:divBdr>
                                        </w:div>
                                      </w:divsChild>
                                    </w:div>
                                    <w:div w:id="366832579">
                                      <w:marLeft w:val="0"/>
                                      <w:marRight w:val="0"/>
                                      <w:marTop w:val="0"/>
                                      <w:marBottom w:val="0"/>
                                      <w:divBdr>
                                        <w:top w:val="none" w:sz="0" w:space="0" w:color="auto"/>
                                        <w:left w:val="none" w:sz="0" w:space="0" w:color="auto"/>
                                        <w:bottom w:val="none" w:sz="0" w:space="0" w:color="auto"/>
                                        <w:right w:val="none" w:sz="0" w:space="0" w:color="auto"/>
                                      </w:divBdr>
                                      <w:divsChild>
                                        <w:div w:id="172911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776350">
                              <w:marLeft w:val="0"/>
                              <w:marRight w:val="240"/>
                              <w:marTop w:val="0"/>
                              <w:marBottom w:val="0"/>
                              <w:divBdr>
                                <w:top w:val="none" w:sz="0" w:space="0" w:color="auto"/>
                                <w:left w:val="none" w:sz="0" w:space="0" w:color="auto"/>
                                <w:bottom w:val="none" w:sz="0" w:space="0" w:color="auto"/>
                                <w:right w:val="none" w:sz="0" w:space="0" w:color="auto"/>
                              </w:divBdr>
                              <w:divsChild>
                                <w:div w:id="892346819">
                                  <w:marLeft w:val="0"/>
                                  <w:marRight w:val="0"/>
                                  <w:marTop w:val="0"/>
                                  <w:marBottom w:val="0"/>
                                  <w:divBdr>
                                    <w:top w:val="none" w:sz="0" w:space="0" w:color="auto"/>
                                    <w:left w:val="none" w:sz="0" w:space="0" w:color="auto"/>
                                    <w:bottom w:val="none" w:sz="0" w:space="0" w:color="auto"/>
                                    <w:right w:val="none" w:sz="0" w:space="0" w:color="auto"/>
                                  </w:divBdr>
                                  <w:divsChild>
                                    <w:div w:id="995492674">
                                      <w:marLeft w:val="0"/>
                                      <w:marRight w:val="0"/>
                                      <w:marTop w:val="0"/>
                                      <w:marBottom w:val="300"/>
                                      <w:divBdr>
                                        <w:top w:val="none" w:sz="0" w:space="0" w:color="auto"/>
                                        <w:left w:val="none" w:sz="0" w:space="0" w:color="auto"/>
                                        <w:bottom w:val="none" w:sz="0" w:space="0" w:color="auto"/>
                                        <w:right w:val="none" w:sz="0" w:space="0" w:color="auto"/>
                                      </w:divBdr>
                                      <w:divsChild>
                                        <w:div w:id="1480145248">
                                          <w:marLeft w:val="0"/>
                                          <w:marRight w:val="0"/>
                                          <w:marTop w:val="0"/>
                                          <w:marBottom w:val="0"/>
                                          <w:divBdr>
                                            <w:top w:val="none" w:sz="0" w:space="0" w:color="auto"/>
                                            <w:left w:val="none" w:sz="0" w:space="0" w:color="auto"/>
                                            <w:bottom w:val="none" w:sz="0" w:space="0" w:color="auto"/>
                                            <w:right w:val="none" w:sz="0" w:space="0" w:color="auto"/>
                                          </w:divBdr>
                                        </w:div>
                                      </w:divsChild>
                                    </w:div>
                                    <w:div w:id="694043440">
                                      <w:marLeft w:val="0"/>
                                      <w:marRight w:val="0"/>
                                      <w:marTop w:val="0"/>
                                      <w:marBottom w:val="0"/>
                                      <w:divBdr>
                                        <w:top w:val="none" w:sz="0" w:space="0" w:color="auto"/>
                                        <w:left w:val="none" w:sz="0" w:space="0" w:color="auto"/>
                                        <w:bottom w:val="none" w:sz="0" w:space="0" w:color="auto"/>
                                        <w:right w:val="none" w:sz="0" w:space="0" w:color="auto"/>
                                      </w:divBdr>
                                      <w:divsChild>
                                        <w:div w:id="150539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882467">
                              <w:marLeft w:val="0"/>
                              <w:marRight w:val="240"/>
                              <w:marTop w:val="0"/>
                              <w:marBottom w:val="0"/>
                              <w:divBdr>
                                <w:top w:val="none" w:sz="0" w:space="0" w:color="auto"/>
                                <w:left w:val="none" w:sz="0" w:space="0" w:color="auto"/>
                                <w:bottom w:val="none" w:sz="0" w:space="0" w:color="auto"/>
                                <w:right w:val="none" w:sz="0" w:space="0" w:color="auto"/>
                              </w:divBdr>
                              <w:divsChild>
                                <w:div w:id="314066862">
                                  <w:marLeft w:val="0"/>
                                  <w:marRight w:val="0"/>
                                  <w:marTop w:val="0"/>
                                  <w:marBottom w:val="0"/>
                                  <w:divBdr>
                                    <w:top w:val="none" w:sz="0" w:space="0" w:color="auto"/>
                                    <w:left w:val="none" w:sz="0" w:space="0" w:color="auto"/>
                                    <w:bottom w:val="none" w:sz="0" w:space="0" w:color="auto"/>
                                    <w:right w:val="none" w:sz="0" w:space="0" w:color="auto"/>
                                  </w:divBdr>
                                  <w:divsChild>
                                    <w:div w:id="1851026972">
                                      <w:marLeft w:val="0"/>
                                      <w:marRight w:val="0"/>
                                      <w:marTop w:val="0"/>
                                      <w:marBottom w:val="300"/>
                                      <w:divBdr>
                                        <w:top w:val="none" w:sz="0" w:space="0" w:color="auto"/>
                                        <w:left w:val="none" w:sz="0" w:space="0" w:color="auto"/>
                                        <w:bottom w:val="none" w:sz="0" w:space="0" w:color="auto"/>
                                        <w:right w:val="none" w:sz="0" w:space="0" w:color="auto"/>
                                      </w:divBdr>
                                      <w:divsChild>
                                        <w:div w:id="910047762">
                                          <w:marLeft w:val="0"/>
                                          <w:marRight w:val="0"/>
                                          <w:marTop w:val="0"/>
                                          <w:marBottom w:val="0"/>
                                          <w:divBdr>
                                            <w:top w:val="none" w:sz="0" w:space="0" w:color="auto"/>
                                            <w:left w:val="none" w:sz="0" w:space="0" w:color="auto"/>
                                            <w:bottom w:val="none" w:sz="0" w:space="0" w:color="auto"/>
                                            <w:right w:val="none" w:sz="0" w:space="0" w:color="auto"/>
                                          </w:divBdr>
                                        </w:div>
                                      </w:divsChild>
                                    </w:div>
                                    <w:div w:id="681661973">
                                      <w:marLeft w:val="0"/>
                                      <w:marRight w:val="0"/>
                                      <w:marTop w:val="0"/>
                                      <w:marBottom w:val="0"/>
                                      <w:divBdr>
                                        <w:top w:val="none" w:sz="0" w:space="0" w:color="auto"/>
                                        <w:left w:val="none" w:sz="0" w:space="0" w:color="auto"/>
                                        <w:bottom w:val="none" w:sz="0" w:space="0" w:color="auto"/>
                                        <w:right w:val="none" w:sz="0" w:space="0" w:color="auto"/>
                                      </w:divBdr>
                                      <w:divsChild>
                                        <w:div w:id="59621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208639">
                              <w:marLeft w:val="0"/>
                              <w:marRight w:val="240"/>
                              <w:marTop w:val="0"/>
                              <w:marBottom w:val="0"/>
                              <w:divBdr>
                                <w:top w:val="none" w:sz="0" w:space="0" w:color="auto"/>
                                <w:left w:val="none" w:sz="0" w:space="0" w:color="auto"/>
                                <w:bottom w:val="none" w:sz="0" w:space="0" w:color="auto"/>
                                <w:right w:val="none" w:sz="0" w:space="0" w:color="auto"/>
                              </w:divBdr>
                              <w:divsChild>
                                <w:div w:id="1372028207">
                                  <w:marLeft w:val="0"/>
                                  <w:marRight w:val="0"/>
                                  <w:marTop w:val="0"/>
                                  <w:marBottom w:val="0"/>
                                  <w:divBdr>
                                    <w:top w:val="none" w:sz="0" w:space="0" w:color="auto"/>
                                    <w:left w:val="none" w:sz="0" w:space="0" w:color="auto"/>
                                    <w:bottom w:val="none" w:sz="0" w:space="0" w:color="auto"/>
                                    <w:right w:val="none" w:sz="0" w:space="0" w:color="auto"/>
                                  </w:divBdr>
                                  <w:divsChild>
                                    <w:div w:id="851916193">
                                      <w:marLeft w:val="0"/>
                                      <w:marRight w:val="0"/>
                                      <w:marTop w:val="0"/>
                                      <w:marBottom w:val="300"/>
                                      <w:divBdr>
                                        <w:top w:val="none" w:sz="0" w:space="0" w:color="auto"/>
                                        <w:left w:val="none" w:sz="0" w:space="0" w:color="auto"/>
                                        <w:bottom w:val="none" w:sz="0" w:space="0" w:color="auto"/>
                                        <w:right w:val="none" w:sz="0" w:space="0" w:color="auto"/>
                                      </w:divBdr>
                                      <w:divsChild>
                                        <w:div w:id="476997600">
                                          <w:marLeft w:val="0"/>
                                          <w:marRight w:val="0"/>
                                          <w:marTop w:val="0"/>
                                          <w:marBottom w:val="0"/>
                                          <w:divBdr>
                                            <w:top w:val="none" w:sz="0" w:space="0" w:color="auto"/>
                                            <w:left w:val="none" w:sz="0" w:space="0" w:color="auto"/>
                                            <w:bottom w:val="none" w:sz="0" w:space="0" w:color="auto"/>
                                            <w:right w:val="none" w:sz="0" w:space="0" w:color="auto"/>
                                          </w:divBdr>
                                        </w:div>
                                      </w:divsChild>
                                    </w:div>
                                    <w:div w:id="166866986">
                                      <w:marLeft w:val="0"/>
                                      <w:marRight w:val="0"/>
                                      <w:marTop w:val="0"/>
                                      <w:marBottom w:val="0"/>
                                      <w:divBdr>
                                        <w:top w:val="none" w:sz="0" w:space="0" w:color="auto"/>
                                        <w:left w:val="none" w:sz="0" w:space="0" w:color="auto"/>
                                        <w:bottom w:val="none" w:sz="0" w:space="0" w:color="auto"/>
                                        <w:right w:val="none" w:sz="0" w:space="0" w:color="auto"/>
                                      </w:divBdr>
                                      <w:divsChild>
                                        <w:div w:id="40542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7817461">
          <w:marLeft w:val="-225"/>
          <w:marRight w:val="-225"/>
          <w:marTop w:val="0"/>
          <w:marBottom w:val="0"/>
          <w:divBdr>
            <w:top w:val="none" w:sz="0" w:space="0" w:color="auto"/>
            <w:left w:val="none" w:sz="0" w:space="0" w:color="auto"/>
            <w:bottom w:val="none" w:sz="0" w:space="0" w:color="auto"/>
            <w:right w:val="none" w:sz="0" w:space="0" w:color="auto"/>
          </w:divBdr>
          <w:divsChild>
            <w:div w:id="2109230183">
              <w:marLeft w:val="0"/>
              <w:marRight w:val="0"/>
              <w:marTop w:val="0"/>
              <w:marBottom w:val="0"/>
              <w:divBdr>
                <w:top w:val="none" w:sz="0" w:space="0" w:color="auto"/>
                <w:left w:val="none" w:sz="0" w:space="0" w:color="auto"/>
                <w:bottom w:val="none" w:sz="0" w:space="0" w:color="auto"/>
                <w:right w:val="none" w:sz="0" w:space="0" w:color="auto"/>
              </w:divBdr>
              <w:divsChild>
                <w:div w:id="1663966033">
                  <w:marLeft w:val="0"/>
                  <w:marRight w:val="0"/>
                  <w:marTop w:val="0"/>
                  <w:marBottom w:val="0"/>
                  <w:divBdr>
                    <w:top w:val="none" w:sz="0" w:space="0" w:color="auto"/>
                    <w:left w:val="none" w:sz="0" w:space="0" w:color="auto"/>
                    <w:bottom w:val="none" w:sz="0" w:space="0" w:color="auto"/>
                    <w:right w:val="none" w:sz="0" w:space="0" w:color="auto"/>
                  </w:divBdr>
                  <w:divsChild>
                    <w:div w:id="12003964">
                      <w:marLeft w:val="0"/>
                      <w:marRight w:val="0"/>
                      <w:marTop w:val="0"/>
                      <w:marBottom w:val="0"/>
                      <w:divBdr>
                        <w:top w:val="none" w:sz="0" w:space="0" w:color="auto"/>
                        <w:left w:val="none" w:sz="0" w:space="0" w:color="auto"/>
                        <w:bottom w:val="none" w:sz="0" w:space="0" w:color="auto"/>
                        <w:right w:val="none" w:sz="0" w:space="0" w:color="auto"/>
                      </w:divBdr>
                      <w:divsChild>
                        <w:div w:id="92215618">
                          <w:marLeft w:val="0"/>
                          <w:marRight w:val="0"/>
                          <w:marTop w:val="0"/>
                          <w:marBottom w:val="525"/>
                          <w:divBdr>
                            <w:top w:val="none" w:sz="0" w:space="0" w:color="auto"/>
                            <w:left w:val="none" w:sz="0" w:space="0" w:color="auto"/>
                            <w:bottom w:val="none" w:sz="0" w:space="0" w:color="auto"/>
                            <w:right w:val="none" w:sz="0" w:space="0" w:color="auto"/>
                          </w:divBdr>
                          <w:divsChild>
                            <w:div w:id="1506088788">
                              <w:marLeft w:val="0"/>
                              <w:marRight w:val="0"/>
                              <w:marTop w:val="0"/>
                              <w:marBottom w:val="0"/>
                              <w:divBdr>
                                <w:top w:val="none" w:sz="0" w:space="0" w:color="auto"/>
                                <w:left w:val="none" w:sz="0" w:space="0" w:color="auto"/>
                                <w:bottom w:val="none" w:sz="0" w:space="0" w:color="auto"/>
                                <w:right w:val="none" w:sz="0" w:space="0" w:color="auto"/>
                              </w:divBdr>
                              <w:divsChild>
                                <w:div w:id="124040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1085559">
              <w:marLeft w:val="0"/>
              <w:marRight w:val="0"/>
              <w:marTop w:val="0"/>
              <w:marBottom w:val="0"/>
              <w:divBdr>
                <w:top w:val="none" w:sz="0" w:space="0" w:color="auto"/>
                <w:left w:val="none" w:sz="0" w:space="0" w:color="auto"/>
                <w:bottom w:val="none" w:sz="0" w:space="0" w:color="auto"/>
                <w:right w:val="none" w:sz="0" w:space="0" w:color="auto"/>
              </w:divBdr>
              <w:divsChild>
                <w:div w:id="624771620">
                  <w:marLeft w:val="0"/>
                  <w:marRight w:val="0"/>
                  <w:marTop w:val="0"/>
                  <w:marBottom w:val="0"/>
                  <w:divBdr>
                    <w:top w:val="none" w:sz="0" w:space="0" w:color="auto"/>
                    <w:left w:val="none" w:sz="0" w:space="0" w:color="auto"/>
                    <w:bottom w:val="none" w:sz="0" w:space="0" w:color="auto"/>
                    <w:right w:val="none" w:sz="0" w:space="0" w:color="auto"/>
                  </w:divBdr>
                  <w:divsChild>
                    <w:div w:id="894241110">
                      <w:marLeft w:val="0"/>
                      <w:marRight w:val="0"/>
                      <w:marTop w:val="0"/>
                      <w:marBottom w:val="0"/>
                      <w:divBdr>
                        <w:top w:val="none" w:sz="0" w:space="0" w:color="auto"/>
                        <w:left w:val="none" w:sz="0" w:space="0" w:color="auto"/>
                        <w:bottom w:val="none" w:sz="0" w:space="0" w:color="auto"/>
                        <w:right w:val="none" w:sz="0" w:space="0" w:color="auto"/>
                      </w:divBdr>
                      <w:divsChild>
                        <w:div w:id="1590775801">
                          <w:marLeft w:val="0"/>
                          <w:marRight w:val="0"/>
                          <w:marTop w:val="0"/>
                          <w:marBottom w:val="525"/>
                          <w:divBdr>
                            <w:top w:val="none" w:sz="0" w:space="0" w:color="auto"/>
                            <w:left w:val="none" w:sz="0" w:space="0" w:color="auto"/>
                            <w:bottom w:val="none" w:sz="0" w:space="0" w:color="auto"/>
                            <w:right w:val="none" w:sz="0" w:space="0" w:color="auto"/>
                          </w:divBdr>
                          <w:divsChild>
                            <w:div w:id="422579240">
                              <w:marLeft w:val="0"/>
                              <w:marRight w:val="0"/>
                              <w:marTop w:val="0"/>
                              <w:marBottom w:val="0"/>
                              <w:divBdr>
                                <w:top w:val="none" w:sz="0" w:space="0" w:color="auto"/>
                                <w:left w:val="none" w:sz="0" w:space="0" w:color="auto"/>
                                <w:bottom w:val="none" w:sz="0" w:space="0" w:color="auto"/>
                                <w:right w:val="none" w:sz="0" w:space="0" w:color="auto"/>
                              </w:divBdr>
                              <w:divsChild>
                                <w:div w:id="11406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012752">
              <w:marLeft w:val="0"/>
              <w:marRight w:val="0"/>
              <w:marTop w:val="0"/>
              <w:marBottom w:val="0"/>
              <w:divBdr>
                <w:top w:val="none" w:sz="0" w:space="0" w:color="auto"/>
                <w:left w:val="none" w:sz="0" w:space="0" w:color="auto"/>
                <w:bottom w:val="none" w:sz="0" w:space="0" w:color="auto"/>
                <w:right w:val="none" w:sz="0" w:space="0" w:color="auto"/>
              </w:divBdr>
              <w:divsChild>
                <w:div w:id="407507196">
                  <w:marLeft w:val="0"/>
                  <w:marRight w:val="0"/>
                  <w:marTop w:val="0"/>
                  <w:marBottom w:val="0"/>
                  <w:divBdr>
                    <w:top w:val="none" w:sz="0" w:space="0" w:color="auto"/>
                    <w:left w:val="none" w:sz="0" w:space="0" w:color="auto"/>
                    <w:bottom w:val="none" w:sz="0" w:space="0" w:color="auto"/>
                    <w:right w:val="none" w:sz="0" w:space="0" w:color="auto"/>
                  </w:divBdr>
                  <w:divsChild>
                    <w:div w:id="673066855">
                      <w:marLeft w:val="0"/>
                      <w:marRight w:val="0"/>
                      <w:marTop w:val="0"/>
                      <w:marBottom w:val="0"/>
                      <w:divBdr>
                        <w:top w:val="none" w:sz="0" w:space="0" w:color="auto"/>
                        <w:left w:val="none" w:sz="0" w:space="0" w:color="auto"/>
                        <w:bottom w:val="none" w:sz="0" w:space="0" w:color="auto"/>
                        <w:right w:val="none" w:sz="0" w:space="0" w:color="auto"/>
                      </w:divBdr>
                      <w:divsChild>
                        <w:div w:id="963081729">
                          <w:marLeft w:val="0"/>
                          <w:marRight w:val="0"/>
                          <w:marTop w:val="0"/>
                          <w:marBottom w:val="525"/>
                          <w:divBdr>
                            <w:top w:val="none" w:sz="0" w:space="0" w:color="auto"/>
                            <w:left w:val="none" w:sz="0" w:space="0" w:color="auto"/>
                            <w:bottom w:val="none" w:sz="0" w:space="0" w:color="auto"/>
                            <w:right w:val="none" w:sz="0" w:space="0" w:color="auto"/>
                          </w:divBdr>
                          <w:divsChild>
                            <w:div w:id="1247109815">
                              <w:marLeft w:val="0"/>
                              <w:marRight w:val="0"/>
                              <w:marTop w:val="0"/>
                              <w:marBottom w:val="0"/>
                              <w:divBdr>
                                <w:top w:val="none" w:sz="0" w:space="0" w:color="auto"/>
                                <w:left w:val="none" w:sz="0" w:space="0" w:color="auto"/>
                                <w:bottom w:val="none" w:sz="0" w:space="0" w:color="auto"/>
                                <w:right w:val="none" w:sz="0" w:space="0" w:color="auto"/>
                              </w:divBdr>
                              <w:divsChild>
                                <w:div w:id="16050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134271">
              <w:marLeft w:val="0"/>
              <w:marRight w:val="0"/>
              <w:marTop w:val="0"/>
              <w:marBottom w:val="0"/>
              <w:divBdr>
                <w:top w:val="none" w:sz="0" w:space="0" w:color="auto"/>
                <w:left w:val="none" w:sz="0" w:space="0" w:color="auto"/>
                <w:bottom w:val="none" w:sz="0" w:space="0" w:color="auto"/>
                <w:right w:val="none" w:sz="0" w:space="0" w:color="auto"/>
              </w:divBdr>
              <w:divsChild>
                <w:div w:id="604582715">
                  <w:marLeft w:val="0"/>
                  <w:marRight w:val="0"/>
                  <w:marTop w:val="0"/>
                  <w:marBottom w:val="0"/>
                  <w:divBdr>
                    <w:top w:val="none" w:sz="0" w:space="0" w:color="auto"/>
                    <w:left w:val="none" w:sz="0" w:space="0" w:color="auto"/>
                    <w:bottom w:val="none" w:sz="0" w:space="0" w:color="auto"/>
                    <w:right w:val="none" w:sz="0" w:space="0" w:color="auto"/>
                  </w:divBdr>
                  <w:divsChild>
                    <w:div w:id="415791333">
                      <w:marLeft w:val="0"/>
                      <w:marRight w:val="0"/>
                      <w:marTop w:val="0"/>
                      <w:marBottom w:val="0"/>
                      <w:divBdr>
                        <w:top w:val="none" w:sz="0" w:space="0" w:color="auto"/>
                        <w:left w:val="none" w:sz="0" w:space="0" w:color="auto"/>
                        <w:bottom w:val="none" w:sz="0" w:space="0" w:color="auto"/>
                        <w:right w:val="none" w:sz="0" w:space="0" w:color="auto"/>
                      </w:divBdr>
                      <w:divsChild>
                        <w:div w:id="596793721">
                          <w:marLeft w:val="0"/>
                          <w:marRight w:val="0"/>
                          <w:marTop w:val="0"/>
                          <w:marBottom w:val="525"/>
                          <w:divBdr>
                            <w:top w:val="none" w:sz="0" w:space="0" w:color="auto"/>
                            <w:left w:val="none" w:sz="0" w:space="0" w:color="auto"/>
                            <w:bottom w:val="none" w:sz="0" w:space="0" w:color="auto"/>
                            <w:right w:val="none" w:sz="0" w:space="0" w:color="auto"/>
                          </w:divBdr>
                          <w:divsChild>
                            <w:div w:id="716121682">
                              <w:marLeft w:val="0"/>
                              <w:marRight w:val="0"/>
                              <w:marTop w:val="0"/>
                              <w:marBottom w:val="0"/>
                              <w:divBdr>
                                <w:top w:val="none" w:sz="0" w:space="0" w:color="auto"/>
                                <w:left w:val="none" w:sz="0" w:space="0" w:color="auto"/>
                                <w:bottom w:val="none" w:sz="0" w:space="0" w:color="auto"/>
                                <w:right w:val="none" w:sz="0" w:space="0" w:color="auto"/>
                              </w:divBdr>
                              <w:divsChild>
                                <w:div w:id="155800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953">
              <w:marLeft w:val="0"/>
              <w:marRight w:val="0"/>
              <w:marTop w:val="0"/>
              <w:marBottom w:val="0"/>
              <w:divBdr>
                <w:top w:val="none" w:sz="0" w:space="0" w:color="auto"/>
                <w:left w:val="none" w:sz="0" w:space="0" w:color="auto"/>
                <w:bottom w:val="none" w:sz="0" w:space="0" w:color="auto"/>
                <w:right w:val="none" w:sz="0" w:space="0" w:color="auto"/>
              </w:divBdr>
              <w:divsChild>
                <w:div w:id="2072462421">
                  <w:marLeft w:val="0"/>
                  <w:marRight w:val="0"/>
                  <w:marTop w:val="0"/>
                  <w:marBottom w:val="0"/>
                  <w:divBdr>
                    <w:top w:val="none" w:sz="0" w:space="0" w:color="auto"/>
                    <w:left w:val="none" w:sz="0" w:space="0" w:color="auto"/>
                    <w:bottom w:val="none" w:sz="0" w:space="0" w:color="auto"/>
                    <w:right w:val="none" w:sz="0" w:space="0" w:color="auto"/>
                  </w:divBdr>
                  <w:divsChild>
                    <w:div w:id="1660646728">
                      <w:marLeft w:val="0"/>
                      <w:marRight w:val="0"/>
                      <w:marTop w:val="0"/>
                      <w:marBottom w:val="0"/>
                      <w:divBdr>
                        <w:top w:val="none" w:sz="0" w:space="0" w:color="auto"/>
                        <w:left w:val="none" w:sz="0" w:space="0" w:color="auto"/>
                        <w:bottom w:val="none" w:sz="0" w:space="0" w:color="auto"/>
                        <w:right w:val="none" w:sz="0" w:space="0" w:color="auto"/>
                      </w:divBdr>
                      <w:divsChild>
                        <w:div w:id="1793941793">
                          <w:marLeft w:val="0"/>
                          <w:marRight w:val="0"/>
                          <w:marTop w:val="0"/>
                          <w:marBottom w:val="525"/>
                          <w:divBdr>
                            <w:top w:val="none" w:sz="0" w:space="0" w:color="auto"/>
                            <w:left w:val="none" w:sz="0" w:space="0" w:color="auto"/>
                            <w:bottom w:val="none" w:sz="0" w:space="0" w:color="auto"/>
                            <w:right w:val="none" w:sz="0" w:space="0" w:color="auto"/>
                          </w:divBdr>
                          <w:divsChild>
                            <w:div w:id="74984884">
                              <w:marLeft w:val="0"/>
                              <w:marRight w:val="0"/>
                              <w:marTop w:val="0"/>
                              <w:marBottom w:val="0"/>
                              <w:divBdr>
                                <w:top w:val="none" w:sz="0" w:space="0" w:color="auto"/>
                                <w:left w:val="none" w:sz="0" w:space="0" w:color="auto"/>
                                <w:bottom w:val="none" w:sz="0" w:space="0" w:color="auto"/>
                                <w:right w:val="none" w:sz="0" w:space="0" w:color="auto"/>
                              </w:divBdr>
                              <w:divsChild>
                                <w:div w:id="158676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704354">
          <w:marLeft w:val="0"/>
          <w:marRight w:val="0"/>
          <w:marTop w:val="0"/>
          <w:marBottom w:val="0"/>
          <w:divBdr>
            <w:top w:val="none" w:sz="0" w:space="0" w:color="auto"/>
            <w:left w:val="none" w:sz="0" w:space="0" w:color="auto"/>
            <w:bottom w:val="none" w:sz="0" w:space="0" w:color="auto"/>
            <w:right w:val="none" w:sz="0" w:space="0" w:color="auto"/>
          </w:divBdr>
          <w:divsChild>
            <w:div w:id="1735276640">
              <w:marLeft w:val="0"/>
              <w:marRight w:val="0"/>
              <w:marTop w:val="0"/>
              <w:marBottom w:val="0"/>
              <w:divBdr>
                <w:top w:val="none" w:sz="0" w:space="0" w:color="auto"/>
                <w:left w:val="none" w:sz="0" w:space="0" w:color="auto"/>
                <w:bottom w:val="none" w:sz="0" w:space="0" w:color="auto"/>
                <w:right w:val="none" w:sz="0" w:space="0" w:color="auto"/>
              </w:divBdr>
            </w:div>
            <w:div w:id="710963773">
              <w:marLeft w:val="0"/>
              <w:marRight w:val="0"/>
              <w:marTop w:val="0"/>
              <w:marBottom w:val="0"/>
              <w:divBdr>
                <w:top w:val="none" w:sz="0" w:space="0" w:color="auto"/>
                <w:left w:val="none" w:sz="0" w:space="0" w:color="auto"/>
                <w:bottom w:val="none" w:sz="0" w:space="0" w:color="auto"/>
                <w:right w:val="none" w:sz="0" w:space="0" w:color="auto"/>
              </w:divBdr>
              <w:divsChild>
                <w:div w:id="68937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3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jinaturizam.org" TargetMode="Externa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4DB8A-A68D-41C3-8284-4C6579D77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14</Pages>
  <Words>3433</Words>
  <Characters>19572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86</cp:revision>
  <cp:lastPrinted>2019-02-01T09:46:00Z</cp:lastPrinted>
  <dcterms:created xsi:type="dcterms:W3CDTF">2014-04-28T09:05:00Z</dcterms:created>
  <dcterms:modified xsi:type="dcterms:W3CDTF">2019-02-01T09:47:00Z</dcterms:modified>
</cp:coreProperties>
</file>