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9F" w:rsidRDefault="0039629F" w:rsidP="0039629F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39. став 2. тачка 6. Закона о локалној самоуправи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38. став 2. Закона о </w:t>
      </w:r>
      <w:r>
        <w:t>у</w:t>
      </w:r>
      <w:r>
        <w:rPr>
          <w:lang w:val="sr-Cyrl-BA"/>
        </w:rPr>
        <w:t>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</w:t>
      </w:r>
      <w:r>
        <w:rPr>
          <w:lang w:val="sr-Latn-BA"/>
        </w:rPr>
        <w:t>“,</w:t>
      </w:r>
      <w:r>
        <w:t xml:space="preserve"> б</w:t>
      </w:r>
      <w:r>
        <w:rPr>
          <w:lang w:val="sr-Cyrl-BA"/>
        </w:rPr>
        <w:t>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6.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</w:t>
      </w:r>
      <w:proofErr w:type="gramStart"/>
      <w:r>
        <w:rPr>
          <w:color w:val="231F20"/>
        </w:rPr>
        <w:t>,С</w:t>
      </w:r>
      <w:r>
        <w:rPr>
          <w:color w:val="231F20"/>
          <w:lang w:val="sr-Cyrl-BA"/>
        </w:rPr>
        <w:t>лужбени</w:t>
      </w:r>
      <w:proofErr w:type="gram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 xml:space="preserve">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39629F" w:rsidRDefault="0039629F" w:rsidP="0039629F">
      <w:pPr>
        <w:pStyle w:val="p0"/>
        <w:rPr>
          <w:color w:val="231F20"/>
          <w:lang w:val="sr-Cyrl-CS"/>
        </w:rPr>
      </w:pPr>
    </w:p>
    <w:p w:rsidR="0039629F" w:rsidRPr="00020ED4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39629F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>УСВАЈАЊУ РЕГУЛАЦИОНОГ ПЛАНА „ИНДУСТРИЈСКА ЗОНА 4“ У БИЈЕЉИНИ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39629F">
      <w:pPr>
        <w:pStyle w:val="p0"/>
        <w:ind w:firstLine="720"/>
        <w:jc w:val="both"/>
      </w:pPr>
      <w:r>
        <w:rPr>
          <w:lang w:val="sr-Cyrl-BA"/>
        </w:rPr>
        <w:t>Усваја се Регулациони план „Индустријска зона 4“ у Бијељини</w:t>
      </w:r>
      <w:r>
        <w:t>.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A575F7" w:rsidRDefault="0039629F" w:rsidP="0039629F">
      <w:pPr>
        <w:pStyle w:val="p0"/>
        <w:ind w:firstLine="720"/>
        <w:jc w:val="both"/>
      </w:pPr>
      <w:r>
        <w:rPr>
          <w:lang w:val="sr-Cyrl-BA"/>
        </w:rPr>
        <w:t>Регулациони план „Индустријска зона 4“ у Бијељини</w:t>
      </w:r>
      <w:r>
        <w:t xml:space="preserve"> с</w:t>
      </w:r>
      <w:r>
        <w:rPr>
          <w:lang w:val="sr-Cyrl-BA"/>
        </w:rPr>
        <w:t>адржи графички и текстуални дио</w:t>
      </w:r>
      <w:r>
        <w:t>.</w:t>
      </w:r>
    </w:p>
    <w:p w:rsidR="0039629F" w:rsidRPr="00205114" w:rsidRDefault="0039629F" w:rsidP="0039629F">
      <w:pPr>
        <w:pStyle w:val="p0"/>
        <w:numPr>
          <w:ilvl w:val="0"/>
          <w:numId w:val="1"/>
        </w:numPr>
        <w:jc w:val="both"/>
      </w:pP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 w:rsidRPr="00205114"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 w:rsidRPr="00205114">
        <w:t>састоји</w:t>
      </w:r>
      <w:proofErr w:type="spellEnd"/>
      <w:r w:rsidRPr="00205114">
        <w:t xml:space="preserve"> </w:t>
      </w:r>
      <w:proofErr w:type="spellStart"/>
      <w:r w:rsidRPr="00205114">
        <w:t>се</w:t>
      </w:r>
      <w:proofErr w:type="spellEnd"/>
      <w:r w:rsidRPr="00205114">
        <w:t xml:space="preserve"> </w:t>
      </w:r>
      <w:proofErr w:type="spellStart"/>
      <w:r w:rsidRPr="00205114">
        <w:t>од</w:t>
      </w:r>
      <w:proofErr w:type="spellEnd"/>
      <w:r w:rsidRPr="00205114">
        <w:t xml:space="preserve"> </w:t>
      </w:r>
      <w:proofErr w:type="spellStart"/>
      <w:r w:rsidRPr="00205114">
        <w:t>сљедећих</w:t>
      </w:r>
      <w:proofErr w:type="spellEnd"/>
      <w:r w:rsidRPr="00205114">
        <w:t xml:space="preserve"> </w:t>
      </w:r>
      <w:proofErr w:type="spellStart"/>
      <w:r w:rsidRPr="00205114">
        <w:t>поглавља</w:t>
      </w:r>
      <w:proofErr w:type="spellEnd"/>
      <w:r w:rsidRPr="00205114">
        <w:t>:</w:t>
      </w:r>
    </w:p>
    <w:p w:rsidR="0039629F" w:rsidRPr="00205114" w:rsidRDefault="0039629F" w:rsidP="0039629F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Уводни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 w:rsidRPr="00205114">
        <w:rPr>
          <w:lang w:val="sr-Cyrl-BA"/>
        </w:rPr>
        <w:t>,</w:t>
      </w:r>
    </w:p>
    <w:p w:rsidR="0039629F" w:rsidRPr="00205114" w:rsidRDefault="0039629F" w:rsidP="0039629F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Стање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CS"/>
        </w:rPr>
        <w:t>,</w:t>
      </w:r>
    </w:p>
    <w:p w:rsidR="0039629F" w:rsidRPr="00205114" w:rsidRDefault="0039629F" w:rsidP="0039629F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Потребе</w:t>
      </w:r>
      <w:proofErr w:type="spellEnd"/>
      <w:r w:rsidRPr="00205114">
        <w:t xml:space="preserve">, </w:t>
      </w:r>
      <w:proofErr w:type="spellStart"/>
      <w:r w:rsidRPr="00205114">
        <w:t>могућности</w:t>
      </w:r>
      <w:proofErr w:type="spellEnd"/>
      <w:r w:rsidRPr="00205114">
        <w:t xml:space="preserve"> и </w:t>
      </w:r>
      <w:proofErr w:type="spellStart"/>
      <w:r w:rsidRPr="00205114">
        <w:t>циљеви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BA"/>
        </w:rPr>
        <w:t>,</w:t>
      </w:r>
    </w:p>
    <w:p w:rsidR="0039629F" w:rsidRPr="00205114" w:rsidRDefault="0039629F" w:rsidP="0039629F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План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t>,</w:t>
      </w:r>
    </w:p>
    <w:p w:rsidR="0039629F" w:rsidRPr="00205114" w:rsidRDefault="0039629F" w:rsidP="0039629F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Одредбе</w:t>
      </w:r>
      <w:proofErr w:type="spellEnd"/>
      <w:r w:rsidRPr="00205114">
        <w:t xml:space="preserve"> и </w:t>
      </w:r>
      <w:proofErr w:type="spellStart"/>
      <w:r w:rsidRPr="00205114">
        <w:t>смјернице</w:t>
      </w:r>
      <w:proofErr w:type="spellEnd"/>
      <w:r w:rsidRPr="00205114">
        <w:t xml:space="preserve"> </w:t>
      </w:r>
      <w:proofErr w:type="spellStart"/>
      <w:r w:rsidRPr="00205114">
        <w:t>за</w:t>
      </w:r>
      <w:proofErr w:type="spellEnd"/>
      <w:r w:rsidRPr="00205114">
        <w:t xml:space="preserve"> </w:t>
      </w:r>
      <w:proofErr w:type="spellStart"/>
      <w:r w:rsidRPr="00205114">
        <w:t>провођење</w:t>
      </w:r>
      <w:proofErr w:type="spellEnd"/>
      <w:r w:rsidRPr="00205114">
        <w:t xml:space="preserve"> </w:t>
      </w:r>
      <w:proofErr w:type="spellStart"/>
      <w:r w:rsidRPr="00205114">
        <w:t>плана</w:t>
      </w:r>
      <w:proofErr w:type="spellEnd"/>
    </w:p>
    <w:p w:rsidR="0039629F" w:rsidRPr="00205114" w:rsidRDefault="0039629F" w:rsidP="0039629F">
      <w:pPr>
        <w:pStyle w:val="p0"/>
        <w:numPr>
          <w:ilvl w:val="0"/>
          <w:numId w:val="1"/>
        </w:numPr>
        <w:ind w:left="720"/>
        <w:jc w:val="both"/>
      </w:pPr>
      <w:proofErr w:type="spellStart"/>
      <w:r w:rsidRPr="00205114">
        <w:t>Графички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сљедећих</w:t>
      </w:r>
      <w:proofErr w:type="spellEnd"/>
      <w:r w:rsidRPr="00205114">
        <w:t xml:space="preserve"> </w:t>
      </w:r>
      <w:proofErr w:type="spellStart"/>
      <w:r w:rsidRPr="00205114">
        <w:t>прилога</w:t>
      </w:r>
      <w:proofErr w:type="spellEnd"/>
      <w:r w:rsidRPr="00205114">
        <w:t>:</w:t>
      </w:r>
    </w:p>
    <w:p w:rsidR="0039629F" w:rsidRPr="007A35AC" w:rsidRDefault="0039629F" w:rsidP="0039629F">
      <w:pPr>
        <w:pStyle w:val="p0"/>
        <w:numPr>
          <w:ilvl w:val="0"/>
          <w:numId w:val="3"/>
        </w:numPr>
        <w:ind w:left="644"/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39629F" w:rsidRPr="007A35AC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39629F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39629F" w:rsidRPr="007A35AC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43/20)-план саобраћаја,</w:t>
      </w:r>
    </w:p>
    <w:p w:rsidR="0039629F" w:rsidRPr="007A35AC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Извод и</w:t>
      </w:r>
      <w:r>
        <w:rPr>
          <w:lang w:val="sr-Cyrl-BA"/>
        </w:rPr>
        <w:t>з Регулационог плана „Индустријска зона 4</w:t>
      </w:r>
      <w:r w:rsidRPr="007A35AC">
        <w:rPr>
          <w:lang w:val="sr-Cyrl-BA"/>
        </w:rPr>
        <w:t xml:space="preserve">“ у Бијељини </w:t>
      </w:r>
      <w:r>
        <w:rPr>
          <w:lang w:val="sr-Cyrl-BA"/>
        </w:rPr>
        <w:t xml:space="preserve">– измјена </w:t>
      </w:r>
      <w:r w:rsidRPr="007A35AC">
        <w:rPr>
          <w:lang w:val="sr-Cyrl-BA"/>
        </w:rPr>
        <w:t>(„</w:t>
      </w:r>
      <w:r w:rsidRPr="003E7A71">
        <w:rPr>
          <w:lang w:val="sr-Cyrl-BA"/>
        </w:rPr>
        <w:t>Службени гласник Града Бијељина“, број 22/17</w:t>
      </w:r>
      <w:r w:rsidRPr="007A35AC">
        <w:rPr>
          <w:lang w:val="sr-Cyrl-BA"/>
        </w:rPr>
        <w:t>)-план просторне организације,</w:t>
      </w:r>
    </w:p>
    <w:p w:rsidR="0039629F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39629F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Власнички статус земљишта,</w:t>
      </w:r>
    </w:p>
    <w:p w:rsidR="0039629F" w:rsidRPr="007A35AC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Синтезна карта</w:t>
      </w:r>
    </w:p>
    <w:p w:rsidR="0039629F" w:rsidRPr="007A35AC" w:rsidRDefault="0039629F" w:rsidP="0039629F">
      <w:pPr>
        <w:pStyle w:val="p0"/>
        <w:numPr>
          <w:ilvl w:val="0"/>
          <w:numId w:val="3"/>
        </w:numPr>
        <w:ind w:left="644"/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A35AC">
        <w:rPr>
          <w:lang w:val="sr-Cyrl-BA"/>
        </w:rPr>
        <w:t>План просторне организације,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парцелације,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регулационих и грађевинских линија,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саобраћајне инфраструктуре,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хидротехничке инфрструктуре,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електроенергетске инфраструктуре и телекомуникационе,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топлификације и гасификације,</w:t>
      </w:r>
    </w:p>
    <w:p w:rsidR="0039629F" w:rsidRPr="003C21C0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заштите животне средине и вањског уређења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CB5327" w:rsidRDefault="0039629F" w:rsidP="0039629F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Регулационог плана „Индустријска зона 4“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 и исти су план израдили у мају 2024. године.</w:t>
      </w:r>
    </w:p>
    <w:p w:rsidR="0039629F" w:rsidRDefault="0039629F" w:rsidP="0039629F">
      <w:pPr>
        <w:pStyle w:val="p0"/>
        <w:rPr>
          <w:color w:val="231F20"/>
          <w:lang w:val="sr-Cyrl-CS"/>
        </w:rPr>
      </w:pP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39629F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6742EC" w:rsidRDefault="0039629F" w:rsidP="0039629F">
      <w:pPr>
        <w:ind w:firstLine="708"/>
        <w:jc w:val="both"/>
        <w:rPr>
          <w:lang w:val="sr-Cyrl-BA"/>
        </w:rPr>
      </w:pPr>
      <w:r>
        <w:rPr>
          <w:lang w:val="sr-Cyrl-BA"/>
        </w:rPr>
        <w:t>Ова одлука ступа на снагу осмог дана од дана објављивања у Службеном гласнику Града Бијељина</w:t>
      </w:r>
      <w:r>
        <w:t>.</w:t>
      </w:r>
    </w:p>
    <w:p w:rsidR="0039629F" w:rsidRDefault="0039629F" w:rsidP="0039629F">
      <w:pPr>
        <w:pStyle w:val="p0"/>
        <w:rPr>
          <w:lang w:val="sr-Cyrl-CS"/>
        </w:rPr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DD5DCA" w:rsidRDefault="0039629F" w:rsidP="0039629F">
      <w:pPr>
        <w:pStyle w:val="p0"/>
        <w:rPr>
          <w:lang w:val="sr-Cyrl-CS"/>
        </w:rPr>
      </w:pPr>
    </w:p>
    <w:p w:rsidR="0039629F" w:rsidRPr="006742EC" w:rsidRDefault="0039629F" w:rsidP="0039629F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39629F" w:rsidRDefault="0039629F" w:rsidP="0039629F">
      <w:pPr>
        <w:pStyle w:val="p0"/>
        <w:jc w:val="center"/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F63163" w:rsidRDefault="0039629F" w:rsidP="0039629F">
      <w:pPr>
        <w:pStyle w:val="p0"/>
        <w:rPr>
          <w:lang w:val="sr-Cyrl-CS"/>
        </w:rPr>
      </w:pPr>
      <w:r>
        <w:t>Б</w:t>
      </w:r>
      <w:r>
        <w:rPr>
          <w:lang w:val="sr-Cyrl-BA"/>
        </w:rPr>
        <w:t>рој</w:t>
      </w:r>
      <w:r>
        <w:t xml:space="preserve">: </w:t>
      </w:r>
      <w:r>
        <w:rPr>
          <w:lang w:val="sr-Cyrl-CS"/>
        </w:rPr>
        <w:t>_________</w:t>
      </w:r>
    </w:p>
    <w:p w:rsidR="0039629F" w:rsidRDefault="0039629F" w:rsidP="0039629F">
      <w:pPr>
        <w:pStyle w:val="p0"/>
      </w:pPr>
      <w:r>
        <w:t>Б</w:t>
      </w:r>
      <w:r>
        <w:rPr>
          <w:lang w:val="sr-Cyrl-BA"/>
        </w:rPr>
        <w:t>ијељина</w:t>
      </w:r>
      <w:r>
        <w:t xml:space="preserve">                                                                             </w:t>
      </w:r>
      <w:r>
        <w:rPr>
          <w:lang w:val="sr-Cyrl-BA"/>
        </w:rPr>
        <w:t xml:space="preserve">       </w:t>
      </w:r>
      <w:r>
        <w:t xml:space="preserve">П Р Е Д С </w:t>
      </w:r>
      <w:r>
        <w:rPr>
          <w:lang w:val="sr-Cyrl-BA"/>
        </w:rPr>
        <w:t xml:space="preserve">Ј </w:t>
      </w:r>
      <w:r>
        <w:t xml:space="preserve">Е Д Н И К </w:t>
      </w:r>
    </w:p>
    <w:p w:rsidR="0039629F" w:rsidRDefault="0039629F" w:rsidP="0039629F">
      <w:pPr>
        <w:pStyle w:val="p0"/>
      </w:pPr>
      <w:r>
        <w:t>Д</w:t>
      </w:r>
      <w:r>
        <w:rPr>
          <w:lang w:val="sr-Cyrl-BA"/>
        </w:rPr>
        <w:t>атум</w:t>
      </w:r>
      <w:r>
        <w:t xml:space="preserve">: </w:t>
      </w:r>
      <w:r>
        <w:rPr>
          <w:lang w:val="sr-Cyrl-CS"/>
        </w:rPr>
        <w:t xml:space="preserve">_________ </w:t>
      </w:r>
      <w:r>
        <w:t>202</w:t>
      </w:r>
      <w:r>
        <w:rPr>
          <w:lang w:val="sr-Cyrl-BA"/>
        </w:rPr>
        <w:t>4</w:t>
      </w:r>
      <w:r>
        <w:t xml:space="preserve">. </w:t>
      </w:r>
      <w:r>
        <w:rPr>
          <w:lang w:val="sr-Cyrl-BA"/>
        </w:rPr>
        <w:t>године</w:t>
      </w:r>
      <w:r>
        <w:t xml:space="preserve">                           </w:t>
      </w:r>
      <w:r>
        <w:rPr>
          <w:lang w:val="sr-Cyrl-BA"/>
        </w:rPr>
        <w:t xml:space="preserve">        </w:t>
      </w:r>
      <w:r>
        <w:t xml:space="preserve">СКУПШТИНЕ ГРАДА БИЈЕЉИНА                                                 </w:t>
      </w:r>
    </w:p>
    <w:p w:rsidR="0039629F" w:rsidRDefault="0039629F" w:rsidP="0039629F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39629F" w:rsidRPr="006742EC" w:rsidRDefault="0039629F" w:rsidP="0039629F">
      <w:pPr>
        <w:pStyle w:val="p0"/>
        <w:ind w:left="3600" w:firstLine="720"/>
        <w:rPr>
          <w:lang w:val="sr-Cyrl-BA"/>
        </w:rPr>
      </w:pPr>
      <w:r>
        <w:rPr>
          <w:lang w:val="sr-Cyrl-CS"/>
        </w:rPr>
        <w:t xml:space="preserve">                   </w:t>
      </w:r>
      <w:r>
        <w:t xml:space="preserve"> </w:t>
      </w:r>
      <w:r>
        <w:rPr>
          <w:lang w:val="sr-Cyrl-BA"/>
        </w:rPr>
        <w:t xml:space="preserve">     Александар Ђурђевић</w:t>
      </w:r>
      <w:r>
        <w:t>, с.</w:t>
      </w:r>
      <w:r>
        <w:rPr>
          <w:lang w:val="sr-Cyrl-BA"/>
        </w:rPr>
        <w:t>р</w:t>
      </w:r>
    </w:p>
    <w:p w:rsidR="0039629F" w:rsidRDefault="0039629F" w:rsidP="0039629F">
      <w:pPr>
        <w:spacing w:before="115"/>
        <w:rPr>
          <w:b/>
          <w:bCs/>
          <w:sz w:val="26"/>
          <w:szCs w:val="26"/>
          <w:lang w:val="sr-Cyrl-CS"/>
        </w:rPr>
      </w:pPr>
    </w:p>
    <w:p w:rsidR="00351FC4" w:rsidRDefault="00351FC4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81343E" w:rsidRPr="00D76027" w:rsidRDefault="0081343E" w:rsidP="0081343E">
      <w:pPr>
        <w:jc w:val="center"/>
        <w:rPr>
          <w:b/>
          <w:lang w:val="sr-Cyrl-CS"/>
        </w:rPr>
      </w:pPr>
      <w:r w:rsidRPr="00D76027">
        <w:rPr>
          <w:b/>
          <w:lang w:val="sr-Latn-BA"/>
        </w:rPr>
        <w:lastRenderedPageBreak/>
        <w:t>ОБРАЗЛОЖЕЊЕ</w:t>
      </w:r>
    </w:p>
    <w:p w:rsidR="0081343E" w:rsidRPr="00D76027" w:rsidRDefault="0081343E" w:rsidP="0081343E">
      <w:pPr>
        <w:jc w:val="both"/>
        <w:rPr>
          <w:b/>
          <w:lang w:val="sr-Cyrl-CS"/>
        </w:rPr>
      </w:pPr>
    </w:p>
    <w:p w:rsidR="0081343E" w:rsidRPr="00E27342" w:rsidRDefault="0081343E" w:rsidP="0081343E">
      <w:pPr>
        <w:jc w:val="both"/>
        <w:rPr>
          <w:b/>
          <w:lang w:val="sr-Cyrl-CS"/>
        </w:rPr>
      </w:pPr>
      <w:r w:rsidRPr="00D76027">
        <w:rPr>
          <w:b/>
          <w:lang w:val="sr-Latn-BA"/>
        </w:rPr>
        <w:t>ПРАВНИ ОСНОВ ЗА ДОНОШЕЊЕ ОДЛУКЕ</w:t>
      </w:r>
    </w:p>
    <w:p w:rsidR="0081343E" w:rsidRPr="00DD5DCA" w:rsidRDefault="0081343E" w:rsidP="0081343E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Чланом 39. став 2. тачка 8. Закона о локалној самоуправи </w:t>
      </w:r>
      <w:r>
        <w:rPr>
          <w:color w:val="231F20"/>
        </w:rPr>
        <w:t>(,,</w:t>
      </w:r>
      <w:r>
        <w:rPr>
          <w:color w:val="231F20"/>
          <w:lang w:val="sr-Cyrl-BA"/>
        </w:rPr>
        <w:t>Службени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81343E" w:rsidRDefault="0081343E" w:rsidP="0081343E">
      <w:pPr>
        <w:ind w:firstLine="708"/>
        <w:jc w:val="both"/>
        <w:rPr>
          <w:lang w:val="sr-Cyrl-CS"/>
        </w:rPr>
      </w:pPr>
      <w:r>
        <w:rPr>
          <w:bCs/>
          <w:lang w:val="sr-Cyrl-CS"/>
        </w:rPr>
        <w:t xml:space="preserve">Чланом 38. став 2. Закона о </w:t>
      </w:r>
      <w:r>
        <w:rPr>
          <w:lang w:val="sr-Cyrl-BA"/>
        </w:rPr>
        <w:t>уређењу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Српске“, број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BA"/>
        </w:rPr>
        <w:t>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81343E" w:rsidRPr="0041652F" w:rsidRDefault="0081343E" w:rsidP="0081343E">
      <w:pPr>
        <w:ind w:firstLine="708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8.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</w:t>
      </w:r>
      <w:proofErr w:type="gramStart"/>
      <w:r>
        <w:rPr>
          <w:color w:val="231F20"/>
        </w:rPr>
        <w:t>,С</w:t>
      </w:r>
      <w:r>
        <w:rPr>
          <w:color w:val="231F20"/>
          <w:lang w:val="sr-Cyrl-BA"/>
        </w:rPr>
        <w:t>лужбени</w:t>
      </w:r>
      <w:proofErr w:type="gram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>рој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81343E" w:rsidRDefault="0081343E" w:rsidP="0081343E">
      <w:pPr>
        <w:jc w:val="both"/>
        <w:rPr>
          <w:lang w:val="sr-Cyrl-BA"/>
        </w:rPr>
      </w:pPr>
    </w:p>
    <w:p w:rsidR="0081343E" w:rsidRPr="00E27342" w:rsidRDefault="0081343E" w:rsidP="0081343E">
      <w:pPr>
        <w:jc w:val="both"/>
        <w:rPr>
          <w:b/>
          <w:lang w:val="sr-Cyrl-CS"/>
        </w:rPr>
      </w:pPr>
      <w:r w:rsidRPr="00D76027">
        <w:rPr>
          <w:b/>
        </w:rPr>
        <w:t>РАЗЛОЗИ ЗА ДОНОШЕЊЕ ОДЛУКЕ</w:t>
      </w:r>
    </w:p>
    <w:p w:rsidR="0081343E" w:rsidRDefault="0081343E" w:rsidP="0081343E">
      <w:pPr>
        <w:ind w:firstLine="708"/>
        <w:jc w:val="both"/>
      </w:pPr>
      <w:proofErr w:type="spellStart"/>
      <w:r>
        <w:t>Након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донесена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о </w:t>
      </w:r>
      <w:proofErr w:type="spellStart"/>
      <w:r>
        <w:t>приступању</w:t>
      </w:r>
      <w:proofErr w:type="spellEnd"/>
      <w:r>
        <w:t xml:space="preserve"> </w:t>
      </w:r>
      <w:proofErr w:type="spellStart"/>
      <w:r>
        <w:t>изради</w:t>
      </w:r>
      <w:proofErr w:type="spellEnd"/>
      <w:r>
        <w:rPr>
          <w:lang w:val="sr-Cyrl-BA"/>
        </w:rPr>
        <w:t xml:space="preserve"> Регулационог плана „Агро-тржни центар</w:t>
      </w:r>
      <w:proofErr w:type="gramStart"/>
      <w:r>
        <w:rPr>
          <w:lang w:val="sr-Cyrl-BA"/>
        </w:rPr>
        <w:t>“ у</w:t>
      </w:r>
      <w:proofErr w:type="gramEnd"/>
      <w:r>
        <w:rPr>
          <w:lang w:val="sr-Cyrl-BA"/>
        </w:rPr>
        <w:t xml:space="preserve"> Бијељини број 01-022-28/22 од 14.04.2022. године („Службени гласник Града Бијељина“, број 8/22)</w:t>
      </w:r>
      <w:r>
        <w:t xml:space="preserve">,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спровело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цјелокупну</w:t>
      </w:r>
      <w:proofErr w:type="spellEnd"/>
      <w:r>
        <w:t xml:space="preserve"> </w:t>
      </w:r>
      <w:proofErr w:type="spellStart"/>
      <w:r>
        <w:t>законску</w:t>
      </w:r>
      <w:proofErr w:type="spellEnd"/>
      <w:r>
        <w:t xml:space="preserve"> </w:t>
      </w:r>
      <w:proofErr w:type="spellStart"/>
      <w:r>
        <w:t>процедуру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. </w:t>
      </w:r>
    </w:p>
    <w:p w:rsidR="0081343E" w:rsidRDefault="0081343E" w:rsidP="0081343E">
      <w:pPr>
        <w:ind w:firstLine="708"/>
        <w:jc w:val="both"/>
        <w:rPr>
          <w:lang w:val="sr-Cyrl-CS"/>
        </w:rPr>
      </w:pPr>
      <w:proofErr w:type="spellStart"/>
      <w:proofErr w:type="gramStart"/>
      <w:r>
        <w:t>Стручна</w:t>
      </w:r>
      <w:proofErr w:type="spellEnd"/>
      <w:r>
        <w:t xml:space="preserve"> </w:t>
      </w:r>
      <w:proofErr w:type="spellStart"/>
      <w:r>
        <w:t>расправа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одржана</w:t>
      </w:r>
      <w:proofErr w:type="spellEnd"/>
      <w:r>
        <w:t xml:space="preserve"> 0</w:t>
      </w:r>
      <w:r>
        <w:rPr>
          <w:lang w:val="sr-Cyrl-BA"/>
        </w:rPr>
        <w:t>3</w:t>
      </w:r>
      <w:r>
        <w:t>.0</w:t>
      </w:r>
      <w:r>
        <w:rPr>
          <w:lang w:val="sr-Cyrl-BA"/>
        </w:rPr>
        <w:t>5</w:t>
      </w:r>
      <w:r>
        <w:t>.202</w:t>
      </w:r>
      <w:r>
        <w:rPr>
          <w:lang w:val="sr-Cyrl-BA"/>
        </w:rPr>
        <w:t>3</w:t>
      </w:r>
      <w:r>
        <w:t>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утврђен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био</w:t>
      </w:r>
      <w:proofErr w:type="spellEnd"/>
      <w:r>
        <w:t xml:space="preserve"> </w:t>
      </w:r>
      <w:proofErr w:type="spellStart"/>
      <w:r>
        <w:t>изложен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 у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BA"/>
        </w:rPr>
        <w:t>22</w:t>
      </w:r>
      <w:r>
        <w:t>.0</w:t>
      </w:r>
      <w:r>
        <w:rPr>
          <w:lang w:val="sr-Cyrl-BA"/>
        </w:rPr>
        <w:t>2</w:t>
      </w:r>
      <w:r>
        <w:t>.-</w:t>
      </w:r>
      <w:r>
        <w:rPr>
          <w:lang w:val="sr-Cyrl-BA"/>
        </w:rPr>
        <w:t>22</w:t>
      </w:r>
      <w:r>
        <w:t>.</w:t>
      </w:r>
      <w:r>
        <w:rPr>
          <w:lang w:val="sr-Cyrl-BA"/>
        </w:rPr>
        <w:t>03</w:t>
      </w:r>
      <w:r>
        <w:t>.202</w:t>
      </w:r>
      <w:r>
        <w:rPr>
          <w:lang w:val="sr-Cyrl-BA"/>
        </w:rPr>
        <w:t>4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. </w:t>
      </w:r>
      <w:proofErr w:type="spellStart"/>
      <w:proofErr w:type="gramStart"/>
      <w:r>
        <w:t>Током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 </w:t>
      </w:r>
      <w:proofErr w:type="spellStart"/>
      <w:r>
        <w:t>заинтересована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поднијела</w:t>
      </w:r>
      <w:proofErr w:type="spellEnd"/>
      <w:r>
        <w:t xml:space="preserve"> </w:t>
      </w:r>
      <w:r>
        <w:rPr>
          <w:lang w:val="sr-Cyrl-BA"/>
        </w:rPr>
        <w:t>5</w:t>
      </w:r>
      <w:r>
        <w:t xml:space="preserve"> </w:t>
      </w:r>
      <w:proofErr w:type="spellStart"/>
      <w:r>
        <w:t>примједаба</w:t>
      </w:r>
      <w:proofErr w:type="spellEnd"/>
      <w:r>
        <w:t>/</w:t>
      </w:r>
      <w:proofErr w:type="spellStart"/>
      <w:r>
        <w:t>приједлога</w:t>
      </w:r>
      <w:proofErr w:type="spellEnd"/>
      <w:r>
        <w:t xml:space="preserve">, </w:t>
      </w:r>
      <w:r>
        <w:rPr>
          <w:lang w:val="sr-Cyrl-CS"/>
        </w:rPr>
        <w:t>од чега је 3 усвојено у цјелини, а 2 одбијене.</w:t>
      </w:r>
      <w:proofErr w:type="gramEnd"/>
      <w:r>
        <w:rPr>
          <w:lang w:val="sr-Cyrl-CS"/>
        </w:rPr>
        <w:t xml:space="preserve"> Мишљења правних лица и институција на нацрт плана су усвојена.</w:t>
      </w:r>
    </w:p>
    <w:p w:rsidR="0081343E" w:rsidRDefault="0081343E" w:rsidP="0081343E">
      <w:pPr>
        <w:ind w:firstLine="708"/>
        <w:jc w:val="both"/>
      </w:pPr>
      <w:proofErr w:type="spellStart"/>
      <w:proofErr w:type="gramStart"/>
      <w:r>
        <w:t>Јавна</w:t>
      </w:r>
      <w:proofErr w:type="spellEnd"/>
      <w:r>
        <w:t xml:space="preserve"> </w:t>
      </w:r>
      <w:proofErr w:type="spellStart"/>
      <w:r>
        <w:t>расправа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одржана</w:t>
      </w:r>
      <w:proofErr w:type="spellEnd"/>
      <w:r>
        <w:t xml:space="preserve"> </w:t>
      </w:r>
      <w:r>
        <w:rPr>
          <w:lang w:val="sr-Cyrl-BA"/>
        </w:rPr>
        <w:t>18</w:t>
      </w:r>
      <w:r>
        <w:t>.</w:t>
      </w:r>
      <w:r>
        <w:rPr>
          <w:lang w:val="sr-Cyrl-BA"/>
        </w:rPr>
        <w:t>04</w:t>
      </w:r>
      <w:r>
        <w:t>.202</w:t>
      </w:r>
      <w:r>
        <w:rPr>
          <w:lang w:val="sr-Cyrl-BA"/>
        </w:rPr>
        <w:t>4</w:t>
      </w:r>
      <w:r>
        <w:t>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81343E" w:rsidRPr="00301C77" w:rsidRDefault="0081343E" w:rsidP="0081343E">
      <w:pPr>
        <w:ind w:firstLine="708"/>
        <w:jc w:val="both"/>
      </w:pPr>
      <w:proofErr w:type="spellStart"/>
      <w:proofErr w:type="gramStart"/>
      <w:r>
        <w:t>Након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расправе</w:t>
      </w:r>
      <w:proofErr w:type="spellEnd"/>
      <w:r>
        <w:t xml:space="preserve">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утврдило</w:t>
      </w:r>
      <w:proofErr w:type="spellEnd"/>
      <w:r>
        <w:t xml:space="preserve"> </w:t>
      </w:r>
      <w:proofErr w:type="spellStart"/>
      <w:r>
        <w:t>приједлог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1</w:t>
      </w:r>
      <w:r>
        <w:rPr>
          <w:lang w:val="sr-Cyrl-BA"/>
        </w:rPr>
        <w:t>4</w:t>
      </w:r>
      <w:r>
        <w:t>.</w:t>
      </w:r>
      <w:r>
        <w:rPr>
          <w:lang w:val="sr-Cyrl-BA"/>
        </w:rPr>
        <w:t>05</w:t>
      </w:r>
      <w:r>
        <w:t>.202</w:t>
      </w:r>
      <w:r>
        <w:rPr>
          <w:lang w:val="sr-Cyrl-BA"/>
        </w:rPr>
        <w:t>4</w:t>
      </w:r>
      <w:r>
        <w:t>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и </w:t>
      </w:r>
      <w:proofErr w:type="spellStart"/>
      <w:r>
        <w:t>доставило</w:t>
      </w:r>
      <w:proofErr w:type="spellEnd"/>
      <w:r>
        <w:t xml:space="preserve"> </w:t>
      </w:r>
      <w:proofErr w:type="spellStart"/>
      <w:r>
        <w:t>Скупштини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усвајање</w:t>
      </w:r>
      <w:proofErr w:type="spellEnd"/>
      <w:r>
        <w:t>.</w:t>
      </w:r>
    </w:p>
    <w:p w:rsidR="0081343E" w:rsidRDefault="0081343E" w:rsidP="0081343E">
      <w:pPr>
        <w:jc w:val="both"/>
        <w:rPr>
          <w:b/>
          <w:lang w:val="sr-Cyrl-BA"/>
        </w:rPr>
      </w:pPr>
    </w:p>
    <w:p w:rsidR="0081343E" w:rsidRPr="00E27342" w:rsidRDefault="0081343E" w:rsidP="0081343E">
      <w:pPr>
        <w:jc w:val="both"/>
        <w:rPr>
          <w:b/>
          <w:lang w:val="sr-Cyrl-CS"/>
        </w:rPr>
      </w:pPr>
      <w:r w:rsidRPr="00D76027">
        <w:rPr>
          <w:b/>
        </w:rPr>
        <w:t>ФИНАНСИЈСКА СРЕДСТВА</w:t>
      </w:r>
    </w:p>
    <w:p w:rsidR="0081343E" w:rsidRPr="00AF3014" w:rsidRDefault="0081343E" w:rsidP="0081343E">
      <w:pPr>
        <w:ind w:firstLine="708"/>
        <w:jc w:val="both"/>
        <w:rPr>
          <w:bCs/>
          <w:sz w:val="26"/>
          <w:szCs w:val="26"/>
          <w:lang w:val="sr-Cyrl-CS"/>
        </w:rPr>
      </w:pP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длуке</w:t>
      </w:r>
      <w:proofErr w:type="spellEnd"/>
      <w:r>
        <w:t xml:space="preserve"> </w:t>
      </w:r>
      <w:proofErr w:type="spellStart"/>
      <w:r>
        <w:t>обезб</w:t>
      </w:r>
      <w:proofErr w:type="spellEnd"/>
      <w:r>
        <w:rPr>
          <w:lang w:val="sr-Cyrl-CS"/>
        </w:rPr>
        <w:t>иј</w:t>
      </w:r>
      <w:proofErr w:type="spellStart"/>
      <w:r>
        <w:t>еђена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r>
        <w:rPr>
          <w:lang w:val="sr-Cyrl-CS"/>
        </w:rPr>
        <w:t>буџетом Града Бијељина.</w:t>
      </w:r>
      <w:proofErr w:type="gramEnd"/>
    </w:p>
    <w:p w:rsidR="0081343E" w:rsidRDefault="0081343E" w:rsidP="0081343E">
      <w:pPr>
        <w:jc w:val="both"/>
        <w:rPr>
          <w:bCs/>
          <w:lang w:val="sr-Cyrl-CS"/>
        </w:rPr>
      </w:pPr>
    </w:p>
    <w:p w:rsidR="0081343E" w:rsidRDefault="0081343E" w:rsidP="0081343E">
      <w:pPr>
        <w:jc w:val="both"/>
        <w:rPr>
          <w:bCs/>
          <w:lang w:val="sr-Cyrl-CS"/>
        </w:rPr>
      </w:pPr>
    </w:p>
    <w:p w:rsidR="0081343E" w:rsidRDefault="0081343E" w:rsidP="0081343E">
      <w:pPr>
        <w:jc w:val="both"/>
        <w:rPr>
          <w:bCs/>
          <w:lang w:val="sr-Cyrl-CS"/>
        </w:rPr>
      </w:pPr>
    </w:p>
    <w:p w:rsidR="0081343E" w:rsidRDefault="0081343E" w:rsidP="0081343E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     </w:t>
      </w:r>
      <w:r w:rsidRPr="00F43FA6">
        <w:rPr>
          <w:bCs/>
          <w:lang w:val="sr-Cyrl-CS"/>
        </w:rPr>
        <w:t>П.О. ГРАДОНАЧЕЛНИКА</w:t>
      </w:r>
    </w:p>
    <w:p w:rsidR="0081343E" w:rsidRDefault="0081343E" w:rsidP="0081343E">
      <w:pPr>
        <w:jc w:val="both"/>
        <w:rPr>
          <w:bCs/>
          <w:lang w:val="sr-Cyrl-CS"/>
        </w:rPr>
      </w:pPr>
    </w:p>
    <w:p w:rsidR="0081343E" w:rsidRPr="00F43FA6" w:rsidRDefault="0081343E" w:rsidP="0081343E">
      <w:pPr>
        <w:jc w:val="both"/>
        <w:rPr>
          <w:bCs/>
          <w:lang w:val="sr-Cyrl-CS"/>
        </w:rPr>
      </w:pPr>
    </w:p>
    <w:p w:rsidR="0081343E" w:rsidRDefault="0081343E" w:rsidP="0081343E">
      <w:pPr>
        <w:jc w:val="both"/>
        <w:rPr>
          <w:lang w:val="sr-Cyrl-CS"/>
        </w:rPr>
      </w:pPr>
      <w:r>
        <w:rPr>
          <w:lang w:val="sr-Cyrl-CS"/>
        </w:rPr>
        <w:t xml:space="preserve">                     </w:t>
      </w:r>
      <w:r w:rsidRPr="00F43FA6">
        <w:rPr>
          <w:lang w:val="sr-Cyrl-CS"/>
        </w:rPr>
        <w:t>Борјан Максимовић,</w:t>
      </w:r>
    </w:p>
    <w:p w:rsidR="0081343E" w:rsidRPr="005C747F" w:rsidRDefault="0081343E" w:rsidP="0081343E">
      <w:pPr>
        <w:jc w:val="both"/>
        <w:rPr>
          <w:lang w:val="sr-Cyrl-CS"/>
        </w:rPr>
      </w:pPr>
      <w:r w:rsidRPr="00F43FA6">
        <w:rPr>
          <w:i/>
          <w:iCs/>
          <w:lang w:val="sr-Cyrl-CS"/>
        </w:rPr>
        <w:t>мастер инжењер урбанизма и регионалног развоја</w:t>
      </w:r>
    </w:p>
    <w:p w:rsidR="0081343E" w:rsidRDefault="0081343E" w:rsidP="0081343E"/>
    <w:p w:rsidR="0081343E" w:rsidRPr="00351A0C" w:rsidRDefault="0081343E" w:rsidP="0081343E">
      <w:pPr>
        <w:rPr>
          <w:lang w:val="sr-Cyrl-BA"/>
        </w:rPr>
      </w:pPr>
    </w:p>
    <w:p w:rsidR="0081343E" w:rsidRDefault="0081343E" w:rsidP="0081343E">
      <w:pPr>
        <w:pStyle w:val="NoSpacing"/>
        <w:ind w:left="6946" w:hanging="466"/>
        <w:jc w:val="center"/>
      </w:pPr>
      <w:r>
        <w:t xml:space="preserve">                                                                                                                         ГРАДОНАЧЕЛНИК</w:t>
      </w:r>
    </w:p>
    <w:p w:rsidR="0081343E" w:rsidRDefault="0081343E" w:rsidP="0081343E">
      <w:pPr>
        <w:pStyle w:val="NoSpacing"/>
        <w:jc w:val="center"/>
      </w:pPr>
    </w:p>
    <w:p w:rsidR="0081343E" w:rsidRPr="00C34701" w:rsidRDefault="0081343E" w:rsidP="0081343E">
      <w:pPr>
        <w:pStyle w:val="NoSpacing"/>
        <w:jc w:val="center"/>
      </w:pPr>
      <w:r>
        <w:t xml:space="preserve">                                                                                                                            </w:t>
      </w:r>
    </w:p>
    <w:p w:rsidR="0081343E" w:rsidRPr="0081343E" w:rsidRDefault="0081343E" w:rsidP="0081343E">
      <w:pPr>
        <w:rPr>
          <w:lang w:val="sr-Cyrl-BA"/>
        </w:rPr>
      </w:pPr>
      <w:r>
        <w:t xml:space="preserve">                                                                                                            </w:t>
      </w:r>
      <w:r>
        <w:rPr>
          <w:lang w:val="sr-Cyrl-BA"/>
        </w:rPr>
        <w:t xml:space="preserve">              </w:t>
      </w:r>
      <w:proofErr w:type="spellStart"/>
      <w:r>
        <w:t>Љубиша</w:t>
      </w:r>
      <w:proofErr w:type="spellEnd"/>
      <w:r>
        <w:t xml:space="preserve"> </w:t>
      </w:r>
      <w:proofErr w:type="spellStart"/>
      <w:r>
        <w:t>Петровић</w:t>
      </w:r>
      <w:proofErr w:type="spellEnd"/>
    </w:p>
    <w:sectPr w:rsidR="0081343E" w:rsidRPr="0081343E" w:rsidSect="00183840">
      <w:footerReference w:type="default" r:id="rId7"/>
      <w:pgSz w:w="12240" w:h="15840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BDA" w:rsidRDefault="009E5BDA" w:rsidP="00094705">
      <w:r>
        <w:separator/>
      </w:r>
    </w:p>
  </w:endnote>
  <w:endnote w:type="continuationSeparator" w:id="0">
    <w:p w:rsidR="009E5BDA" w:rsidRDefault="009E5BDA" w:rsidP="00094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8470"/>
      <w:docPartObj>
        <w:docPartGallery w:val="Page Numbers (Bottom of Page)"/>
        <w:docPartUnique/>
      </w:docPartObj>
    </w:sdtPr>
    <w:sdtContent>
      <w:p w:rsidR="003775A6" w:rsidRDefault="00094705">
        <w:pPr>
          <w:pStyle w:val="Footer"/>
          <w:jc w:val="right"/>
        </w:pPr>
        <w:r>
          <w:fldChar w:fldCharType="begin"/>
        </w:r>
        <w:r w:rsidR="00183840">
          <w:instrText xml:space="preserve"> PAGE   \* MERGEFORMAT </w:instrText>
        </w:r>
        <w:r>
          <w:fldChar w:fldCharType="separate"/>
        </w:r>
        <w:r w:rsidR="004E59DC">
          <w:rPr>
            <w:noProof/>
          </w:rPr>
          <w:t>3</w:t>
        </w:r>
        <w:r>
          <w:fldChar w:fldCharType="end"/>
        </w:r>
      </w:p>
    </w:sdtContent>
  </w:sdt>
  <w:p w:rsidR="003775A6" w:rsidRDefault="009E5B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BDA" w:rsidRDefault="009E5BDA" w:rsidP="00094705">
      <w:r>
        <w:separator/>
      </w:r>
    </w:p>
  </w:footnote>
  <w:footnote w:type="continuationSeparator" w:id="0">
    <w:p w:rsidR="009E5BDA" w:rsidRDefault="009E5BDA" w:rsidP="000947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6DC7"/>
    <w:multiLevelType w:val="hybridMultilevel"/>
    <w:tmpl w:val="65DAD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744F"/>
    <w:multiLevelType w:val="hybridMultilevel"/>
    <w:tmpl w:val="90AA663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422E34"/>
    <w:multiLevelType w:val="hybridMultilevel"/>
    <w:tmpl w:val="219E2CC2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34A29"/>
    <w:multiLevelType w:val="multilevel"/>
    <w:tmpl w:val="A798F4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78912BFC"/>
    <w:multiLevelType w:val="multilevel"/>
    <w:tmpl w:val="7B34019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29F"/>
    <w:rsid w:val="00094705"/>
    <w:rsid w:val="000D173E"/>
    <w:rsid w:val="00183840"/>
    <w:rsid w:val="00351FC4"/>
    <w:rsid w:val="0039629F"/>
    <w:rsid w:val="00493BB5"/>
    <w:rsid w:val="004E59DC"/>
    <w:rsid w:val="0081343E"/>
    <w:rsid w:val="009E5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9629F"/>
  </w:style>
  <w:style w:type="paragraph" w:styleId="Footer">
    <w:name w:val="footer"/>
    <w:basedOn w:val="Normal"/>
    <w:link w:val="FooterChar"/>
    <w:uiPriority w:val="99"/>
    <w:unhideWhenUsed/>
    <w:rsid w:val="0039629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81343E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4281</Characters>
  <Application>Microsoft Office Word</Application>
  <DocSecurity>0</DocSecurity>
  <Lines>35</Lines>
  <Paragraphs>10</Paragraphs>
  <ScaleCrop>false</ScaleCrop>
  <Company>Hewlett-Packard Company</Company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2</cp:revision>
  <dcterms:created xsi:type="dcterms:W3CDTF">2024-05-21T11:25:00Z</dcterms:created>
  <dcterms:modified xsi:type="dcterms:W3CDTF">2024-05-21T11:25:00Z</dcterms:modified>
</cp:coreProperties>
</file>