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5F" w:rsidRDefault="001902D6" w:rsidP="001902D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  ч</w:t>
      </w:r>
      <w:r w:rsidR="009A7B88">
        <w:rPr>
          <w:rFonts w:ascii="Times New Roman" w:hAnsi="Times New Roman" w:cs="Times New Roman"/>
        </w:rPr>
        <w:t>лан</w:t>
      </w:r>
      <w:r>
        <w:rPr>
          <w:rFonts w:ascii="Times New Roman" w:hAnsi="Times New Roman" w:cs="Times New Roman"/>
        </w:rPr>
        <w:t>a</w:t>
      </w:r>
      <w:r w:rsidR="009A7B88">
        <w:rPr>
          <w:rFonts w:ascii="Times New Roman" w:hAnsi="Times New Roman" w:cs="Times New Roman"/>
        </w:rPr>
        <w:t xml:space="preserve"> 22.став (1)  тачка а) подтачка 4) Закон о заштити и спасавању у ванредним ситуацијама („Службени гласник  Републике Српске“, број: 121/12 и 46/17) члан 39. став (2) тачка 12) Закона о локалној самоуправи („Службени гласник Републике Српске“ , број: 97/16 и 36/19) и члан 39.став (2) тачка 13) Статута Града Бијељина („Службени гласник Града Бијељина“ бр:9/17), Скупштина Града  Бијељина на ____ сједници одржаној дана ________ , донијела је </w:t>
      </w:r>
    </w:p>
    <w:p w:rsidR="009A7B88" w:rsidRDefault="009A7B88">
      <w:pPr>
        <w:rPr>
          <w:rFonts w:ascii="Times New Roman" w:hAnsi="Times New Roman" w:cs="Times New Roman"/>
        </w:rPr>
      </w:pPr>
    </w:p>
    <w:p w:rsidR="009A7B88" w:rsidRDefault="009A7B88" w:rsidP="009A7B8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ОДЛУКУ </w:t>
      </w:r>
    </w:p>
    <w:p w:rsidR="009A7B88" w:rsidRDefault="009A7B88" w:rsidP="009A7B88">
      <w:pPr>
        <w:jc w:val="center"/>
        <w:rPr>
          <w:b/>
        </w:rPr>
      </w:pPr>
      <w:r>
        <w:rPr>
          <w:rFonts w:ascii="Times New Roman" w:hAnsi="Times New Roman" w:cs="Times New Roman"/>
          <w:b/>
        </w:rPr>
        <w:t>О ДОПУНИ ОДЛУКЕ О ФОРМИРАЊУ ГРАДСКОГ ШТАБА ЗА ВАНРЕДНЕ СИТУАЦИЈЕ ГРАДА БИЈЕЉИНА</w:t>
      </w:r>
    </w:p>
    <w:p w:rsidR="009A7B88" w:rsidRDefault="00557D40" w:rsidP="009A7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1.</w:t>
      </w:r>
    </w:p>
    <w:p w:rsidR="00557D40" w:rsidRDefault="00557D40" w:rsidP="00557D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Одлуци о формирању Градског штаба за ванредне ситуације Града Бијељина („Службени гласник Града Бијељина“, број : 5/21), послије члана 6. додаје се члан 7., који гласи:</w:t>
      </w:r>
    </w:p>
    <w:p w:rsidR="00557D40" w:rsidRDefault="00557D40" w:rsidP="001902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„7. У циљу обезбјеђења континуитета рада Градског штаба за ванредне ситуације Града Бијељина, Градоначелник може до окончања поступка око избора и именовања начелника одјељења у Градској управи Града Бијељина, који су сходно овој Одлуци и чланови штаба, рјешењем привремено именовати за чланове штаба лица са добијеним овлаштењима у наведеним одјељењима.“</w:t>
      </w:r>
    </w:p>
    <w:p w:rsidR="00557D40" w:rsidRDefault="00557D40" w:rsidP="00557D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2.</w:t>
      </w:r>
    </w:p>
    <w:p w:rsidR="00557D40" w:rsidRDefault="00557D40" w:rsidP="00557D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Досадашњи чланови 7. и 8. постају чланови 8.</w:t>
      </w:r>
      <w:r w:rsidR="001902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9.</w:t>
      </w:r>
    </w:p>
    <w:p w:rsidR="00557D40" w:rsidRDefault="00557D40" w:rsidP="00557D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3.</w:t>
      </w:r>
    </w:p>
    <w:p w:rsidR="00557D40" w:rsidRDefault="00557D40" w:rsidP="00557D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 Одлука ступа на снагу осмог дана од дана објављивања у „Службеном гласнику Града Бијељина“.</w:t>
      </w:r>
    </w:p>
    <w:p w:rsidR="001902D6" w:rsidRDefault="001902D6" w:rsidP="00557D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7D40" w:rsidRDefault="001902D6" w:rsidP="001902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1902D6" w:rsidRDefault="001902D6" w:rsidP="001902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02D6" w:rsidRDefault="001902D6" w:rsidP="001902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Број:___________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B5FE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П Р Е Д С Ј Е Д Н И К </w:t>
      </w:r>
      <w:r>
        <w:rPr>
          <w:rFonts w:ascii="Times New Roman" w:hAnsi="Times New Roman" w:cs="Times New Roman"/>
          <w:sz w:val="24"/>
          <w:szCs w:val="24"/>
        </w:rPr>
        <w:br/>
        <w:t>Бијељина,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СКУПШТИНЕ ГРАДА БИЈЕЉИНА</w:t>
      </w:r>
    </w:p>
    <w:p w:rsidR="00C511EA" w:rsidRDefault="001902D6" w:rsidP="001902D6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Датум,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Александар Ђурђевић</w:t>
      </w:r>
    </w:p>
    <w:p w:rsidR="00C511EA" w:rsidRDefault="00C511EA" w:rsidP="001902D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511EA" w:rsidRDefault="00C511EA" w:rsidP="001902D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511EA" w:rsidRDefault="00C511EA" w:rsidP="00C511E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ОБРАЗЛОЖЕЊЕ</w:t>
      </w:r>
    </w:p>
    <w:p w:rsidR="00C511EA" w:rsidRDefault="00C511EA" w:rsidP="00C511E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ДОПУНЕ ОДЛУКЕ О ФОРМИРАЊУ ГРАДСКОГ ШТАБА ЗА ВАНРЕДНЕ СИТУАЦИЈЕ ГРАДА БИЈЕЉИНА</w:t>
      </w:r>
    </w:p>
    <w:p w:rsidR="00C511EA" w:rsidRDefault="00C511EA" w:rsidP="00C511EA">
      <w:pPr>
        <w:jc w:val="center"/>
        <w:rPr>
          <w:rFonts w:ascii="Times New Roman" w:hAnsi="Times New Roman" w:cs="Times New Roman"/>
          <w:b/>
        </w:rPr>
      </w:pPr>
    </w:p>
    <w:p w:rsidR="00C511EA" w:rsidRDefault="00C511EA" w:rsidP="00C511E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 ПРАВНИ ОСНОВ</w:t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Члан 22.став (1)  тачка а) подтачка 4) Закон о заштити и спасавању у ванредним ситуацијама („Службени гласник  Републике Српске“, број: 121/12 и 46/17) члан 39. став (2) тачка 12) Закона о локалној самоуправи („Службени гласник Републике Српске“ , број: 97/16 и 36/19) и члан 39.став (2) тачка 13) Статута Града Бијељина („Службени гласник Града Бијељина“ бр:9/17).</w:t>
      </w:r>
    </w:p>
    <w:p w:rsidR="00C511EA" w:rsidRDefault="00C511EA" w:rsidP="00C511EA">
      <w:pPr>
        <w:jc w:val="both"/>
        <w:rPr>
          <w:rFonts w:ascii="Times New Roman" w:hAnsi="Times New Roman" w:cs="Times New Roman"/>
          <w:b/>
        </w:rPr>
      </w:pPr>
    </w:p>
    <w:p w:rsidR="00C511EA" w:rsidRDefault="00C511EA" w:rsidP="00C511E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 РАЗЛОГ ЗА ДОНОШЕЊЕ ДОПУНЕ ОДЛУКЕ</w:t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Разлог за доношење допуне Одлуке о формирању Градског штаба за ванредне ситуације Града Бијељина је обезбјеђивање несметаног функционисања односно рада Градског штаба за ванредне ситуације због чињенице да нису именовани начелници одјељења.</w:t>
      </w:r>
    </w:p>
    <w:p w:rsidR="00C511EA" w:rsidRDefault="00C511EA" w:rsidP="00C511EA">
      <w:pPr>
        <w:jc w:val="both"/>
        <w:rPr>
          <w:rFonts w:ascii="Times New Roman" w:hAnsi="Times New Roman" w:cs="Times New Roman"/>
          <w:b/>
        </w:rPr>
      </w:pPr>
    </w:p>
    <w:p w:rsidR="00C511EA" w:rsidRDefault="00C511EA" w:rsidP="00C511E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 ФИНАНСИЈСКА СРЕДСТВА</w:t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За спровођење ове допуне Одлуке нису потребна финансијска средства из буџета Града.</w:t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Бијељина, март 2021.године</w:t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</w:p>
    <w:p w:rsidR="00C511EA" w:rsidRDefault="00C511EA" w:rsidP="00C511E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ОБРАЂИВАЧ</w:t>
      </w:r>
      <w:r>
        <w:rPr>
          <w:rFonts w:ascii="Times New Roman" w:hAnsi="Times New Roman" w:cs="Times New Roman"/>
        </w:rPr>
        <w:br/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ОДЈЕЉЕЊЕ ЗА БОРАЧКО-ИНВАЛИДСКУ И</w:t>
      </w:r>
      <w:r>
        <w:rPr>
          <w:rFonts w:ascii="Times New Roman" w:hAnsi="Times New Roman" w:cs="Times New Roman"/>
        </w:rPr>
        <w:br/>
        <w:t xml:space="preserve">ГРАДОНАЧЕЛНИК                                                                       ЦИВИЛНУ ЗАШТИТУ             </w:t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П.О. ГРАДОНАЧЕЛНИКА</w:t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Љубиша Петровић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511EA" w:rsidRDefault="00C511EA" w:rsidP="00C511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Младен Марић</w:t>
      </w:r>
    </w:p>
    <w:p w:rsidR="00C511EA" w:rsidRPr="00C511EA" w:rsidRDefault="00C511EA" w:rsidP="001902D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511EA" w:rsidRPr="00C511EA" w:rsidSect="000F0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A7B88"/>
    <w:rsid w:val="000F0E5F"/>
    <w:rsid w:val="00101F5C"/>
    <w:rsid w:val="001902D6"/>
    <w:rsid w:val="00557D40"/>
    <w:rsid w:val="006B5FE0"/>
    <w:rsid w:val="009A7B88"/>
    <w:rsid w:val="009D0DA2"/>
    <w:rsid w:val="00C5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Popovic</dc:creator>
  <cp:lastModifiedBy>mpetrovic</cp:lastModifiedBy>
  <cp:revision>3</cp:revision>
  <cp:lastPrinted>2021-03-18T09:13:00Z</cp:lastPrinted>
  <dcterms:created xsi:type="dcterms:W3CDTF">2021-03-18T08:23:00Z</dcterms:created>
  <dcterms:modified xsi:type="dcterms:W3CDTF">2021-03-24T09:05:00Z</dcterms:modified>
</cp:coreProperties>
</file>