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60F" w:rsidRPr="00A258E8" w:rsidRDefault="009E060F" w:rsidP="009E060F">
      <w:pPr>
        <w:tabs>
          <w:tab w:val="left" w:pos="2940"/>
        </w:tabs>
        <w:rPr>
          <w:sz w:val="28"/>
          <w:szCs w:val="28"/>
          <w:lang w:val="sr-Cyrl-BA"/>
        </w:rPr>
      </w:pPr>
    </w:p>
    <w:p w:rsidR="009E060F" w:rsidRDefault="009E060F" w:rsidP="009E060F">
      <w:pPr>
        <w:jc w:val="center"/>
        <w:rPr>
          <w:lang w:val="sr-Cyrl-CS"/>
        </w:rPr>
      </w:pPr>
      <w:r>
        <w:rPr>
          <w:noProof/>
          <w:lang w:val="sr-Latn-BA" w:eastAsia="sr-Latn-BA"/>
        </w:rPr>
        <w:drawing>
          <wp:inline distT="0" distB="0" distL="0" distR="0">
            <wp:extent cx="790575" cy="742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790575" cy="742950"/>
                    </a:xfrm>
                    <a:prstGeom prst="rect">
                      <a:avLst/>
                    </a:prstGeom>
                    <a:solidFill>
                      <a:srgbClr val="FFFFFF"/>
                    </a:solidFill>
                    <a:ln w="9525">
                      <a:noFill/>
                      <a:miter lim="800000"/>
                      <a:headEnd/>
                      <a:tailEnd/>
                    </a:ln>
                  </pic:spPr>
                </pic:pic>
              </a:graphicData>
            </a:graphic>
          </wp:inline>
        </w:drawing>
      </w:r>
      <w:r>
        <w:rPr>
          <w:lang w:val="sr-Latn-CS"/>
        </w:rPr>
        <w:t xml:space="preserve">   </w:t>
      </w:r>
      <w:r>
        <w:rPr>
          <w:noProof/>
          <w:lang w:val="sr-Latn-BA" w:eastAsia="sr-Latn-BA"/>
        </w:rPr>
        <w:drawing>
          <wp:inline distT="0" distB="0" distL="0" distR="0">
            <wp:extent cx="2743200" cy="68580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743200" cy="685800"/>
                    </a:xfrm>
                    <a:prstGeom prst="rect">
                      <a:avLst/>
                    </a:prstGeom>
                    <a:solidFill>
                      <a:srgbClr val="FFFFFF"/>
                    </a:solidFill>
                    <a:ln w="9525">
                      <a:noFill/>
                      <a:miter lim="800000"/>
                      <a:headEnd/>
                      <a:tailEnd/>
                    </a:ln>
                  </pic:spPr>
                </pic:pic>
              </a:graphicData>
            </a:graphic>
          </wp:inline>
        </w:drawing>
      </w:r>
      <w:r>
        <w:rPr>
          <w:lang w:val="sr-Latn-CS"/>
        </w:rPr>
        <w:t xml:space="preserve">   </w:t>
      </w:r>
      <w:r>
        <w:rPr>
          <w:noProof/>
          <w:lang w:val="sr-Latn-BA" w:eastAsia="sr-Latn-BA"/>
        </w:rPr>
        <w:drawing>
          <wp:inline distT="0" distB="0" distL="0" distR="0">
            <wp:extent cx="790575" cy="742950"/>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790575" cy="742950"/>
                    </a:xfrm>
                    <a:prstGeom prst="rect">
                      <a:avLst/>
                    </a:prstGeom>
                    <a:solidFill>
                      <a:srgbClr val="FFFFFF"/>
                    </a:solidFill>
                    <a:ln w="9525">
                      <a:noFill/>
                      <a:miter lim="800000"/>
                      <a:headEnd/>
                      <a:tailEnd/>
                    </a:ln>
                  </pic:spPr>
                </pic:pic>
              </a:graphicData>
            </a:graphic>
          </wp:inline>
        </w:drawing>
      </w:r>
    </w:p>
    <w:p w:rsidR="009E060F" w:rsidRPr="009E060F" w:rsidRDefault="009E060F" w:rsidP="009E060F">
      <w:pPr>
        <w:spacing w:after="0" w:line="240" w:lineRule="auto"/>
        <w:rPr>
          <w:rFonts w:ascii="Times New Roman" w:hAnsi="Times New Roman" w:cs="Times New Roman"/>
          <w:sz w:val="20"/>
          <w:szCs w:val="20"/>
          <w:lang w:val="sr-Cyrl-CS"/>
        </w:rPr>
      </w:pPr>
      <w:r w:rsidRPr="009E060F">
        <w:rPr>
          <w:rFonts w:ascii="Times New Roman" w:hAnsi="Times New Roman" w:cs="Times New Roman"/>
          <w:lang w:val="sr-Cyrl-CS"/>
        </w:rPr>
        <w:t xml:space="preserve"> Јавни приход Града  555-001-00002959-16       </w:t>
      </w:r>
      <w:r w:rsidRPr="00233BBC">
        <w:rPr>
          <w:rFonts w:ascii="Times New Roman" w:hAnsi="Times New Roman" w:cs="Times New Roman"/>
          <w:lang w:val="ru-RU"/>
        </w:rPr>
        <w:t xml:space="preserve">     </w:t>
      </w:r>
      <w:r w:rsidRPr="009E060F">
        <w:rPr>
          <w:rFonts w:ascii="Times New Roman" w:hAnsi="Times New Roman" w:cs="Times New Roman"/>
          <w:lang w:val="sr-Cyrl-CS"/>
        </w:rPr>
        <w:t xml:space="preserve">     Патријарха Павла бр. 1.  +38755205472</w:t>
      </w:r>
    </w:p>
    <w:p w:rsidR="009E060F" w:rsidRPr="009E060F" w:rsidRDefault="009E060F" w:rsidP="009E060F">
      <w:pPr>
        <w:spacing w:after="0" w:line="240" w:lineRule="auto"/>
        <w:rPr>
          <w:rFonts w:ascii="Times New Roman" w:hAnsi="Times New Roman" w:cs="Times New Roman"/>
          <w:sz w:val="20"/>
          <w:szCs w:val="20"/>
          <w:lang w:val="sr-Cyrl-CS"/>
        </w:rPr>
      </w:pPr>
      <w:r w:rsidRPr="009E060F">
        <w:rPr>
          <w:rFonts w:ascii="Times New Roman" w:hAnsi="Times New Roman" w:cs="Times New Roman"/>
          <w:sz w:val="20"/>
          <w:szCs w:val="20"/>
          <w:lang w:val="sr-Cyrl-CS"/>
        </w:rPr>
        <w:t xml:space="preserve">                                                                                                  </w:t>
      </w:r>
      <w:r w:rsidRPr="009E060F">
        <w:rPr>
          <w:rFonts w:ascii="Times New Roman" w:hAnsi="Times New Roman" w:cs="Times New Roman"/>
          <w:lang w:val="sr-Cyrl-CS"/>
        </w:rPr>
        <w:t xml:space="preserve"> ЈИБ: 4400315290000</w:t>
      </w:r>
    </w:p>
    <w:p w:rsidR="009E060F" w:rsidRPr="009E060F" w:rsidRDefault="009E060F" w:rsidP="009E060F">
      <w:pPr>
        <w:spacing w:after="0" w:line="240" w:lineRule="auto"/>
        <w:rPr>
          <w:rFonts w:ascii="Times New Roman" w:hAnsi="Times New Roman" w:cs="Times New Roman"/>
          <w:lang w:val="sr-Cyrl-CS"/>
        </w:rPr>
      </w:pPr>
      <w:r w:rsidRPr="009E060F">
        <w:rPr>
          <w:rFonts w:ascii="Times New Roman" w:hAnsi="Times New Roman" w:cs="Times New Roman"/>
          <w:lang w:val="sr-Cyrl-CS"/>
        </w:rPr>
        <w:t xml:space="preserve">Врста прихода            722591     </w:t>
      </w:r>
      <w:r w:rsidRPr="009E060F">
        <w:rPr>
          <w:rFonts w:ascii="Times New Roman" w:hAnsi="Times New Roman" w:cs="Times New Roman"/>
          <w:lang w:val="sr-Latn-CS"/>
        </w:rPr>
        <w:t xml:space="preserve">                             </w:t>
      </w:r>
      <w:r w:rsidRPr="00233BBC">
        <w:rPr>
          <w:rFonts w:ascii="Times New Roman" w:hAnsi="Times New Roman" w:cs="Times New Roman"/>
          <w:lang w:val="ru-RU"/>
        </w:rPr>
        <w:t xml:space="preserve">    </w:t>
      </w:r>
      <w:r>
        <w:rPr>
          <w:rFonts w:ascii="Times New Roman" w:hAnsi="Times New Roman" w:cs="Times New Roman"/>
          <w:lang w:val="sr-Latn-CS"/>
        </w:rPr>
        <w:t xml:space="preserve">   </w:t>
      </w:r>
      <w:r w:rsidRPr="009E060F">
        <w:rPr>
          <w:rFonts w:ascii="Times New Roman" w:hAnsi="Times New Roman" w:cs="Times New Roman"/>
          <w:lang w:val="sr-Cyrl-CS"/>
        </w:rPr>
        <w:t>Е</w:t>
      </w:r>
      <w:r w:rsidRPr="009E060F">
        <w:rPr>
          <w:rFonts w:ascii="Times New Roman" w:hAnsi="Times New Roman" w:cs="Times New Roman"/>
          <w:lang w:val="sr-Latn-CS"/>
        </w:rPr>
        <w:t xml:space="preserve">mail: </w:t>
      </w:r>
      <w:hyperlink r:id="rId11" w:history="1">
        <w:r w:rsidRPr="009E060F">
          <w:rPr>
            <w:rStyle w:val="Hyperlink"/>
            <w:rFonts w:ascii="Times New Roman" w:hAnsi="Times New Roman" w:cs="Times New Roman"/>
            <w:lang w:val="sr-Latn-CS"/>
          </w:rPr>
          <w:t>skudsemberija@gmail.com</w:t>
        </w:r>
      </w:hyperlink>
    </w:p>
    <w:p w:rsidR="009E060F" w:rsidRPr="009E060F" w:rsidRDefault="009E060F" w:rsidP="009E060F">
      <w:pPr>
        <w:spacing w:after="0" w:line="240" w:lineRule="auto"/>
        <w:rPr>
          <w:rFonts w:ascii="Times New Roman" w:hAnsi="Times New Roman" w:cs="Times New Roman"/>
          <w:lang w:val="sr-Cyrl-CS"/>
        </w:rPr>
      </w:pPr>
      <w:r w:rsidRPr="009E060F">
        <w:rPr>
          <w:rFonts w:ascii="Times New Roman" w:hAnsi="Times New Roman" w:cs="Times New Roman"/>
          <w:lang w:val="sr-Cyrl-CS"/>
        </w:rPr>
        <w:t>Буџетска организац.  0005503</w:t>
      </w:r>
    </w:p>
    <w:p w:rsidR="009E060F" w:rsidRPr="009E060F" w:rsidRDefault="00233BBC" w:rsidP="009E060F">
      <w:pPr>
        <w:rPr>
          <w:rFonts w:ascii="Times New Roman" w:hAnsi="Times New Roman" w:cs="Times New Roman"/>
          <w:lang w:val="sr-Cyrl-CS"/>
        </w:rPr>
      </w:pPr>
      <w:r>
        <w:rPr>
          <w:rFonts w:ascii="Times New Roman" w:hAnsi="Times New Roman" w:cs="Times New Roman"/>
          <w:lang w:val="sr-Cyrl-CS"/>
        </w:rPr>
        <w:t xml:space="preserve">Општина                     </w:t>
      </w:r>
      <w:r w:rsidR="009E060F" w:rsidRPr="009E060F">
        <w:rPr>
          <w:rFonts w:ascii="Times New Roman" w:hAnsi="Times New Roman" w:cs="Times New Roman"/>
          <w:lang w:val="sr-Cyrl-CS"/>
        </w:rPr>
        <w:t>005</w:t>
      </w:r>
    </w:p>
    <w:p w:rsidR="009E060F" w:rsidRPr="009E060F" w:rsidRDefault="009E060F" w:rsidP="009E060F">
      <w:pPr>
        <w:rPr>
          <w:lang w:val="sr-Cyrl-CS"/>
        </w:rPr>
      </w:pPr>
      <w:r>
        <w:rPr>
          <w:lang w:val="sr-Cyrl-CS"/>
        </w:rPr>
        <w:t>_________________________________________________________________________________</w:t>
      </w:r>
    </w:p>
    <w:p w:rsidR="004B76A9" w:rsidRPr="00233BBC" w:rsidRDefault="004B76A9" w:rsidP="004B76A9">
      <w:pPr>
        <w:spacing w:after="0" w:line="240" w:lineRule="auto"/>
        <w:rPr>
          <w:rFonts w:ascii="Times New Roman" w:hAnsi="Times New Roman" w:cs="Times New Roman"/>
          <w:lang w:val="ru-RU"/>
        </w:rPr>
      </w:pPr>
      <w:r>
        <w:rPr>
          <w:rFonts w:ascii="Times New Roman" w:hAnsi="Times New Roman" w:cs="Times New Roman"/>
          <w:lang w:val="sr-Cyrl-CS"/>
        </w:rPr>
        <w:t>Број:</w:t>
      </w:r>
      <w:r w:rsidR="00233BBC">
        <w:rPr>
          <w:rFonts w:ascii="Times New Roman" w:hAnsi="Times New Roman" w:cs="Times New Roman"/>
          <w:lang w:val="sr-Cyrl-CS"/>
        </w:rPr>
        <w:t xml:space="preserve"> 211/21.</w:t>
      </w:r>
    </w:p>
    <w:p w:rsidR="004B76A9" w:rsidRPr="00233BBC" w:rsidRDefault="004B76A9" w:rsidP="004B76A9">
      <w:pPr>
        <w:spacing w:after="0" w:line="240" w:lineRule="auto"/>
        <w:rPr>
          <w:rFonts w:ascii="Times New Roman" w:hAnsi="Times New Roman" w:cs="Times New Roman"/>
          <w:lang w:val="ru-RU"/>
        </w:rPr>
      </w:pPr>
      <w:r>
        <w:rPr>
          <w:rFonts w:ascii="Times New Roman" w:hAnsi="Times New Roman" w:cs="Times New Roman"/>
          <w:lang w:val="sr-Cyrl-CS"/>
        </w:rPr>
        <w:t>Датум:</w:t>
      </w:r>
      <w:r w:rsidR="00415A76">
        <w:rPr>
          <w:rFonts w:ascii="Times New Roman" w:hAnsi="Times New Roman" w:cs="Times New Roman"/>
          <w:lang w:val="sr-Cyrl-CS"/>
        </w:rPr>
        <w:t xml:space="preserve"> </w:t>
      </w:r>
      <w:r w:rsidR="00233BBC">
        <w:rPr>
          <w:rFonts w:ascii="Times New Roman" w:hAnsi="Times New Roman" w:cs="Times New Roman"/>
          <w:lang w:val="sr-Cyrl-CS"/>
        </w:rPr>
        <w:t>25.03.2021.</w:t>
      </w:r>
    </w:p>
    <w:p w:rsidR="004B76A9" w:rsidRDefault="004B76A9" w:rsidP="004B76A9">
      <w:pPr>
        <w:spacing w:after="0" w:line="240" w:lineRule="auto"/>
        <w:rPr>
          <w:rFonts w:ascii="Times New Roman" w:hAnsi="Times New Roman" w:cs="Times New Roman"/>
          <w:lang w:val="sr-Cyrl-CS"/>
        </w:rPr>
      </w:pPr>
    </w:p>
    <w:p w:rsidR="004B76A9" w:rsidRPr="004B76A9" w:rsidRDefault="004B76A9" w:rsidP="004B76A9">
      <w:pPr>
        <w:spacing w:after="0" w:line="240" w:lineRule="auto"/>
        <w:rPr>
          <w:rFonts w:ascii="Times New Roman" w:hAnsi="Times New Roman" w:cs="Times New Roman"/>
          <w:lang w:val="sr-Cyrl-CS"/>
        </w:rPr>
      </w:pPr>
    </w:p>
    <w:p w:rsidR="004B76A9" w:rsidRDefault="004B76A9" w:rsidP="004B76A9">
      <w:pPr>
        <w:tabs>
          <w:tab w:val="left" w:pos="1575"/>
        </w:tabs>
        <w:spacing w:after="0" w:line="240" w:lineRule="auto"/>
        <w:rPr>
          <w:lang w:val="sr-Cyrl-CS"/>
        </w:rPr>
      </w:pPr>
    </w:p>
    <w:p w:rsidR="004B76A9" w:rsidRPr="005813CC" w:rsidRDefault="004B76A9" w:rsidP="004B76A9">
      <w:pPr>
        <w:rPr>
          <w:lang w:val="sr-Cyrl-CS"/>
        </w:rPr>
      </w:pPr>
    </w:p>
    <w:p w:rsidR="004B76A9" w:rsidRPr="004B76A9" w:rsidRDefault="004B76A9" w:rsidP="004B76A9">
      <w:pPr>
        <w:tabs>
          <w:tab w:val="left" w:pos="2355"/>
        </w:tabs>
        <w:spacing w:after="0" w:line="240" w:lineRule="auto"/>
        <w:rPr>
          <w:rFonts w:ascii="Times New Roman" w:hAnsi="Times New Roman" w:cs="Times New Roman"/>
          <w:lang w:val="sr-Cyrl-CS"/>
        </w:rPr>
      </w:pPr>
    </w:p>
    <w:p w:rsidR="00A649C3" w:rsidRPr="004B76A9" w:rsidRDefault="00A649C3" w:rsidP="004B76A9">
      <w:pPr>
        <w:pStyle w:val="NormalWeb"/>
        <w:tabs>
          <w:tab w:val="left" w:pos="4005"/>
        </w:tabs>
        <w:spacing w:before="0" w:beforeAutospacing="0" w:after="0" w:afterAutospacing="0"/>
        <w:rPr>
          <w:lang w:val="sr-Cyrl-CS"/>
        </w:rPr>
      </w:pPr>
    </w:p>
    <w:p w:rsidR="004B76A9" w:rsidRDefault="004B76A9" w:rsidP="004B76A9">
      <w:pPr>
        <w:rPr>
          <w:rFonts w:ascii="Times New Roman" w:eastAsia="Times New Roman" w:hAnsi="Times New Roman" w:cs="Times New Roman"/>
          <w:sz w:val="24"/>
          <w:szCs w:val="24"/>
          <w:lang w:val="sr-Cyrl-CS"/>
        </w:rPr>
      </w:pPr>
    </w:p>
    <w:p w:rsidR="004B76A9" w:rsidRPr="00233BBC" w:rsidRDefault="004B76A9" w:rsidP="009E060F">
      <w:pPr>
        <w:rPr>
          <w:rFonts w:ascii="Times New Roman" w:hAnsi="Times New Roman" w:cs="Times New Roman"/>
          <w:sz w:val="28"/>
          <w:szCs w:val="28"/>
          <w:lang w:val="ru-RU"/>
        </w:rPr>
      </w:pPr>
    </w:p>
    <w:p w:rsidR="004B76A9" w:rsidRPr="004B76A9" w:rsidRDefault="004B76A9" w:rsidP="004B76A9">
      <w:pPr>
        <w:tabs>
          <w:tab w:val="left" w:pos="3000"/>
        </w:tabs>
        <w:spacing w:after="0" w:line="240" w:lineRule="auto"/>
        <w:jc w:val="center"/>
        <w:rPr>
          <w:rFonts w:ascii="Times New Roman" w:hAnsi="Times New Roman" w:cs="Times New Roman"/>
          <w:b/>
          <w:sz w:val="28"/>
          <w:szCs w:val="28"/>
          <w:lang w:val="sr-Cyrl-CS"/>
        </w:rPr>
      </w:pPr>
      <w:r w:rsidRPr="004B76A9">
        <w:rPr>
          <w:rFonts w:ascii="Times New Roman" w:hAnsi="Times New Roman" w:cs="Times New Roman"/>
          <w:b/>
          <w:sz w:val="28"/>
          <w:szCs w:val="28"/>
          <w:lang w:val="sr-Latn-CS"/>
        </w:rPr>
        <w:t>ИЗВЈЕШТАЈ О РАД</w:t>
      </w:r>
      <w:r w:rsidRPr="004B76A9">
        <w:rPr>
          <w:rFonts w:ascii="Times New Roman" w:hAnsi="Times New Roman" w:cs="Times New Roman"/>
          <w:b/>
          <w:sz w:val="28"/>
          <w:szCs w:val="28"/>
          <w:lang w:val="sr-Cyrl-CS"/>
        </w:rPr>
        <w:t>У</w:t>
      </w:r>
    </w:p>
    <w:p w:rsidR="004B76A9" w:rsidRPr="004B76A9" w:rsidRDefault="004B76A9" w:rsidP="004B76A9">
      <w:pPr>
        <w:tabs>
          <w:tab w:val="left" w:pos="3000"/>
        </w:tabs>
        <w:spacing w:after="0" w:line="240" w:lineRule="auto"/>
        <w:jc w:val="center"/>
        <w:rPr>
          <w:rFonts w:ascii="Times New Roman" w:hAnsi="Times New Roman" w:cs="Times New Roman"/>
          <w:b/>
          <w:sz w:val="28"/>
          <w:szCs w:val="28"/>
          <w:lang w:val="sr-Latn-CS"/>
        </w:rPr>
      </w:pPr>
      <w:r w:rsidRPr="004B76A9">
        <w:rPr>
          <w:rFonts w:ascii="Times New Roman" w:hAnsi="Times New Roman" w:cs="Times New Roman"/>
          <w:b/>
          <w:sz w:val="28"/>
          <w:szCs w:val="28"/>
          <w:lang w:val="sr-Latn-CS"/>
        </w:rPr>
        <w:t>ЈАВНЕ УСТАНОВЕ СРПСКО</w:t>
      </w:r>
      <w:r w:rsidR="00233BBC">
        <w:rPr>
          <w:rFonts w:ascii="Times New Roman" w:hAnsi="Times New Roman" w:cs="Times New Roman"/>
          <w:b/>
          <w:sz w:val="28"/>
          <w:szCs w:val="28"/>
          <w:lang w:val="sr-Cyrl-BA"/>
        </w:rPr>
        <w:t xml:space="preserve"> </w:t>
      </w:r>
      <w:r w:rsidRPr="004B76A9">
        <w:rPr>
          <w:rFonts w:ascii="Times New Roman" w:hAnsi="Times New Roman" w:cs="Times New Roman"/>
          <w:b/>
          <w:sz w:val="28"/>
          <w:szCs w:val="28"/>
          <w:lang w:val="sr-Latn-CS"/>
        </w:rPr>
        <w:t>-</w:t>
      </w:r>
      <w:r w:rsidR="00233BBC">
        <w:rPr>
          <w:rFonts w:ascii="Times New Roman" w:hAnsi="Times New Roman" w:cs="Times New Roman"/>
          <w:b/>
          <w:sz w:val="28"/>
          <w:szCs w:val="28"/>
          <w:lang w:val="sr-Cyrl-BA"/>
        </w:rPr>
        <w:t xml:space="preserve"> </w:t>
      </w:r>
      <w:r w:rsidRPr="004B76A9">
        <w:rPr>
          <w:rFonts w:ascii="Times New Roman" w:hAnsi="Times New Roman" w:cs="Times New Roman"/>
          <w:b/>
          <w:sz w:val="28"/>
          <w:szCs w:val="28"/>
          <w:lang w:val="sr-Latn-CS"/>
        </w:rPr>
        <w:t>КУЛТУРНО УМЈЕТНИЧКО</w:t>
      </w:r>
    </w:p>
    <w:p w:rsidR="004B76A9" w:rsidRPr="004B76A9" w:rsidRDefault="004B76A9" w:rsidP="004B76A9">
      <w:pPr>
        <w:tabs>
          <w:tab w:val="left" w:pos="3000"/>
        </w:tabs>
        <w:jc w:val="center"/>
        <w:rPr>
          <w:rFonts w:ascii="Times New Roman" w:hAnsi="Times New Roman" w:cs="Times New Roman"/>
          <w:b/>
          <w:sz w:val="28"/>
          <w:szCs w:val="28"/>
          <w:lang w:val="sr-Latn-CS"/>
        </w:rPr>
      </w:pPr>
      <w:r w:rsidRPr="004B76A9">
        <w:rPr>
          <w:rFonts w:ascii="Times New Roman" w:hAnsi="Times New Roman" w:cs="Times New Roman"/>
          <w:b/>
          <w:sz w:val="28"/>
          <w:szCs w:val="28"/>
          <w:lang w:val="sr-Latn-CS"/>
        </w:rPr>
        <w:t>ДРУ</w:t>
      </w:r>
      <w:r w:rsidR="004E7071">
        <w:rPr>
          <w:rFonts w:ascii="Times New Roman" w:hAnsi="Times New Roman" w:cs="Times New Roman"/>
          <w:b/>
          <w:sz w:val="28"/>
          <w:szCs w:val="28"/>
          <w:lang w:val="sr-Latn-CS"/>
        </w:rPr>
        <w:t>ШТВО „СЕМБЕРИЈА“ БИЈЕЉИНА ЗА 2020</w:t>
      </w:r>
      <w:r w:rsidRPr="004B76A9">
        <w:rPr>
          <w:rFonts w:ascii="Times New Roman" w:hAnsi="Times New Roman" w:cs="Times New Roman"/>
          <w:b/>
          <w:sz w:val="28"/>
          <w:szCs w:val="28"/>
          <w:lang w:val="sr-Latn-CS"/>
        </w:rPr>
        <w:t>. ГОДИНУ</w:t>
      </w:r>
    </w:p>
    <w:p w:rsidR="004B76A9" w:rsidRPr="004B76A9" w:rsidRDefault="004B76A9" w:rsidP="004B76A9">
      <w:pPr>
        <w:tabs>
          <w:tab w:val="left" w:pos="3000"/>
        </w:tabs>
        <w:jc w:val="center"/>
        <w:rPr>
          <w:rFonts w:ascii="Times New Roman" w:hAnsi="Times New Roman" w:cs="Times New Roman"/>
          <w:b/>
          <w:lang w:val="sr-Latn-CS"/>
        </w:rPr>
      </w:pPr>
    </w:p>
    <w:p w:rsidR="004B76A9" w:rsidRPr="006201C9" w:rsidRDefault="004B76A9" w:rsidP="004B76A9">
      <w:pPr>
        <w:rPr>
          <w:b/>
          <w:lang w:val="sr-Latn-CS"/>
        </w:rPr>
      </w:pPr>
    </w:p>
    <w:p w:rsidR="004B76A9" w:rsidRDefault="004B76A9" w:rsidP="004B76A9">
      <w:pPr>
        <w:rPr>
          <w:lang w:val="sr-Cyrl-CS"/>
        </w:rPr>
      </w:pPr>
    </w:p>
    <w:p w:rsidR="004B76A9" w:rsidRDefault="004B76A9" w:rsidP="004B76A9">
      <w:pPr>
        <w:rPr>
          <w:lang w:val="sr-Cyrl-CS"/>
        </w:rPr>
      </w:pPr>
    </w:p>
    <w:p w:rsidR="004B76A9" w:rsidRDefault="004B76A9" w:rsidP="004B76A9">
      <w:pPr>
        <w:rPr>
          <w:lang w:val="sr-Cyrl-CS"/>
        </w:rPr>
      </w:pPr>
    </w:p>
    <w:p w:rsidR="004B76A9" w:rsidRDefault="004B76A9" w:rsidP="004B76A9">
      <w:pPr>
        <w:rPr>
          <w:lang w:val="sr-Cyrl-CS"/>
        </w:rPr>
      </w:pPr>
    </w:p>
    <w:p w:rsidR="004B76A9" w:rsidRDefault="004B76A9" w:rsidP="004B76A9">
      <w:pPr>
        <w:rPr>
          <w:lang w:val="sr-Cyrl-CS"/>
        </w:rPr>
      </w:pPr>
    </w:p>
    <w:p w:rsidR="004B76A9" w:rsidRPr="004B76A9" w:rsidRDefault="004B76A9" w:rsidP="004B76A9">
      <w:pPr>
        <w:rPr>
          <w:lang w:val="sr-Cyrl-CS"/>
        </w:rPr>
      </w:pPr>
    </w:p>
    <w:p w:rsidR="00A649C3" w:rsidRPr="00233BBC" w:rsidRDefault="00FC71DF" w:rsidP="004B76A9">
      <w:pPr>
        <w:tabs>
          <w:tab w:val="left" w:pos="3750"/>
        </w:tabs>
        <w:jc w:val="center"/>
        <w:rPr>
          <w:rFonts w:ascii="Times New Roman" w:hAnsi="Times New Roman" w:cs="Times New Roman"/>
          <w:sz w:val="24"/>
          <w:szCs w:val="24"/>
          <w:lang w:val="ru-RU"/>
        </w:rPr>
      </w:pPr>
      <w:r>
        <w:rPr>
          <w:rFonts w:ascii="Times New Roman" w:hAnsi="Times New Roman" w:cs="Times New Roman"/>
          <w:sz w:val="24"/>
          <w:szCs w:val="24"/>
          <w:lang w:val="sr-Cyrl-CS"/>
        </w:rPr>
        <w:t xml:space="preserve">Бијељина, </w:t>
      </w:r>
    </w:p>
    <w:p w:rsidR="00A649C3" w:rsidRPr="00233BBC" w:rsidRDefault="00A649C3" w:rsidP="00A649C3">
      <w:pPr>
        <w:pStyle w:val="NormalWeb"/>
        <w:spacing w:before="0" w:beforeAutospacing="0" w:after="0" w:afterAutospacing="0"/>
        <w:jc w:val="both"/>
        <w:rPr>
          <w:lang w:val="ru-RU"/>
        </w:rPr>
      </w:pPr>
    </w:p>
    <w:p w:rsidR="0069121B" w:rsidRPr="0069121B" w:rsidRDefault="0069121B" w:rsidP="00A649C3">
      <w:pPr>
        <w:pStyle w:val="NormalWeb"/>
        <w:spacing w:before="0" w:beforeAutospacing="0" w:after="0" w:afterAutospacing="0"/>
        <w:jc w:val="both"/>
        <w:rPr>
          <w:b/>
          <w:i/>
          <w:u w:val="single"/>
          <w:lang w:val="sr-Cyrl-CS"/>
        </w:rPr>
      </w:pPr>
      <w:r w:rsidRPr="00233BBC">
        <w:rPr>
          <w:lang w:val="ru-RU"/>
        </w:rPr>
        <w:t xml:space="preserve"> </w:t>
      </w:r>
      <w:r w:rsidRPr="0069121B">
        <w:rPr>
          <w:b/>
          <w:i/>
          <w:u w:val="single"/>
          <w:lang w:val="sr-Cyrl-CS"/>
        </w:rPr>
        <w:t>УВОД</w:t>
      </w:r>
    </w:p>
    <w:p w:rsidR="0069121B" w:rsidRPr="00233BBC" w:rsidRDefault="0069121B" w:rsidP="00A649C3">
      <w:pPr>
        <w:pStyle w:val="NormalWeb"/>
        <w:spacing w:before="0" w:beforeAutospacing="0" w:after="0" w:afterAutospacing="0"/>
        <w:jc w:val="both"/>
        <w:rPr>
          <w:lang w:val="ru-RU"/>
        </w:rPr>
      </w:pPr>
    </w:p>
    <w:p w:rsidR="0069121B" w:rsidRDefault="0069121B" w:rsidP="00D35861">
      <w:pPr>
        <w:pStyle w:val="NormalWeb"/>
        <w:spacing w:before="0" w:beforeAutospacing="0" w:after="0" w:afterAutospacing="0"/>
        <w:jc w:val="both"/>
        <w:rPr>
          <w:lang w:val="sr-Cyrl-BA"/>
        </w:rPr>
      </w:pPr>
    </w:p>
    <w:p w:rsidR="00A258E8" w:rsidRDefault="009A0E0E" w:rsidP="00475A9D">
      <w:pPr>
        <w:pStyle w:val="NormalWeb"/>
        <w:spacing w:before="0" w:beforeAutospacing="0" w:after="0" w:afterAutospacing="0"/>
        <w:ind w:firstLine="720"/>
        <w:jc w:val="both"/>
        <w:rPr>
          <w:lang w:val="sr-Cyrl-BA"/>
        </w:rPr>
      </w:pPr>
      <w:r>
        <w:rPr>
          <w:lang w:val="sr-Cyrl-BA"/>
        </w:rPr>
        <w:t xml:space="preserve">Оснивач </w:t>
      </w:r>
      <w:r w:rsidR="00A258E8">
        <w:rPr>
          <w:lang w:val="sr-Cyrl-BA"/>
        </w:rPr>
        <w:t>Јавне установе</w:t>
      </w:r>
      <w:r w:rsidR="00405451">
        <w:rPr>
          <w:lang w:val="sr-Cyrl-BA"/>
        </w:rPr>
        <w:t xml:space="preserve"> Српско културно – умјетнич</w:t>
      </w:r>
      <w:r>
        <w:rPr>
          <w:lang w:val="sr-Cyrl-BA"/>
        </w:rPr>
        <w:t>ко друштво „Семберија“ Бијељина је Скупштина Града Бијељина, те је по том основу СКУД дужан да свој Извјештај о раду подноси Скупштини Града на разматрање и усвајање.</w:t>
      </w:r>
    </w:p>
    <w:p w:rsidR="00405451" w:rsidRDefault="00405451" w:rsidP="00D35861">
      <w:pPr>
        <w:pStyle w:val="NormalWeb"/>
        <w:spacing w:before="0" w:beforeAutospacing="0" w:after="0" w:afterAutospacing="0"/>
        <w:jc w:val="both"/>
        <w:rPr>
          <w:lang w:val="sr-Cyrl-BA"/>
        </w:rPr>
      </w:pPr>
    </w:p>
    <w:p w:rsidR="00405451" w:rsidRDefault="00405451" w:rsidP="00475A9D">
      <w:pPr>
        <w:pStyle w:val="NormalWeb"/>
        <w:spacing w:before="0" w:beforeAutospacing="0" w:after="0" w:afterAutospacing="0"/>
        <w:ind w:firstLine="720"/>
        <w:jc w:val="both"/>
        <w:rPr>
          <w:lang w:val="sr-Cyrl-BA"/>
        </w:rPr>
      </w:pPr>
      <w:r>
        <w:rPr>
          <w:lang w:val="sr-Cyrl-BA"/>
        </w:rPr>
        <w:t>Циљ извјешта</w:t>
      </w:r>
      <w:r w:rsidR="004E7071">
        <w:rPr>
          <w:lang w:val="sr-Cyrl-BA"/>
        </w:rPr>
        <w:t>ја је упознавање са радом у 20</w:t>
      </w:r>
      <w:r w:rsidR="004E7071" w:rsidRPr="00233BBC">
        <w:rPr>
          <w:lang w:val="ru-RU"/>
        </w:rPr>
        <w:t>20</w:t>
      </w:r>
      <w:r>
        <w:rPr>
          <w:lang w:val="sr-Cyrl-BA"/>
        </w:rPr>
        <w:t xml:space="preserve">.години, те одржавањем и надградњом достигнутог степена развоја културе на подручју Града  Бијељина. Као циљ свог функционисања  Јавна установа Српско културно – умјетничко друштво „Семберија“ Бијељина има заштиту, његовање и афирмисање музичко-фолклорних традиција Семберије, Срба као народа и свих осталих народа са ових простора. Програмски задаци Установе имају дугорочни друштвени карактер, а који се огледа у </w:t>
      </w:r>
      <w:r w:rsidR="006E52B7">
        <w:rPr>
          <w:lang w:val="sr-Cyrl-BA"/>
        </w:rPr>
        <w:t>унапређивању и представљању културног стваралаштва Семберије у земљи и у иностранству.</w:t>
      </w:r>
    </w:p>
    <w:p w:rsidR="00335A65" w:rsidRDefault="00335A65" w:rsidP="00D35861">
      <w:pPr>
        <w:pStyle w:val="NormalWeb"/>
        <w:spacing w:before="0" w:beforeAutospacing="0" w:after="0" w:afterAutospacing="0"/>
        <w:jc w:val="both"/>
        <w:rPr>
          <w:lang w:val="sr-Cyrl-CS"/>
        </w:rPr>
      </w:pPr>
    </w:p>
    <w:p w:rsidR="00335A65" w:rsidRPr="00233BBC" w:rsidRDefault="00A649C3" w:rsidP="00D35861">
      <w:pPr>
        <w:pStyle w:val="NormalWeb"/>
        <w:spacing w:before="0" w:beforeAutospacing="0" w:after="0" w:afterAutospacing="0"/>
        <w:jc w:val="both"/>
        <w:rPr>
          <w:lang w:val="ru-RU"/>
        </w:rPr>
      </w:pPr>
      <w:r>
        <w:rPr>
          <w:lang w:val="sr-Cyrl-CS"/>
        </w:rPr>
        <w:t xml:space="preserve">          </w:t>
      </w:r>
      <w:r w:rsidR="00335A65">
        <w:rPr>
          <w:lang w:val="sr-Cyrl-CS"/>
        </w:rPr>
        <w:t>ЈУ СКУД „Семберија“ Бијељина је друштво које окупља велики број дјеце и младих, пружајући им могућност да своје слободно вријеме корисно проведу.</w:t>
      </w:r>
    </w:p>
    <w:p w:rsidR="0069121B" w:rsidRDefault="0069121B" w:rsidP="00D35861">
      <w:pPr>
        <w:pStyle w:val="NormalWeb"/>
        <w:spacing w:before="0" w:beforeAutospacing="0" w:after="0" w:afterAutospacing="0"/>
        <w:jc w:val="both"/>
        <w:rPr>
          <w:lang w:val="sr-Cyrl-BA"/>
        </w:rPr>
      </w:pPr>
    </w:p>
    <w:p w:rsidR="006E52B7" w:rsidRPr="006E52B7" w:rsidRDefault="006E52B7" w:rsidP="00D35861">
      <w:pPr>
        <w:pStyle w:val="NormalWeb"/>
        <w:spacing w:before="0" w:beforeAutospacing="0" w:after="0" w:afterAutospacing="0"/>
        <w:jc w:val="both"/>
        <w:rPr>
          <w:lang w:val="sr-Cyrl-BA"/>
        </w:rPr>
      </w:pPr>
    </w:p>
    <w:p w:rsidR="0069121B" w:rsidRPr="0069121B" w:rsidRDefault="0069121B" w:rsidP="0069121B">
      <w:pPr>
        <w:pStyle w:val="ListParagraph"/>
        <w:numPr>
          <w:ilvl w:val="0"/>
          <w:numId w:val="3"/>
        </w:numPr>
        <w:tabs>
          <w:tab w:val="left" w:pos="3750"/>
        </w:tabs>
        <w:jc w:val="both"/>
        <w:rPr>
          <w:rFonts w:ascii="Times New Roman" w:hAnsi="Times New Roman" w:cs="Times New Roman"/>
          <w:b/>
          <w:i/>
          <w:lang w:val="sr-Cyrl-CS"/>
        </w:rPr>
      </w:pPr>
      <w:r w:rsidRPr="0069121B">
        <w:rPr>
          <w:rFonts w:ascii="Times New Roman" w:hAnsi="Times New Roman" w:cs="Times New Roman"/>
          <w:b/>
          <w:i/>
          <w:lang w:val="sr-Cyrl-CS"/>
        </w:rPr>
        <w:t>Организација рада запослених</w:t>
      </w:r>
    </w:p>
    <w:p w:rsidR="0069121B" w:rsidRPr="0069121B" w:rsidRDefault="0069121B" w:rsidP="0069121B">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69121B">
        <w:rPr>
          <w:rFonts w:ascii="Times New Roman" w:hAnsi="Times New Roman" w:cs="Times New Roman"/>
          <w:sz w:val="24"/>
          <w:szCs w:val="24"/>
          <w:lang w:val="sr-Cyrl-CS"/>
        </w:rPr>
        <w:t>ЈУ СКУД „Семберија“ има 5 стално запослених радника и 1 лице запослено по Уговору на одређено вријеме од којих су:</w:t>
      </w:r>
    </w:p>
    <w:p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Директор.........................................................................................1 извршилац</w:t>
      </w:r>
    </w:p>
    <w:p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Стручни сарадник-кореограф.......................................................1 извршилац</w:t>
      </w:r>
    </w:p>
    <w:p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Секретар-благајник........................................................................1 извршилац</w:t>
      </w:r>
    </w:p>
    <w:p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Самостални стручни сарадник......................................................1 извршилац</w:t>
      </w:r>
    </w:p>
    <w:p w:rsidR="0069121B" w:rsidRDefault="0069121B" w:rsidP="00815372">
      <w:pPr>
        <w:pStyle w:val="ListParagraph"/>
        <w:numPr>
          <w:ilvl w:val="0"/>
          <w:numId w:val="4"/>
        </w:numPr>
        <w:tabs>
          <w:tab w:val="left" w:pos="3750"/>
        </w:tabs>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Шеф Народног оркестра.................................................................1 извршилац</w:t>
      </w:r>
    </w:p>
    <w:p w:rsidR="00D35861" w:rsidRDefault="00D35861" w:rsidP="00815372">
      <w:pPr>
        <w:pStyle w:val="ListParagraph"/>
        <w:tabs>
          <w:tab w:val="left" w:pos="3750"/>
        </w:tabs>
        <w:jc w:val="both"/>
        <w:rPr>
          <w:rFonts w:ascii="Times New Roman" w:hAnsi="Times New Roman" w:cs="Times New Roman"/>
          <w:sz w:val="24"/>
          <w:szCs w:val="24"/>
          <w:lang w:val="sr-Cyrl-CS"/>
        </w:rPr>
      </w:pPr>
    </w:p>
    <w:p w:rsidR="00205E2E" w:rsidRDefault="00A45F74" w:rsidP="00815372">
      <w:pPr>
        <w:pStyle w:val="ListParagraph"/>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П</w:t>
      </w:r>
      <w:r w:rsidR="00227714">
        <w:rPr>
          <w:rFonts w:ascii="Times New Roman" w:hAnsi="Times New Roman" w:cs="Times New Roman"/>
          <w:sz w:val="24"/>
          <w:szCs w:val="24"/>
          <w:lang w:val="sr-Cyrl-CS"/>
        </w:rPr>
        <w:t>о</w:t>
      </w:r>
      <w:r>
        <w:rPr>
          <w:rFonts w:ascii="Times New Roman" w:hAnsi="Times New Roman" w:cs="Times New Roman"/>
          <w:sz w:val="24"/>
          <w:szCs w:val="24"/>
          <w:lang w:val="sr-Cyrl-CS"/>
        </w:rPr>
        <w:t xml:space="preserve"> уговору о дјелу ангажовано је једно лиц</w:t>
      </w:r>
      <w:r w:rsidR="00227714">
        <w:rPr>
          <w:rFonts w:ascii="Times New Roman" w:hAnsi="Times New Roman" w:cs="Times New Roman"/>
          <w:sz w:val="24"/>
          <w:szCs w:val="24"/>
          <w:lang w:val="sr-Cyrl-CS"/>
        </w:rPr>
        <w:t>е које је обављало послове стручног сарадника-кореографа</w:t>
      </w:r>
      <w:r>
        <w:rPr>
          <w:rFonts w:ascii="Times New Roman" w:hAnsi="Times New Roman" w:cs="Times New Roman"/>
          <w:sz w:val="24"/>
          <w:szCs w:val="24"/>
          <w:lang w:val="sr-Cyrl-CS"/>
        </w:rPr>
        <w:t xml:space="preserve">, као и на пословима </w:t>
      </w:r>
      <w:r w:rsidR="004B49E9">
        <w:rPr>
          <w:rFonts w:ascii="Times New Roman" w:hAnsi="Times New Roman" w:cs="Times New Roman"/>
          <w:sz w:val="24"/>
          <w:szCs w:val="24"/>
          <w:lang w:val="sr-Cyrl-CS"/>
        </w:rPr>
        <w:t>инструктора у школи и секцији ткања.</w:t>
      </w:r>
    </w:p>
    <w:p w:rsidR="004B49E9" w:rsidRDefault="004B49E9" w:rsidP="00815372">
      <w:pPr>
        <w:pStyle w:val="ListParagraph"/>
        <w:tabs>
          <w:tab w:val="left" w:pos="3750"/>
        </w:tabs>
        <w:jc w:val="both"/>
        <w:rPr>
          <w:rFonts w:ascii="Times New Roman" w:hAnsi="Times New Roman" w:cs="Times New Roman"/>
          <w:sz w:val="24"/>
          <w:szCs w:val="24"/>
          <w:lang w:val="sr-Cyrl-CS"/>
        </w:rPr>
      </w:pPr>
    </w:p>
    <w:p w:rsidR="004B49E9" w:rsidRPr="00475A9D" w:rsidRDefault="004B49E9" w:rsidP="00815372">
      <w:pPr>
        <w:pStyle w:val="ListParagraph"/>
        <w:tabs>
          <w:tab w:val="left" w:pos="3750"/>
        </w:tabs>
        <w:jc w:val="both"/>
        <w:rPr>
          <w:rFonts w:ascii="Times New Roman" w:hAnsi="Times New Roman" w:cs="Times New Roman"/>
          <w:sz w:val="24"/>
          <w:szCs w:val="24"/>
          <w:lang w:val="sr-Cyrl-BA"/>
        </w:rPr>
      </w:pPr>
      <w:bookmarkStart w:id="0" w:name="_GoBack"/>
      <w:bookmarkEnd w:id="0"/>
      <w:r w:rsidRPr="00475A9D">
        <w:rPr>
          <w:rFonts w:ascii="Times New Roman" w:hAnsi="Times New Roman" w:cs="Times New Roman"/>
          <w:sz w:val="24"/>
          <w:szCs w:val="24"/>
          <w:lang w:val="sr-Cyrl-BA"/>
        </w:rPr>
        <w:t>У Јавној  установи Српско културно – умјетничко друштво „Семберија“  постоје два органа управљања, а то су директор и Управни одбор</w:t>
      </w:r>
    </w:p>
    <w:p w:rsidR="004B49E9" w:rsidRDefault="004B49E9" w:rsidP="00815372">
      <w:pPr>
        <w:pStyle w:val="ListParagraph"/>
        <w:tabs>
          <w:tab w:val="left" w:pos="3750"/>
        </w:tabs>
        <w:jc w:val="both"/>
        <w:rPr>
          <w:lang w:val="sr-Cyrl-BA"/>
        </w:rPr>
      </w:pPr>
      <w:r w:rsidRPr="00475A9D">
        <w:rPr>
          <w:rFonts w:ascii="Times New Roman" w:hAnsi="Times New Roman" w:cs="Times New Roman"/>
          <w:sz w:val="24"/>
          <w:szCs w:val="24"/>
          <w:lang w:val="sr-Cyrl-BA"/>
        </w:rPr>
        <w:t>Управни одбор чине три члана која активно учествују у вођењу Установе.</w:t>
      </w:r>
    </w:p>
    <w:p w:rsidR="004B49E9" w:rsidRPr="00D35861" w:rsidRDefault="004B49E9" w:rsidP="00815372">
      <w:pPr>
        <w:pStyle w:val="ListParagraph"/>
        <w:tabs>
          <w:tab w:val="left" w:pos="3750"/>
        </w:tabs>
        <w:jc w:val="both"/>
        <w:rPr>
          <w:rFonts w:ascii="Times New Roman" w:hAnsi="Times New Roman" w:cs="Times New Roman"/>
          <w:sz w:val="24"/>
          <w:szCs w:val="24"/>
          <w:lang w:val="sr-Cyrl-CS"/>
        </w:rPr>
      </w:pPr>
    </w:p>
    <w:p w:rsidR="0069121B" w:rsidRDefault="0069121B" w:rsidP="0069121B">
      <w:pPr>
        <w:pStyle w:val="NormalWeb"/>
        <w:numPr>
          <w:ilvl w:val="0"/>
          <w:numId w:val="3"/>
        </w:numPr>
        <w:spacing w:before="0" w:beforeAutospacing="0" w:after="0" w:afterAutospacing="0"/>
        <w:jc w:val="both"/>
        <w:rPr>
          <w:b/>
          <w:i/>
          <w:lang w:val="sr-Cyrl-CS"/>
        </w:rPr>
      </w:pPr>
      <w:r>
        <w:rPr>
          <w:lang w:val="sr-Cyrl-CS"/>
        </w:rPr>
        <w:t xml:space="preserve"> </w:t>
      </w:r>
      <w:r w:rsidRPr="0069121B">
        <w:rPr>
          <w:b/>
          <w:i/>
          <w:lang w:val="sr-Cyrl-CS"/>
        </w:rPr>
        <w:t>Секције у ЈУ СКУД „Семберија“ Бијељина</w:t>
      </w:r>
    </w:p>
    <w:p w:rsidR="0069121B" w:rsidRPr="0069121B" w:rsidRDefault="0069121B" w:rsidP="00D35861">
      <w:pPr>
        <w:pStyle w:val="NormalWeb"/>
        <w:spacing w:before="0" w:beforeAutospacing="0" w:after="0" w:afterAutospacing="0"/>
        <w:jc w:val="both"/>
        <w:rPr>
          <w:b/>
          <w:i/>
          <w:lang w:val="sr-Cyrl-CS"/>
        </w:rPr>
      </w:pPr>
    </w:p>
    <w:p w:rsidR="00335A65" w:rsidRDefault="00227714" w:rsidP="00A649C3">
      <w:pPr>
        <w:pStyle w:val="NormalWeb"/>
        <w:spacing w:before="0" w:beforeAutospacing="0" w:after="0" w:afterAutospacing="0"/>
        <w:jc w:val="both"/>
        <w:rPr>
          <w:lang w:val="sr-Cyrl-CS"/>
        </w:rPr>
      </w:pPr>
      <w:r>
        <w:rPr>
          <w:lang w:val="sr-Cyrl-CS"/>
        </w:rPr>
        <w:t>У раду друштва, током 2020. године учествовало је око 48</w:t>
      </w:r>
      <w:r w:rsidR="00335A65">
        <w:rPr>
          <w:lang w:val="sr-Cyrl-CS"/>
        </w:rPr>
        <w:t>0 ак</w:t>
      </w:r>
      <w:r w:rsidR="00D216C6">
        <w:rPr>
          <w:lang w:val="sr-Cyrl-CS"/>
        </w:rPr>
        <w:t>тивних чланова размјештених у сљ</w:t>
      </w:r>
      <w:r w:rsidR="00335A65">
        <w:rPr>
          <w:lang w:val="sr-Cyrl-CS"/>
        </w:rPr>
        <w:t>едеће секције:</w:t>
      </w:r>
    </w:p>
    <w:p w:rsidR="0069121B" w:rsidRPr="00335A65" w:rsidRDefault="0069121B" w:rsidP="00A649C3">
      <w:pPr>
        <w:pStyle w:val="NormalWeb"/>
        <w:spacing w:before="0" w:beforeAutospacing="0" w:after="0" w:afterAutospacing="0"/>
        <w:jc w:val="both"/>
        <w:rPr>
          <w:lang w:val="sr-Cyrl-CS"/>
        </w:rPr>
      </w:pPr>
    </w:p>
    <w:p w:rsidR="00335A65" w:rsidRPr="00AC0518" w:rsidRDefault="00335A65" w:rsidP="00A649C3">
      <w:pPr>
        <w:pStyle w:val="ListParagraph"/>
        <w:numPr>
          <w:ilvl w:val="0"/>
          <w:numId w:val="1"/>
        </w:numPr>
        <w:tabs>
          <w:tab w:val="left" w:pos="3750"/>
        </w:tabs>
        <w:jc w:val="both"/>
        <w:rPr>
          <w:rFonts w:ascii="Times New Roman" w:hAnsi="Times New Roman" w:cs="Times New Roman"/>
          <w:b/>
          <w:i/>
          <w:sz w:val="24"/>
          <w:szCs w:val="24"/>
          <w:lang w:val="sr-Cyrl-CS"/>
        </w:rPr>
      </w:pPr>
      <w:r w:rsidRPr="00AC0518">
        <w:rPr>
          <w:rFonts w:ascii="Times New Roman" w:hAnsi="Times New Roman" w:cs="Times New Roman"/>
          <w:b/>
          <w:i/>
          <w:sz w:val="24"/>
          <w:szCs w:val="24"/>
          <w:lang w:val="sr-Cyrl-CS"/>
        </w:rPr>
        <w:t>Фолклорна секција</w:t>
      </w:r>
      <w:r w:rsidR="004228E5" w:rsidRPr="00AC0518">
        <w:rPr>
          <w:rFonts w:ascii="Times New Roman" w:hAnsi="Times New Roman" w:cs="Times New Roman"/>
          <w:b/>
          <w:i/>
          <w:sz w:val="24"/>
          <w:szCs w:val="24"/>
          <w:lang w:val="sr-Cyrl-CS"/>
        </w:rPr>
        <w:t>:</w:t>
      </w:r>
    </w:p>
    <w:p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Омладински ансамбл</w:t>
      </w:r>
    </w:p>
    <w:p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Припремни ансамбл</w:t>
      </w:r>
    </w:p>
    <w:p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Први дјечији ансамбл</w:t>
      </w:r>
    </w:p>
    <w:p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Други дјечији ансамбл</w:t>
      </w:r>
    </w:p>
    <w:p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Почетни ансамбл</w:t>
      </w:r>
    </w:p>
    <w:p w:rsidR="006E52B7" w:rsidRDefault="006E52B7"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Ансамбл ветерана</w:t>
      </w:r>
    </w:p>
    <w:p w:rsidR="004228E5" w:rsidRPr="00D67BDF" w:rsidRDefault="004228E5" w:rsidP="00815372">
      <w:pPr>
        <w:tabs>
          <w:tab w:val="left" w:pos="3750"/>
        </w:tabs>
        <w:jc w:val="both"/>
        <w:rPr>
          <w:rFonts w:ascii="Times New Roman" w:hAnsi="Times New Roman" w:cs="Times New Roman"/>
          <w:sz w:val="24"/>
          <w:szCs w:val="24"/>
          <w:lang w:val="sr-Cyrl-CS"/>
        </w:rPr>
      </w:pPr>
    </w:p>
    <w:p w:rsidR="00D35861" w:rsidRPr="00D35861" w:rsidRDefault="00335A65" w:rsidP="00D35861">
      <w:pPr>
        <w:pStyle w:val="ListParagraph"/>
        <w:numPr>
          <w:ilvl w:val="0"/>
          <w:numId w:val="1"/>
        </w:numPr>
        <w:tabs>
          <w:tab w:val="left" w:pos="3750"/>
        </w:tabs>
        <w:jc w:val="both"/>
        <w:rPr>
          <w:rFonts w:ascii="Times New Roman" w:hAnsi="Times New Roman" w:cs="Times New Roman"/>
          <w:b/>
          <w:i/>
          <w:sz w:val="24"/>
          <w:szCs w:val="24"/>
          <w:lang w:val="sr-Cyrl-CS"/>
        </w:rPr>
      </w:pPr>
      <w:r w:rsidRPr="00AC0518">
        <w:rPr>
          <w:rFonts w:ascii="Times New Roman" w:hAnsi="Times New Roman" w:cs="Times New Roman"/>
          <w:b/>
          <w:i/>
          <w:sz w:val="24"/>
          <w:szCs w:val="24"/>
          <w:lang w:val="sr-Cyrl-CS"/>
        </w:rPr>
        <w:t>Вокална секција</w:t>
      </w:r>
      <w:r w:rsidR="004228E5" w:rsidRPr="00AC0518">
        <w:rPr>
          <w:rFonts w:ascii="Times New Roman" w:hAnsi="Times New Roman" w:cs="Times New Roman"/>
          <w:b/>
          <w:i/>
          <w:sz w:val="24"/>
          <w:szCs w:val="24"/>
          <w:lang w:val="sr-Cyrl-CS"/>
        </w:rPr>
        <w:t>:</w:t>
      </w:r>
    </w:p>
    <w:p w:rsidR="004228E5" w:rsidRDefault="00C17801" w:rsidP="004228E5">
      <w:pPr>
        <w:pStyle w:val="ListParagraph"/>
        <w:tabs>
          <w:tab w:val="left" w:pos="3750"/>
        </w:tabs>
        <w:ind w:left="60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228E5">
        <w:rPr>
          <w:rFonts w:ascii="Times New Roman" w:hAnsi="Times New Roman" w:cs="Times New Roman"/>
          <w:sz w:val="24"/>
          <w:szCs w:val="24"/>
          <w:lang w:val="sr-Cyrl-CS"/>
        </w:rPr>
        <w:t>а) Женска вокална група</w:t>
      </w:r>
    </w:p>
    <w:p w:rsidR="0069121B" w:rsidRDefault="00C17801" w:rsidP="00D67BDF">
      <w:pPr>
        <w:pStyle w:val="ListParagraph"/>
        <w:tabs>
          <w:tab w:val="left" w:pos="3750"/>
        </w:tabs>
        <w:ind w:left="60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228E5">
        <w:rPr>
          <w:rFonts w:ascii="Times New Roman" w:hAnsi="Times New Roman" w:cs="Times New Roman"/>
          <w:sz w:val="24"/>
          <w:szCs w:val="24"/>
          <w:lang w:val="sr-Cyrl-CS"/>
        </w:rPr>
        <w:t>б) Мушка вокална група</w:t>
      </w:r>
    </w:p>
    <w:p w:rsidR="00D67BDF" w:rsidRDefault="00D67BDF" w:rsidP="00D67BDF">
      <w:pPr>
        <w:pStyle w:val="ListParagraph"/>
        <w:tabs>
          <w:tab w:val="left" w:pos="3750"/>
        </w:tabs>
        <w:ind w:left="600"/>
        <w:jc w:val="both"/>
        <w:rPr>
          <w:rFonts w:ascii="Times New Roman" w:hAnsi="Times New Roman" w:cs="Times New Roman"/>
          <w:sz w:val="24"/>
          <w:szCs w:val="24"/>
          <w:lang w:val="sr-Cyrl-CS"/>
        </w:rPr>
      </w:pPr>
    </w:p>
    <w:p w:rsidR="004228E5" w:rsidRPr="004228E5" w:rsidRDefault="004228E5" w:rsidP="004228E5">
      <w:pPr>
        <w:pStyle w:val="ListParagraph"/>
        <w:tabs>
          <w:tab w:val="left" w:pos="3750"/>
        </w:tabs>
        <w:ind w:left="600"/>
        <w:jc w:val="both"/>
        <w:rPr>
          <w:rFonts w:ascii="Times New Roman" w:hAnsi="Times New Roman" w:cs="Times New Roman"/>
          <w:sz w:val="24"/>
          <w:szCs w:val="24"/>
          <w:lang w:val="sr-Cyrl-CS"/>
        </w:rPr>
      </w:pPr>
    </w:p>
    <w:p w:rsidR="00D35861" w:rsidRPr="00C17801" w:rsidRDefault="00335A65" w:rsidP="00C17801">
      <w:pPr>
        <w:pStyle w:val="ListParagraph"/>
        <w:numPr>
          <w:ilvl w:val="0"/>
          <w:numId w:val="1"/>
        </w:numPr>
        <w:tabs>
          <w:tab w:val="left" w:pos="3750"/>
        </w:tabs>
        <w:jc w:val="both"/>
        <w:rPr>
          <w:rFonts w:ascii="Times New Roman" w:hAnsi="Times New Roman" w:cs="Times New Roman"/>
          <w:b/>
          <w:i/>
          <w:sz w:val="24"/>
          <w:szCs w:val="24"/>
          <w:lang w:val="sr-Cyrl-CS"/>
        </w:rPr>
      </w:pPr>
      <w:r w:rsidRPr="00C17801">
        <w:rPr>
          <w:rFonts w:ascii="Times New Roman" w:hAnsi="Times New Roman" w:cs="Times New Roman"/>
          <w:b/>
          <w:i/>
          <w:sz w:val="24"/>
          <w:szCs w:val="24"/>
          <w:lang w:val="sr-Cyrl-CS"/>
        </w:rPr>
        <w:t>Народни оркестар</w:t>
      </w:r>
      <w:r w:rsidR="004228E5" w:rsidRPr="00C17801">
        <w:rPr>
          <w:rFonts w:ascii="Times New Roman" w:hAnsi="Times New Roman" w:cs="Times New Roman"/>
          <w:b/>
          <w:i/>
          <w:sz w:val="24"/>
          <w:szCs w:val="24"/>
          <w:lang w:val="sr-Cyrl-CS"/>
        </w:rPr>
        <w:t>:</w:t>
      </w:r>
    </w:p>
    <w:p w:rsidR="004228E5" w:rsidRPr="00D35861" w:rsidRDefault="001E79C6"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виолина – 7</w:t>
      </w:r>
      <w:r w:rsidR="004228E5" w:rsidRPr="00D35861">
        <w:rPr>
          <w:rFonts w:ascii="Times New Roman" w:hAnsi="Times New Roman" w:cs="Times New Roman"/>
          <w:sz w:val="24"/>
          <w:szCs w:val="24"/>
          <w:lang w:val="sr-Cyrl-CS"/>
        </w:rPr>
        <w:t xml:space="preserve"> чланова</w:t>
      </w:r>
    </w:p>
    <w:p w:rsidR="004228E5" w:rsidRPr="00D35861" w:rsidRDefault="004228E5"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флаута – 4 члана</w:t>
      </w:r>
    </w:p>
    <w:p w:rsidR="004228E5" w:rsidRDefault="004228E5" w:rsidP="00C1780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 xml:space="preserve"> хармоника – 3 члана</w:t>
      </w:r>
    </w:p>
    <w:p w:rsidR="00227714" w:rsidRPr="00C17801" w:rsidRDefault="00227714" w:rsidP="00C1780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Клавијатуре-1</w:t>
      </w:r>
    </w:p>
    <w:p w:rsidR="004228E5" w:rsidRPr="00D35861" w:rsidRDefault="004228E5"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бас гитара</w:t>
      </w:r>
      <w:r w:rsidR="00C17801">
        <w:rPr>
          <w:rFonts w:ascii="Times New Roman" w:hAnsi="Times New Roman" w:cs="Times New Roman"/>
          <w:sz w:val="24"/>
          <w:szCs w:val="24"/>
          <w:lang w:val="sr-Cyrl-CS"/>
        </w:rPr>
        <w:t xml:space="preserve"> – 1 члан</w:t>
      </w:r>
    </w:p>
    <w:p w:rsidR="004228E5" w:rsidRPr="00D35861" w:rsidRDefault="004228E5"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ритам гитара</w:t>
      </w:r>
      <w:r w:rsidR="00C17801">
        <w:rPr>
          <w:rFonts w:ascii="Times New Roman" w:hAnsi="Times New Roman" w:cs="Times New Roman"/>
          <w:sz w:val="24"/>
          <w:szCs w:val="24"/>
          <w:lang w:val="sr-Cyrl-CS"/>
        </w:rPr>
        <w:t xml:space="preserve"> – 2 члана</w:t>
      </w:r>
    </w:p>
    <w:p w:rsidR="004228E5" w:rsidRPr="00D35861" w:rsidRDefault="004228E5"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бубањ</w:t>
      </w:r>
      <w:r w:rsidR="00C17801">
        <w:rPr>
          <w:rFonts w:ascii="Times New Roman" w:hAnsi="Times New Roman" w:cs="Times New Roman"/>
          <w:sz w:val="24"/>
          <w:szCs w:val="24"/>
          <w:lang w:val="sr-Cyrl-CS"/>
        </w:rPr>
        <w:t xml:space="preserve"> – 1 члан</w:t>
      </w:r>
    </w:p>
    <w:p w:rsidR="004228E5" w:rsidRPr="00C17801" w:rsidRDefault="004228E5" w:rsidP="00D35861">
      <w:pPr>
        <w:pStyle w:val="ListParagraph"/>
        <w:numPr>
          <w:ilvl w:val="0"/>
          <w:numId w:val="7"/>
        </w:numPr>
        <w:tabs>
          <w:tab w:val="left" w:pos="3750"/>
        </w:tabs>
        <w:spacing w:after="0" w:line="240" w:lineRule="auto"/>
        <w:jc w:val="both"/>
        <w:rPr>
          <w:lang w:val="sr-Cyrl-CS"/>
        </w:rPr>
      </w:pPr>
      <w:r w:rsidRPr="00D35861">
        <w:rPr>
          <w:rFonts w:ascii="Times New Roman" w:hAnsi="Times New Roman" w:cs="Times New Roman"/>
          <w:sz w:val="24"/>
          <w:szCs w:val="24"/>
          <w:lang w:val="sr-Cyrl-CS"/>
        </w:rPr>
        <w:t>тапан</w:t>
      </w:r>
      <w:r w:rsidR="00C17801">
        <w:rPr>
          <w:rFonts w:ascii="Times New Roman" w:hAnsi="Times New Roman" w:cs="Times New Roman"/>
          <w:sz w:val="24"/>
          <w:szCs w:val="24"/>
          <w:lang w:val="sr-Cyrl-CS"/>
        </w:rPr>
        <w:t xml:space="preserve"> – 1 члан</w:t>
      </w:r>
    </w:p>
    <w:p w:rsidR="00C17801" w:rsidRPr="001E79C6" w:rsidRDefault="00C17801" w:rsidP="00D35861">
      <w:pPr>
        <w:pStyle w:val="ListParagraph"/>
        <w:numPr>
          <w:ilvl w:val="0"/>
          <w:numId w:val="7"/>
        </w:numPr>
        <w:tabs>
          <w:tab w:val="left" w:pos="3750"/>
        </w:tabs>
        <w:spacing w:after="0" w:line="240" w:lineRule="auto"/>
        <w:jc w:val="both"/>
        <w:rPr>
          <w:lang w:val="sr-Cyrl-CS"/>
        </w:rPr>
      </w:pPr>
      <w:r>
        <w:rPr>
          <w:rFonts w:ascii="Times New Roman" w:hAnsi="Times New Roman" w:cs="Times New Roman"/>
          <w:sz w:val="24"/>
          <w:szCs w:val="24"/>
          <w:lang w:val="sr-Cyrl-CS"/>
        </w:rPr>
        <w:t>виолончело – 1 члан</w:t>
      </w:r>
    </w:p>
    <w:p w:rsidR="001E79C6" w:rsidRPr="00D35861" w:rsidRDefault="001E79C6" w:rsidP="00D35861">
      <w:pPr>
        <w:pStyle w:val="ListParagraph"/>
        <w:numPr>
          <w:ilvl w:val="0"/>
          <w:numId w:val="7"/>
        </w:numPr>
        <w:tabs>
          <w:tab w:val="left" w:pos="3750"/>
        </w:tabs>
        <w:spacing w:after="0" w:line="240" w:lineRule="auto"/>
        <w:jc w:val="both"/>
        <w:rPr>
          <w:lang w:val="sr-Cyrl-CS"/>
        </w:rPr>
      </w:pPr>
      <w:r>
        <w:rPr>
          <w:rFonts w:ascii="Times New Roman" w:hAnsi="Times New Roman" w:cs="Times New Roman"/>
          <w:sz w:val="24"/>
          <w:szCs w:val="24"/>
          <w:lang w:val="sr-Cyrl-CS"/>
        </w:rPr>
        <w:t>фрула- 1 члан</w:t>
      </w:r>
    </w:p>
    <w:p w:rsidR="004B76A9" w:rsidRPr="004B76A9" w:rsidRDefault="004B76A9" w:rsidP="004B76A9">
      <w:pPr>
        <w:tabs>
          <w:tab w:val="left" w:pos="3750"/>
        </w:tabs>
        <w:spacing w:after="0" w:line="240" w:lineRule="auto"/>
        <w:jc w:val="both"/>
        <w:rPr>
          <w:lang w:val="sr-Cyrl-CS"/>
        </w:rPr>
      </w:pPr>
    </w:p>
    <w:p w:rsidR="007A6CB7" w:rsidRPr="007A6CB7" w:rsidRDefault="004B49E9" w:rsidP="007A6CB7">
      <w:pPr>
        <w:pStyle w:val="ListParagraph"/>
        <w:numPr>
          <w:ilvl w:val="0"/>
          <w:numId w:val="1"/>
        </w:numPr>
        <w:tabs>
          <w:tab w:val="left" w:pos="3750"/>
        </w:tabs>
        <w:spacing w:after="0" w:line="240" w:lineRule="auto"/>
        <w:jc w:val="both"/>
        <w:rPr>
          <w:rFonts w:ascii="Times New Roman" w:hAnsi="Times New Roman" w:cs="Times New Roman"/>
          <w:b/>
          <w:i/>
          <w:sz w:val="24"/>
          <w:szCs w:val="24"/>
          <w:lang w:val="sr-Cyrl-CS"/>
        </w:rPr>
      </w:pPr>
      <w:r w:rsidRPr="004B49E9">
        <w:rPr>
          <w:rFonts w:ascii="Times New Roman" w:hAnsi="Times New Roman" w:cs="Times New Roman"/>
          <w:b/>
          <w:i/>
          <w:sz w:val="24"/>
          <w:szCs w:val="24"/>
          <w:lang w:val="sr-Cyrl-CS"/>
        </w:rPr>
        <w:t>Ткачка секција</w:t>
      </w:r>
    </w:p>
    <w:p w:rsidR="004B49E9" w:rsidRDefault="00040B61"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sidRPr="007A6CB7">
        <w:rPr>
          <w:rFonts w:ascii="Times New Roman" w:hAnsi="Times New Roman" w:cs="Times New Roman"/>
          <w:sz w:val="24"/>
          <w:szCs w:val="24"/>
          <w:lang w:val="sr-Cyrl-CS"/>
        </w:rPr>
        <w:t>Ткачку секцију чини око 20 чланица</w:t>
      </w:r>
      <w:r w:rsidR="007A6CB7">
        <w:rPr>
          <w:rFonts w:ascii="Times New Roman" w:hAnsi="Times New Roman" w:cs="Times New Roman"/>
          <w:sz w:val="24"/>
          <w:szCs w:val="24"/>
          <w:lang w:val="sr-Cyrl-CS"/>
        </w:rPr>
        <w:t xml:space="preserve"> које су распоређене у групе</w:t>
      </w:r>
    </w:p>
    <w:p w:rsidR="007A6CB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а) ткање,</w:t>
      </w:r>
    </w:p>
    <w:p w:rsidR="007A6CB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б) шивење,</w:t>
      </w:r>
    </w:p>
    <w:p w:rsidR="007A6CB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в) плетење,</w:t>
      </w:r>
    </w:p>
    <w:p w:rsidR="007A6CB7" w:rsidRPr="007A6CB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г) везење</w:t>
      </w:r>
    </w:p>
    <w:p w:rsidR="004B49E9" w:rsidRDefault="004B49E9" w:rsidP="004B49E9">
      <w:pPr>
        <w:pStyle w:val="ListParagraph"/>
        <w:tabs>
          <w:tab w:val="left" w:pos="3750"/>
        </w:tabs>
        <w:spacing w:after="0" w:line="240" w:lineRule="auto"/>
        <w:ind w:left="600"/>
        <w:jc w:val="both"/>
        <w:rPr>
          <w:rFonts w:ascii="Times New Roman" w:hAnsi="Times New Roman" w:cs="Times New Roman"/>
          <w:sz w:val="24"/>
          <w:szCs w:val="24"/>
          <w:lang w:val="sr-Cyrl-CS"/>
        </w:rPr>
      </w:pPr>
    </w:p>
    <w:p w:rsidR="004B49E9" w:rsidRPr="004B49E9" w:rsidRDefault="004B49E9" w:rsidP="004B49E9">
      <w:pPr>
        <w:pStyle w:val="ListParagraph"/>
        <w:tabs>
          <w:tab w:val="left" w:pos="3750"/>
        </w:tabs>
        <w:spacing w:after="0" w:line="240" w:lineRule="auto"/>
        <w:ind w:left="600"/>
        <w:jc w:val="both"/>
        <w:rPr>
          <w:rFonts w:ascii="Times New Roman" w:hAnsi="Times New Roman" w:cs="Times New Roman"/>
          <w:sz w:val="24"/>
          <w:szCs w:val="24"/>
          <w:lang w:val="sr-Cyrl-CS"/>
        </w:rPr>
      </w:pPr>
    </w:p>
    <w:p w:rsidR="004228E5" w:rsidRPr="00AC0518" w:rsidRDefault="004228E5" w:rsidP="00C17801">
      <w:pPr>
        <w:tabs>
          <w:tab w:val="left" w:pos="3750"/>
        </w:tabs>
        <w:spacing w:after="0" w:line="240" w:lineRule="auto"/>
        <w:jc w:val="center"/>
        <w:rPr>
          <w:rFonts w:ascii="Times New Roman" w:hAnsi="Times New Roman" w:cs="Times New Roman"/>
          <w:b/>
          <w:i/>
          <w:sz w:val="24"/>
          <w:szCs w:val="24"/>
          <w:u w:val="single"/>
          <w:lang w:val="sr-Cyrl-CS"/>
        </w:rPr>
      </w:pPr>
      <w:r w:rsidRPr="00AC0518">
        <w:rPr>
          <w:rFonts w:ascii="Times New Roman" w:hAnsi="Times New Roman" w:cs="Times New Roman"/>
          <w:b/>
          <w:i/>
          <w:sz w:val="24"/>
          <w:szCs w:val="24"/>
          <w:u w:val="single"/>
          <w:lang w:val="sr-Cyrl-CS"/>
        </w:rPr>
        <w:t>Слиједе кратки Извјештаји по секцијама:</w:t>
      </w:r>
    </w:p>
    <w:p w:rsidR="004228E5" w:rsidRDefault="004228E5" w:rsidP="00A649C3">
      <w:pPr>
        <w:tabs>
          <w:tab w:val="left" w:pos="3750"/>
        </w:tabs>
        <w:spacing w:after="0" w:line="240" w:lineRule="auto"/>
        <w:jc w:val="both"/>
        <w:rPr>
          <w:rFonts w:ascii="Times New Roman" w:hAnsi="Times New Roman" w:cs="Times New Roman"/>
          <w:b/>
          <w:i/>
          <w:sz w:val="24"/>
          <w:szCs w:val="24"/>
          <w:lang w:val="sr-Cyrl-CS"/>
        </w:rPr>
      </w:pPr>
    </w:p>
    <w:p w:rsidR="007A6CB7" w:rsidRDefault="00233BBC" w:rsidP="00A649C3">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7A6CB7" w:rsidRPr="007A6CB7">
        <w:rPr>
          <w:rFonts w:ascii="Times New Roman" w:hAnsi="Times New Roman" w:cs="Times New Roman"/>
          <w:sz w:val="24"/>
          <w:szCs w:val="24"/>
          <w:lang w:val="sr-Cyrl-CS"/>
        </w:rPr>
        <w:t xml:space="preserve">Рад свих секција у току 2020. </w:t>
      </w:r>
      <w:r w:rsidR="007A6CB7">
        <w:rPr>
          <w:rFonts w:ascii="Times New Roman" w:hAnsi="Times New Roman" w:cs="Times New Roman"/>
          <w:sz w:val="24"/>
          <w:szCs w:val="24"/>
          <w:lang w:val="sr-Cyrl-CS"/>
        </w:rPr>
        <w:t>г</w:t>
      </w:r>
      <w:r w:rsidR="007A6CB7" w:rsidRPr="007A6CB7">
        <w:rPr>
          <w:rFonts w:ascii="Times New Roman" w:hAnsi="Times New Roman" w:cs="Times New Roman"/>
          <w:sz w:val="24"/>
          <w:szCs w:val="24"/>
          <w:lang w:val="sr-Cyrl-CS"/>
        </w:rPr>
        <w:t xml:space="preserve">одине </w:t>
      </w:r>
      <w:r w:rsidR="007A6CB7">
        <w:rPr>
          <w:rFonts w:ascii="Times New Roman" w:hAnsi="Times New Roman" w:cs="Times New Roman"/>
          <w:sz w:val="24"/>
          <w:szCs w:val="24"/>
          <w:lang w:val="sr-Cyrl-CS"/>
        </w:rPr>
        <w:t>био је врло отежа</w:t>
      </w:r>
      <w:r w:rsidR="007A6CB7" w:rsidRPr="007A6CB7">
        <w:rPr>
          <w:rFonts w:ascii="Times New Roman" w:hAnsi="Times New Roman" w:cs="Times New Roman"/>
          <w:sz w:val="24"/>
          <w:szCs w:val="24"/>
          <w:lang w:val="sr-Cyrl-CS"/>
        </w:rPr>
        <w:t>н</w:t>
      </w:r>
      <w:r w:rsidR="007A6CB7">
        <w:rPr>
          <w:rFonts w:ascii="Times New Roman" w:hAnsi="Times New Roman" w:cs="Times New Roman"/>
          <w:sz w:val="24"/>
          <w:szCs w:val="24"/>
          <w:lang w:val="sr-Cyrl-CS"/>
        </w:rPr>
        <w:t xml:space="preserve"> јер се одвијао у условима које је наметнуло присуство </w:t>
      </w:r>
      <w:r w:rsidR="00A86E06">
        <w:rPr>
          <w:rFonts w:ascii="Times New Roman" w:hAnsi="Times New Roman" w:cs="Times New Roman"/>
          <w:sz w:val="24"/>
          <w:szCs w:val="24"/>
          <w:lang w:val="sr-Cyrl-CS"/>
        </w:rPr>
        <w:t xml:space="preserve">корона вируса. </w:t>
      </w:r>
      <w:r w:rsidR="00B409B0">
        <w:rPr>
          <w:rFonts w:ascii="Times New Roman" w:hAnsi="Times New Roman" w:cs="Times New Roman"/>
          <w:sz w:val="24"/>
          <w:szCs w:val="24"/>
          <w:lang w:val="sr-Cyrl-CS"/>
        </w:rPr>
        <w:t xml:space="preserve"> Све мјере које је доносио Градски штаб за </w:t>
      </w:r>
      <w:r w:rsidR="000B0EB0">
        <w:rPr>
          <w:rFonts w:ascii="Times New Roman" w:hAnsi="Times New Roman" w:cs="Times New Roman"/>
          <w:sz w:val="24"/>
          <w:szCs w:val="24"/>
          <w:lang w:val="sr-Cyrl-CS"/>
        </w:rPr>
        <w:t>ванредне ситуације досљедно су спровођене у ЈУ СКУД „Семберија“ Бијељина, како оне које су подразумијевале прекид проба на одређено вријеме, тако и оних које су обухватале смањен број учесника у груп</w:t>
      </w:r>
      <w:r w:rsidR="00A75FBD">
        <w:rPr>
          <w:rFonts w:ascii="Times New Roman" w:hAnsi="Times New Roman" w:cs="Times New Roman"/>
          <w:sz w:val="24"/>
          <w:szCs w:val="24"/>
          <w:lang w:val="sr-Cyrl-CS"/>
        </w:rPr>
        <w:t>ама, прописану дистанцу</w:t>
      </w:r>
      <w:r w:rsidR="000B0EB0">
        <w:rPr>
          <w:rFonts w:ascii="Times New Roman" w:hAnsi="Times New Roman" w:cs="Times New Roman"/>
          <w:sz w:val="24"/>
          <w:szCs w:val="24"/>
          <w:lang w:val="sr-Cyrl-CS"/>
        </w:rPr>
        <w:t xml:space="preserve">, употребу средстава за дезинфекцију. </w:t>
      </w:r>
    </w:p>
    <w:p w:rsidR="00431EF6" w:rsidRPr="007A6CB7" w:rsidRDefault="00233BBC" w:rsidP="00A649C3">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31EF6">
        <w:rPr>
          <w:rFonts w:ascii="Times New Roman" w:hAnsi="Times New Roman" w:cs="Times New Roman"/>
          <w:sz w:val="24"/>
          <w:szCs w:val="24"/>
          <w:lang w:val="sr-Cyrl-CS"/>
        </w:rPr>
        <w:t xml:space="preserve">Оно што чини специфичност у раду у току 2020.године јесте да присуство корона вируса није утицало на редовни упис нових чланова у мјесецу септембру, односно није смањен број новоуписаних чланова. Само су старији чланови у секцијама гдје их има као </w:t>
      </w:r>
      <w:r w:rsidR="00431EF6">
        <w:rPr>
          <w:rFonts w:ascii="Times New Roman" w:hAnsi="Times New Roman" w:cs="Times New Roman"/>
          <w:sz w:val="24"/>
          <w:szCs w:val="24"/>
          <w:lang w:val="sr-Cyrl-CS"/>
        </w:rPr>
        <w:lastRenderedPageBreak/>
        <w:t>што су ткачка секција и ветерани народних игара, прориједили своје доласке, односно нису сви редовни у својим терминима.</w:t>
      </w:r>
    </w:p>
    <w:p w:rsidR="004228E5" w:rsidRPr="00AC0518" w:rsidRDefault="004228E5" w:rsidP="00A649C3">
      <w:pPr>
        <w:tabs>
          <w:tab w:val="left" w:pos="3750"/>
        </w:tabs>
        <w:spacing w:after="0" w:line="240" w:lineRule="auto"/>
        <w:jc w:val="both"/>
        <w:rPr>
          <w:rFonts w:ascii="Times New Roman" w:hAnsi="Times New Roman" w:cs="Times New Roman"/>
          <w:i/>
          <w:sz w:val="24"/>
          <w:szCs w:val="24"/>
          <w:lang w:val="sr-Cyrl-CS"/>
        </w:rPr>
      </w:pPr>
    </w:p>
    <w:p w:rsidR="00A649C3" w:rsidRPr="00AC0518" w:rsidRDefault="0069121B" w:rsidP="0069121B">
      <w:pPr>
        <w:pStyle w:val="ListParagraph"/>
        <w:numPr>
          <w:ilvl w:val="1"/>
          <w:numId w:val="3"/>
        </w:numPr>
        <w:tabs>
          <w:tab w:val="left" w:pos="3750"/>
        </w:tabs>
        <w:spacing w:after="0" w:line="240" w:lineRule="auto"/>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004B76A9" w:rsidRPr="00AC0518">
        <w:rPr>
          <w:rFonts w:ascii="Times New Roman" w:hAnsi="Times New Roman" w:cs="Times New Roman"/>
          <w:b/>
          <w:i/>
          <w:sz w:val="24"/>
          <w:szCs w:val="24"/>
          <w:lang w:val="sr-Cyrl-CS"/>
        </w:rPr>
        <w:t xml:space="preserve">Фолклорна секција </w:t>
      </w:r>
    </w:p>
    <w:p w:rsidR="004B76A9" w:rsidRDefault="004B76A9" w:rsidP="004B76A9">
      <w:pPr>
        <w:tabs>
          <w:tab w:val="left" w:pos="3750"/>
        </w:tabs>
        <w:spacing w:after="0" w:line="240" w:lineRule="auto"/>
        <w:jc w:val="both"/>
        <w:rPr>
          <w:rFonts w:ascii="Times New Roman" w:hAnsi="Times New Roman" w:cs="Times New Roman"/>
          <w:b/>
          <w:sz w:val="24"/>
          <w:szCs w:val="24"/>
          <w:lang w:val="sr-Cyrl-CS"/>
        </w:rPr>
      </w:pPr>
    </w:p>
    <w:p w:rsidR="004B76A9"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B76A9">
        <w:rPr>
          <w:rFonts w:ascii="Times New Roman" w:hAnsi="Times New Roman" w:cs="Times New Roman"/>
          <w:sz w:val="24"/>
          <w:szCs w:val="24"/>
          <w:lang w:val="sr-Cyrl-CS"/>
        </w:rPr>
        <w:t>Фолклорна секција ЈУ СКУД-а „Семберија“ Бијељина</w:t>
      </w:r>
      <w:r w:rsidR="00A75FBD">
        <w:rPr>
          <w:rFonts w:ascii="Times New Roman" w:hAnsi="Times New Roman" w:cs="Times New Roman"/>
          <w:sz w:val="24"/>
          <w:szCs w:val="24"/>
          <w:lang w:val="sr-Cyrl-CS"/>
        </w:rPr>
        <w:t xml:space="preserve"> као најбројнија секција највећим процент</w:t>
      </w:r>
      <w:r w:rsidR="00297FEE">
        <w:rPr>
          <w:rFonts w:ascii="Times New Roman" w:hAnsi="Times New Roman" w:cs="Times New Roman"/>
          <w:sz w:val="24"/>
          <w:szCs w:val="24"/>
          <w:lang w:val="sr-Cyrl-CS"/>
        </w:rPr>
        <w:t>ом учествује у стварању прог</w:t>
      </w:r>
      <w:r w:rsidR="00297FEE">
        <w:rPr>
          <w:rFonts w:ascii="Times New Roman" w:hAnsi="Times New Roman" w:cs="Times New Roman"/>
          <w:sz w:val="24"/>
          <w:szCs w:val="24"/>
          <w:lang w:val="sr-Cyrl-BA"/>
        </w:rPr>
        <w:t>рамских садржаја</w:t>
      </w:r>
      <w:r w:rsidR="0068079E">
        <w:rPr>
          <w:rFonts w:ascii="Times New Roman" w:hAnsi="Times New Roman" w:cs="Times New Roman"/>
          <w:sz w:val="24"/>
          <w:szCs w:val="24"/>
          <w:lang w:val="sr-Cyrl-CS"/>
        </w:rPr>
        <w:t xml:space="preserve"> </w:t>
      </w:r>
      <w:r w:rsidR="00297FEE">
        <w:rPr>
          <w:rFonts w:ascii="Times New Roman" w:hAnsi="Times New Roman" w:cs="Times New Roman"/>
          <w:sz w:val="24"/>
          <w:szCs w:val="24"/>
          <w:lang w:val="sr-Cyrl-BA"/>
        </w:rPr>
        <w:t>у</w:t>
      </w:r>
      <w:r w:rsidR="00297FEE" w:rsidRPr="00233BBC">
        <w:rPr>
          <w:rFonts w:ascii="Times New Roman" w:hAnsi="Times New Roman" w:cs="Times New Roman"/>
          <w:sz w:val="24"/>
          <w:szCs w:val="24"/>
          <w:lang w:val="sr-Cyrl-CS"/>
        </w:rPr>
        <w:t xml:space="preserve"> </w:t>
      </w:r>
      <w:r w:rsidR="0068079E">
        <w:rPr>
          <w:rFonts w:ascii="Times New Roman" w:hAnsi="Times New Roman" w:cs="Times New Roman"/>
          <w:sz w:val="24"/>
          <w:szCs w:val="24"/>
          <w:lang w:val="sr-Cyrl-CS"/>
        </w:rPr>
        <w:t>смислу одржавања програ</w:t>
      </w:r>
      <w:r w:rsidR="0046197B">
        <w:rPr>
          <w:rFonts w:ascii="Times New Roman" w:hAnsi="Times New Roman" w:cs="Times New Roman"/>
          <w:sz w:val="24"/>
          <w:szCs w:val="24"/>
          <w:lang w:val="sr-Cyrl-CS"/>
        </w:rPr>
        <w:t xml:space="preserve">ма, концерата и наступа. У 2020. </w:t>
      </w:r>
      <w:r w:rsidR="005A51C5">
        <w:rPr>
          <w:rFonts w:ascii="Times New Roman" w:hAnsi="Times New Roman" w:cs="Times New Roman"/>
          <w:sz w:val="24"/>
          <w:szCs w:val="24"/>
          <w:lang w:val="sr-Cyrl-CS"/>
        </w:rPr>
        <w:t>г</w:t>
      </w:r>
      <w:r w:rsidR="0046197B">
        <w:rPr>
          <w:rFonts w:ascii="Times New Roman" w:hAnsi="Times New Roman" w:cs="Times New Roman"/>
          <w:sz w:val="24"/>
          <w:szCs w:val="24"/>
          <w:lang w:val="sr-Cyrl-CS"/>
        </w:rPr>
        <w:t>одини у складу са мјерама које су биле на снази због присуства корона вируса одржан је дозвољени</w:t>
      </w:r>
      <w:r w:rsidR="0068079E">
        <w:rPr>
          <w:rFonts w:ascii="Times New Roman" w:hAnsi="Times New Roman" w:cs="Times New Roman"/>
          <w:sz w:val="24"/>
          <w:szCs w:val="24"/>
          <w:lang w:val="sr-Cyrl-CS"/>
        </w:rPr>
        <w:t xml:space="preserve"> број проба, које се иначе </w:t>
      </w:r>
      <w:r w:rsidR="005A51C5">
        <w:rPr>
          <w:rFonts w:ascii="Times New Roman" w:hAnsi="Times New Roman" w:cs="Times New Roman"/>
          <w:sz w:val="24"/>
          <w:szCs w:val="24"/>
          <w:lang w:val="sr-Cyrl-CS"/>
        </w:rPr>
        <w:t xml:space="preserve">у нормалним условима </w:t>
      </w:r>
      <w:r w:rsidR="0068079E">
        <w:rPr>
          <w:rFonts w:ascii="Times New Roman" w:hAnsi="Times New Roman" w:cs="Times New Roman"/>
          <w:sz w:val="24"/>
          <w:szCs w:val="24"/>
          <w:lang w:val="sr-Cyrl-CS"/>
        </w:rPr>
        <w:t>одржавају два пута седмичн</w:t>
      </w:r>
      <w:r w:rsidR="0046197B">
        <w:rPr>
          <w:rFonts w:ascii="Times New Roman" w:hAnsi="Times New Roman" w:cs="Times New Roman"/>
          <w:sz w:val="24"/>
          <w:szCs w:val="24"/>
          <w:lang w:val="sr-Cyrl-CS"/>
        </w:rPr>
        <w:t>о у вечерњим терминима</w:t>
      </w:r>
      <w:r w:rsidR="005A51C5">
        <w:rPr>
          <w:rFonts w:ascii="Times New Roman" w:hAnsi="Times New Roman" w:cs="Times New Roman"/>
          <w:sz w:val="24"/>
          <w:szCs w:val="24"/>
          <w:lang w:val="sr-Cyrl-CS"/>
        </w:rPr>
        <w:t>.</w:t>
      </w:r>
    </w:p>
    <w:p w:rsidR="007A0572" w:rsidRDefault="00233BBC"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7A0572">
        <w:rPr>
          <w:rFonts w:ascii="Times New Roman" w:hAnsi="Times New Roman" w:cs="Times New Roman"/>
          <w:sz w:val="24"/>
          <w:szCs w:val="24"/>
          <w:lang w:val="sr-Cyrl-CS"/>
        </w:rPr>
        <w:t xml:space="preserve">У септембру мјесецу је, </w:t>
      </w:r>
      <w:r w:rsidR="005A51C5">
        <w:rPr>
          <w:rFonts w:ascii="Times New Roman" w:hAnsi="Times New Roman" w:cs="Times New Roman"/>
          <w:sz w:val="24"/>
          <w:szCs w:val="24"/>
          <w:lang w:val="sr-Cyrl-CS"/>
        </w:rPr>
        <w:t>након расписаног конкурса, наставио</w:t>
      </w:r>
      <w:r w:rsidR="007A0572">
        <w:rPr>
          <w:rFonts w:ascii="Times New Roman" w:hAnsi="Times New Roman" w:cs="Times New Roman"/>
          <w:sz w:val="24"/>
          <w:szCs w:val="24"/>
          <w:lang w:val="sr-Cyrl-CS"/>
        </w:rPr>
        <w:t xml:space="preserve"> са радом ансамбл ветара</w:t>
      </w:r>
      <w:r w:rsidR="005A51C5">
        <w:rPr>
          <w:rFonts w:ascii="Times New Roman" w:hAnsi="Times New Roman" w:cs="Times New Roman"/>
          <w:sz w:val="24"/>
          <w:szCs w:val="24"/>
          <w:lang w:val="sr-Cyrl-CS"/>
        </w:rPr>
        <w:t>на, који у континуитету окупља око 120 чланова. Ансамбл ветерана је специфичан по својој намјени и по узрасту који окупља. Наиме, тај ансамбл окупља рекреативце различитих старости са циљем да науче кореографије</w:t>
      </w:r>
      <w:r w:rsidR="006D3A24">
        <w:rPr>
          <w:rFonts w:ascii="Times New Roman" w:hAnsi="Times New Roman" w:cs="Times New Roman"/>
          <w:sz w:val="24"/>
          <w:szCs w:val="24"/>
          <w:lang w:val="sr-Cyrl-CS"/>
        </w:rPr>
        <w:t xml:space="preserve">, да тако његују традицију, да се друже, те да својим учешћем употпуњују програмске садржаје које наша Установа прави. </w:t>
      </w:r>
      <w:r w:rsidR="00D11AA7">
        <w:rPr>
          <w:rFonts w:ascii="Times New Roman" w:hAnsi="Times New Roman" w:cs="Times New Roman"/>
          <w:sz w:val="24"/>
          <w:szCs w:val="24"/>
          <w:lang w:val="sr-Cyrl-CS"/>
        </w:rPr>
        <w:t>Пробе са ветеранима су, тако</w:t>
      </w:r>
      <w:r w:rsidR="00E467D4">
        <w:rPr>
          <w:rFonts w:ascii="Times New Roman" w:hAnsi="Times New Roman" w:cs="Times New Roman"/>
          <w:sz w:val="24"/>
          <w:szCs w:val="24"/>
          <w:lang w:val="sr-Cyrl-CS"/>
        </w:rPr>
        <w:t>ђе, одрж</w:t>
      </w:r>
      <w:r w:rsidR="00D11AA7">
        <w:rPr>
          <w:rFonts w:ascii="Times New Roman" w:hAnsi="Times New Roman" w:cs="Times New Roman"/>
          <w:sz w:val="24"/>
          <w:szCs w:val="24"/>
          <w:lang w:val="sr-Cyrl-CS"/>
        </w:rPr>
        <w:t>аван</w:t>
      </w:r>
      <w:r w:rsidR="006D3A24">
        <w:rPr>
          <w:rFonts w:ascii="Times New Roman" w:hAnsi="Times New Roman" w:cs="Times New Roman"/>
          <w:sz w:val="24"/>
          <w:szCs w:val="24"/>
          <w:lang w:val="sr-Cyrl-CS"/>
        </w:rPr>
        <w:t>е у складу са мјерама које је у току године дон</w:t>
      </w:r>
      <w:r w:rsidR="00F34E35">
        <w:rPr>
          <w:rFonts w:ascii="Times New Roman" w:hAnsi="Times New Roman" w:cs="Times New Roman"/>
          <w:sz w:val="24"/>
          <w:szCs w:val="24"/>
          <w:lang w:val="sr-Cyrl-CS"/>
        </w:rPr>
        <w:t>осио Градски штаб за ванредне ситуације.</w:t>
      </w:r>
    </w:p>
    <w:p w:rsidR="00D11AA7" w:rsidRDefault="00D11AA7" w:rsidP="004B76A9">
      <w:pPr>
        <w:tabs>
          <w:tab w:val="left" w:pos="3750"/>
        </w:tabs>
        <w:spacing w:after="0" w:line="240" w:lineRule="auto"/>
        <w:jc w:val="both"/>
        <w:rPr>
          <w:rFonts w:ascii="Times New Roman" w:hAnsi="Times New Roman" w:cs="Times New Roman"/>
          <w:sz w:val="24"/>
          <w:szCs w:val="24"/>
          <w:lang w:val="sr-Cyrl-CS"/>
        </w:rPr>
      </w:pPr>
    </w:p>
    <w:p w:rsidR="0068079E"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7A7176">
        <w:rPr>
          <w:rFonts w:ascii="Times New Roman" w:hAnsi="Times New Roman" w:cs="Times New Roman"/>
          <w:sz w:val="24"/>
          <w:szCs w:val="24"/>
          <w:lang w:val="sr-Cyrl-CS"/>
        </w:rPr>
        <w:t>Велики број чланова који годишње прође кроз све ансамбле Народних игара</w:t>
      </w:r>
      <w:r w:rsidR="00C17801">
        <w:rPr>
          <w:rFonts w:ascii="Times New Roman" w:hAnsi="Times New Roman" w:cs="Times New Roman"/>
          <w:sz w:val="24"/>
          <w:szCs w:val="24"/>
          <w:lang w:val="sr-Cyrl-CS"/>
        </w:rPr>
        <w:t>,</w:t>
      </w:r>
      <w:r w:rsidR="007A7176">
        <w:rPr>
          <w:rFonts w:ascii="Times New Roman" w:hAnsi="Times New Roman" w:cs="Times New Roman"/>
          <w:sz w:val="24"/>
          <w:szCs w:val="24"/>
          <w:lang w:val="sr-Cyrl-CS"/>
        </w:rPr>
        <w:t xml:space="preserve"> говори о томе колика је и колико важна друштве</w:t>
      </w:r>
      <w:r w:rsidR="00D11AA7">
        <w:rPr>
          <w:rFonts w:ascii="Times New Roman" w:hAnsi="Times New Roman" w:cs="Times New Roman"/>
          <w:sz w:val="24"/>
          <w:szCs w:val="24"/>
          <w:lang w:val="sr-Cyrl-CS"/>
        </w:rPr>
        <w:t>на улога ЈУ СКУД-а „Семберија“.</w:t>
      </w:r>
      <w:r>
        <w:rPr>
          <w:rFonts w:ascii="Times New Roman" w:hAnsi="Times New Roman" w:cs="Times New Roman"/>
          <w:sz w:val="24"/>
          <w:szCs w:val="24"/>
          <w:lang w:val="sr-Cyrl-CS"/>
        </w:rPr>
        <w:t xml:space="preserve"> </w:t>
      </w:r>
      <w:r w:rsidR="007A7176">
        <w:rPr>
          <w:rFonts w:ascii="Times New Roman" w:hAnsi="Times New Roman" w:cs="Times New Roman"/>
          <w:sz w:val="24"/>
          <w:szCs w:val="24"/>
          <w:lang w:val="sr-Cyrl-CS"/>
        </w:rPr>
        <w:t xml:space="preserve">На стотине младих људи током свих ових година су у много чему обогатили своју биографију, а посебно у образовном и васпитном смислу. </w:t>
      </w:r>
    </w:p>
    <w:p w:rsidR="00D35861" w:rsidRDefault="00D35861" w:rsidP="004B76A9">
      <w:pPr>
        <w:tabs>
          <w:tab w:val="left" w:pos="3750"/>
        </w:tabs>
        <w:spacing w:after="0" w:line="240" w:lineRule="auto"/>
        <w:jc w:val="both"/>
        <w:rPr>
          <w:rFonts w:ascii="Times New Roman" w:hAnsi="Times New Roman" w:cs="Times New Roman"/>
          <w:sz w:val="24"/>
          <w:szCs w:val="24"/>
          <w:lang w:val="sr-Cyrl-CS"/>
        </w:rPr>
      </w:pPr>
    </w:p>
    <w:p w:rsidR="0069121B" w:rsidRPr="0069121B" w:rsidRDefault="0069121B" w:rsidP="004B76A9">
      <w:pPr>
        <w:tabs>
          <w:tab w:val="left" w:pos="3750"/>
        </w:tabs>
        <w:spacing w:after="0" w:line="240" w:lineRule="auto"/>
        <w:jc w:val="both"/>
        <w:rPr>
          <w:rFonts w:ascii="Times New Roman" w:hAnsi="Times New Roman" w:cs="Times New Roman"/>
          <w:sz w:val="24"/>
          <w:szCs w:val="24"/>
          <w:lang w:val="sr-Cyrl-CS"/>
        </w:rPr>
      </w:pPr>
    </w:p>
    <w:p w:rsidR="00FC458D" w:rsidRPr="00AC0518" w:rsidRDefault="0069121B" w:rsidP="0069121B">
      <w:pPr>
        <w:pStyle w:val="ListParagraph"/>
        <w:numPr>
          <w:ilvl w:val="1"/>
          <w:numId w:val="3"/>
        </w:numPr>
        <w:tabs>
          <w:tab w:val="left" w:pos="3750"/>
        </w:tabs>
        <w:spacing w:after="0" w:line="240" w:lineRule="auto"/>
        <w:jc w:val="both"/>
        <w:rPr>
          <w:rFonts w:ascii="Times New Roman" w:hAnsi="Times New Roman" w:cs="Times New Roman"/>
          <w:b/>
          <w:i/>
          <w:sz w:val="24"/>
          <w:szCs w:val="24"/>
          <w:lang w:val="sr-Latn-CS"/>
        </w:rPr>
      </w:pPr>
      <w:r>
        <w:rPr>
          <w:rFonts w:ascii="Times New Roman" w:hAnsi="Times New Roman" w:cs="Times New Roman"/>
          <w:b/>
          <w:i/>
          <w:sz w:val="24"/>
          <w:szCs w:val="24"/>
          <w:lang w:val="sr-Cyrl-CS"/>
        </w:rPr>
        <w:t xml:space="preserve"> </w:t>
      </w:r>
      <w:r w:rsidR="00FC458D" w:rsidRPr="00AC0518">
        <w:rPr>
          <w:rFonts w:ascii="Times New Roman" w:hAnsi="Times New Roman" w:cs="Times New Roman"/>
          <w:b/>
          <w:i/>
          <w:sz w:val="24"/>
          <w:szCs w:val="24"/>
          <w:lang w:val="sr-Cyrl-CS"/>
        </w:rPr>
        <w:t xml:space="preserve">Вокална секција </w:t>
      </w:r>
    </w:p>
    <w:p w:rsidR="0068079E" w:rsidRDefault="0068079E" w:rsidP="004B76A9">
      <w:pPr>
        <w:tabs>
          <w:tab w:val="left" w:pos="3750"/>
        </w:tabs>
        <w:spacing w:after="0" w:line="240" w:lineRule="auto"/>
        <w:jc w:val="both"/>
        <w:rPr>
          <w:rFonts w:ascii="Times New Roman" w:hAnsi="Times New Roman" w:cs="Times New Roman"/>
          <w:b/>
          <w:sz w:val="24"/>
          <w:szCs w:val="24"/>
          <w:lang w:val="sr-Cyrl-CS"/>
        </w:rPr>
      </w:pPr>
    </w:p>
    <w:p w:rsidR="00FC458D"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6B28AF">
        <w:rPr>
          <w:rFonts w:ascii="Times New Roman" w:hAnsi="Times New Roman" w:cs="Times New Roman"/>
          <w:sz w:val="24"/>
          <w:szCs w:val="24"/>
          <w:lang w:val="sr-Cyrl-CS"/>
        </w:rPr>
        <w:t xml:space="preserve">Ова секција је у нашем друштву по важности, квалитету и тражености из године у годину све значајнија. Без обзира на ограничења са којима смо радили и женска и мушка вокална група су наставиле да се развијају и </w:t>
      </w:r>
      <w:r w:rsidR="001D1774">
        <w:rPr>
          <w:rFonts w:ascii="Times New Roman" w:hAnsi="Times New Roman" w:cs="Times New Roman"/>
          <w:sz w:val="24"/>
          <w:szCs w:val="24"/>
          <w:lang w:val="sr-Cyrl-CS"/>
        </w:rPr>
        <w:t>да дају</w:t>
      </w:r>
      <w:r w:rsidR="00FC458D">
        <w:rPr>
          <w:rFonts w:ascii="Times New Roman" w:hAnsi="Times New Roman" w:cs="Times New Roman"/>
          <w:sz w:val="24"/>
          <w:szCs w:val="24"/>
          <w:lang w:val="sr-Cyrl-CS"/>
        </w:rPr>
        <w:t xml:space="preserve"> значајан печат развоју и очувању старе изворне пјесме.</w:t>
      </w:r>
    </w:p>
    <w:p w:rsidR="00FC458D" w:rsidRDefault="00FC458D"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Женска вокална група предст</w:t>
      </w:r>
      <w:r w:rsidR="002E1D9B">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вља скуп младих и талентованих дјевојака са истинском вољом и жељом, да постану праве звијезде друштва. </w:t>
      </w:r>
    </w:p>
    <w:p w:rsidR="00D31FA2" w:rsidRDefault="00815DC9"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Latn-BA"/>
        </w:rPr>
        <w:t xml:space="preserve">        </w:t>
      </w:r>
      <w:r w:rsidR="00FC458D">
        <w:rPr>
          <w:rFonts w:ascii="Times New Roman" w:hAnsi="Times New Roman" w:cs="Times New Roman"/>
          <w:sz w:val="24"/>
          <w:szCs w:val="24"/>
          <w:lang w:val="sr-Cyrl-CS"/>
        </w:rPr>
        <w:t xml:space="preserve">Иначе, мушку и женску вокалну групу смо основали са циљем да </w:t>
      </w:r>
      <w:r w:rsidR="00D31FA2">
        <w:rPr>
          <w:rFonts w:ascii="Times New Roman" w:hAnsi="Times New Roman" w:cs="Times New Roman"/>
          <w:sz w:val="24"/>
          <w:szCs w:val="24"/>
          <w:lang w:val="sr-Cyrl-CS"/>
        </w:rPr>
        <w:t xml:space="preserve">унаприједимо развој друштва, а </w:t>
      </w:r>
      <w:r w:rsidR="00FC458D">
        <w:rPr>
          <w:rFonts w:ascii="Times New Roman" w:hAnsi="Times New Roman" w:cs="Times New Roman"/>
          <w:sz w:val="24"/>
          <w:szCs w:val="24"/>
          <w:lang w:val="sr-Cyrl-CS"/>
        </w:rPr>
        <w:t>музички ентузија</w:t>
      </w:r>
      <w:r w:rsidR="00D31FA2">
        <w:rPr>
          <w:rFonts w:ascii="Times New Roman" w:hAnsi="Times New Roman" w:cs="Times New Roman"/>
          <w:sz w:val="24"/>
          <w:szCs w:val="24"/>
          <w:lang w:val="sr-Cyrl-CS"/>
        </w:rPr>
        <w:t xml:space="preserve">сти и музичари нашег Града су са великом жељом подржали нашу идеју и у томе смо заједнички успјели. </w:t>
      </w:r>
    </w:p>
    <w:p w:rsidR="00D31FA2"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Интерпретације које изводе су различитих жанрова, базирају се на дјелима</w:t>
      </w:r>
      <w:r w:rsidR="005E43E7">
        <w:rPr>
          <w:rFonts w:ascii="Times New Roman" w:hAnsi="Times New Roman" w:cs="Times New Roman"/>
          <w:sz w:val="24"/>
          <w:szCs w:val="24"/>
          <w:lang w:val="sr-Cyrl-CS"/>
        </w:rPr>
        <w:t xml:space="preserve"> домаћих композитора. У намјери  да се помјере</w:t>
      </w:r>
      <w:r>
        <w:rPr>
          <w:rFonts w:ascii="Times New Roman" w:hAnsi="Times New Roman" w:cs="Times New Roman"/>
          <w:sz w:val="24"/>
          <w:szCs w:val="24"/>
          <w:lang w:val="sr-Cyrl-CS"/>
        </w:rPr>
        <w:t xml:space="preserve"> традиционалне границе, </w:t>
      </w:r>
      <w:r w:rsidR="005E43E7">
        <w:rPr>
          <w:rFonts w:ascii="Times New Roman" w:hAnsi="Times New Roman" w:cs="Times New Roman"/>
          <w:sz w:val="24"/>
          <w:szCs w:val="24"/>
          <w:lang w:val="sr-Cyrl-CS"/>
        </w:rPr>
        <w:t>успјешно се</w:t>
      </w:r>
      <w:r>
        <w:rPr>
          <w:rFonts w:ascii="Times New Roman" w:hAnsi="Times New Roman" w:cs="Times New Roman"/>
          <w:sz w:val="24"/>
          <w:szCs w:val="24"/>
          <w:lang w:val="sr-Cyrl-CS"/>
        </w:rPr>
        <w:t xml:space="preserve"> обрађују и пјевају руске пјесме, које </w:t>
      </w:r>
      <w:r w:rsidR="002E1D9B">
        <w:rPr>
          <w:rFonts w:ascii="Times New Roman" w:hAnsi="Times New Roman" w:cs="Times New Roman"/>
          <w:sz w:val="24"/>
          <w:szCs w:val="24"/>
          <w:lang w:val="sr-Cyrl-CS"/>
        </w:rPr>
        <w:t>су наишле</w:t>
      </w:r>
      <w:r w:rsidR="005E43E7">
        <w:rPr>
          <w:rFonts w:ascii="Times New Roman" w:hAnsi="Times New Roman" w:cs="Times New Roman"/>
          <w:sz w:val="24"/>
          <w:szCs w:val="24"/>
          <w:lang w:val="sr-Cyrl-CS"/>
        </w:rPr>
        <w:t xml:space="preserve"> на велико одушевљење публике, као и бугарске, македонске, црногорске.</w:t>
      </w:r>
    </w:p>
    <w:p w:rsidR="00D35861" w:rsidRDefault="00D35861" w:rsidP="004B76A9">
      <w:pPr>
        <w:tabs>
          <w:tab w:val="left" w:pos="3750"/>
        </w:tabs>
        <w:spacing w:after="0" w:line="240" w:lineRule="auto"/>
        <w:jc w:val="both"/>
        <w:rPr>
          <w:rFonts w:ascii="Times New Roman" w:hAnsi="Times New Roman" w:cs="Times New Roman"/>
          <w:sz w:val="24"/>
          <w:szCs w:val="24"/>
          <w:lang w:val="sr-Cyrl-CS"/>
        </w:rPr>
      </w:pPr>
    </w:p>
    <w:p w:rsidR="00D35861" w:rsidRDefault="00D35861" w:rsidP="00B93109">
      <w:pPr>
        <w:tabs>
          <w:tab w:val="left" w:pos="3750"/>
        </w:tabs>
        <w:spacing w:after="0" w:line="240" w:lineRule="auto"/>
        <w:jc w:val="both"/>
        <w:rPr>
          <w:rFonts w:ascii="Times New Roman" w:hAnsi="Times New Roman" w:cs="Times New Roman"/>
          <w:sz w:val="24"/>
          <w:szCs w:val="24"/>
          <w:lang w:val="sr-Cyrl-CS"/>
        </w:rPr>
      </w:pPr>
    </w:p>
    <w:p w:rsidR="00B93109" w:rsidRPr="00B93109" w:rsidRDefault="00B93109" w:rsidP="00B93109">
      <w:pPr>
        <w:tabs>
          <w:tab w:val="left" w:pos="3750"/>
        </w:tabs>
        <w:spacing w:after="0" w:line="240" w:lineRule="auto"/>
        <w:jc w:val="both"/>
        <w:rPr>
          <w:rFonts w:ascii="Times New Roman" w:hAnsi="Times New Roman" w:cs="Times New Roman"/>
          <w:sz w:val="24"/>
          <w:szCs w:val="24"/>
          <w:lang w:val="sr-Cyrl-CS"/>
        </w:rPr>
      </w:pPr>
    </w:p>
    <w:p w:rsidR="00B93109" w:rsidRPr="00AC0518" w:rsidRDefault="0069121B" w:rsidP="0069121B">
      <w:pPr>
        <w:pStyle w:val="ListParagraph"/>
        <w:numPr>
          <w:ilvl w:val="1"/>
          <w:numId w:val="3"/>
        </w:numPr>
        <w:spacing w:after="0" w:line="240" w:lineRule="auto"/>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00B93109" w:rsidRPr="00AC0518">
        <w:rPr>
          <w:rFonts w:ascii="Times New Roman" w:hAnsi="Times New Roman" w:cs="Times New Roman"/>
          <w:b/>
          <w:i/>
          <w:sz w:val="24"/>
          <w:szCs w:val="24"/>
          <w:lang w:val="sr-Cyrl-CS"/>
        </w:rPr>
        <w:t xml:space="preserve">Народни оркестар </w:t>
      </w:r>
    </w:p>
    <w:p w:rsidR="00B93109" w:rsidRDefault="00B93109" w:rsidP="00B93109">
      <w:pPr>
        <w:spacing w:after="0" w:line="240" w:lineRule="auto"/>
        <w:rPr>
          <w:rFonts w:ascii="Times New Roman" w:hAnsi="Times New Roman" w:cs="Times New Roman"/>
          <w:b/>
          <w:sz w:val="24"/>
          <w:szCs w:val="24"/>
          <w:lang w:val="sr-Cyrl-CS"/>
        </w:rPr>
      </w:pPr>
    </w:p>
    <w:p w:rsidR="00B93109" w:rsidRDefault="00AA62ED"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93109">
        <w:rPr>
          <w:rFonts w:ascii="Times New Roman" w:hAnsi="Times New Roman" w:cs="Times New Roman"/>
          <w:sz w:val="24"/>
          <w:szCs w:val="24"/>
          <w:lang w:val="sr-Cyrl-CS"/>
        </w:rPr>
        <w:t>Поред фолклора, најважнија и незаобилазна секција је Народни оркестар ЈУ СКУД-а „Семберија“, без кога би рад друштва био</w:t>
      </w:r>
      <w:r>
        <w:rPr>
          <w:rFonts w:ascii="Times New Roman" w:hAnsi="Times New Roman" w:cs="Times New Roman"/>
          <w:sz w:val="24"/>
          <w:szCs w:val="24"/>
          <w:lang w:val="sr-Cyrl-CS"/>
        </w:rPr>
        <w:t xml:space="preserve"> немогућ. Радом оркестра руководи </w:t>
      </w:r>
      <w:r w:rsidR="00B93109">
        <w:rPr>
          <w:rFonts w:ascii="Times New Roman" w:hAnsi="Times New Roman" w:cs="Times New Roman"/>
          <w:sz w:val="24"/>
          <w:szCs w:val="24"/>
          <w:lang w:val="sr-Cyrl-CS"/>
        </w:rPr>
        <w:t xml:space="preserve"> професор музике Жељко Ђукановић, који </w:t>
      </w:r>
      <w:r>
        <w:rPr>
          <w:rFonts w:ascii="Times New Roman" w:hAnsi="Times New Roman" w:cs="Times New Roman"/>
          <w:sz w:val="24"/>
          <w:szCs w:val="24"/>
          <w:lang w:val="sr-Cyrl-CS"/>
        </w:rPr>
        <w:t xml:space="preserve">је остварио значајне </w:t>
      </w:r>
      <w:r w:rsidR="00A7727D">
        <w:rPr>
          <w:rFonts w:ascii="Times New Roman" w:hAnsi="Times New Roman" w:cs="Times New Roman"/>
          <w:sz w:val="24"/>
          <w:szCs w:val="24"/>
          <w:lang w:val="sr-Cyrl-CS"/>
        </w:rPr>
        <w:t xml:space="preserve">резултате са члановима оркестра. До </w:t>
      </w:r>
      <w:r w:rsidR="00A7727D">
        <w:rPr>
          <w:rFonts w:ascii="Times New Roman" w:hAnsi="Times New Roman" w:cs="Times New Roman"/>
          <w:sz w:val="24"/>
          <w:szCs w:val="24"/>
          <w:lang w:val="sr-Cyrl-CS"/>
        </w:rPr>
        <w:lastRenderedPageBreak/>
        <w:t>2020. Године оркестар је одржао пет својих концерата под називом</w:t>
      </w:r>
      <w:r w:rsidR="004C1A67" w:rsidRPr="00233BBC">
        <w:rPr>
          <w:rFonts w:ascii="Times New Roman" w:hAnsi="Times New Roman" w:cs="Times New Roman"/>
          <w:sz w:val="24"/>
          <w:szCs w:val="24"/>
          <w:lang w:val="ru-RU"/>
        </w:rPr>
        <w:t xml:space="preserve"> </w:t>
      </w:r>
      <w:r>
        <w:rPr>
          <w:rFonts w:ascii="Times New Roman" w:hAnsi="Times New Roman" w:cs="Times New Roman"/>
          <w:sz w:val="24"/>
          <w:szCs w:val="24"/>
          <w:lang w:val="sr-Cyrl-CS"/>
        </w:rPr>
        <w:t>Никољдански концерт Народног оркестра ЈУ СКУД-а „Се</w:t>
      </w:r>
      <w:r w:rsidR="004C1A67">
        <w:rPr>
          <w:rFonts w:ascii="Times New Roman" w:hAnsi="Times New Roman" w:cs="Times New Roman"/>
          <w:sz w:val="24"/>
          <w:szCs w:val="24"/>
          <w:lang w:val="sr-Cyrl-CS"/>
        </w:rPr>
        <w:t>мберија“</w:t>
      </w:r>
      <w:r>
        <w:rPr>
          <w:rFonts w:ascii="Times New Roman" w:hAnsi="Times New Roman" w:cs="Times New Roman"/>
          <w:sz w:val="24"/>
          <w:szCs w:val="24"/>
          <w:lang w:val="sr-Cyrl-CS"/>
        </w:rPr>
        <w:t xml:space="preserve">. </w:t>
      </w:r>
      <w:r w:rsidR="004C1A67">
        <w:rPr>
          <w:rFonts w:ascii="Times New Roman" w:hAnsi="Times New Roman" w:cs="Times New Roman"/>
          <w:sz w:val="24"/>
          <w:szCs w:val="24"/>
          <w:lang w:val="sr-Cyrl-CS"/>
        </w:rPr>
        <w:t xml:space="preserve">Никољдански концерт је постао </w:t>
      </w:r>
      <w:r w:rsidR="00A7727D">
        <w:rPr>
          <w:rFonts w:ascii="Times New Roman" w:hAnsi="Times New Roman" w:cs="Times New Roman"/>
          <w:sz w:val="24"/>
          <w:szCs w:val="24"/>
          <w:lang w:val="sr-Cyrl-CS"/>
        </w:rPr>
        <w:t>традиционалан културни догађ</w:t>
      </w:r>
      <w:r w:rsidR="004C1A67">
        <w:rPr>
          <w:rFonts w:ascii="Times New Roman" w:hAnsi="Times New Roman" w:cs="Times New Roman"/>
          <w:sz w:val="24"/>
          <w:szCs w:val="24"/>
          <w:lang w:val="sr-Cyrl-CS"/>
        </w:rPr>
        <w:t>ај, што представља још један квалитет који Установу издваја од осталих друштава која се баве његовањем традиције. Народни оркестар изводи изворну народну музику</w:t>
      </w:r>
      <w:r w:rsidR="00D216C6">
        <w:rPr>
          <w:rFonts w:ascii="Times New Roman" w:hAnsi="Times New Roman" w:cs="Times New Roman"/>
          <w:sz w:val="24"/>
          <w:szCs w:val="24"/>
          <w:lang w:val="sr-Cyrl-CS"/>
        </w:rPr>
        <w:t xml:space="preserve"> </w:t>
      </w:r>
      <w:r w:rsidR="004C1A67">
        <w:rPr>
          <w:rFonts w:ascii="Times New Roman" w:hAnsi="Times New Roman" w:cs="Times New Roman"/>
          <w:sz w:val="24"/>
          <w:szCs w:val="24"/>
          <w:lang w:val="sr-Cyrl-CS"/>
        </w:rPr>
        <w:t>и пјесме</w:t>
      </w:r>
      <w:r w:rsidR="00D216C6">
        <w:rPr>
          <w:rFonts w:ascii="Times New Roman" w:hAnsi="Times New Roman" w:cs="Times New Roman"/>
          <w:sz w:val="24"/>
          <w:szCs w:val="24"/>
          <w:lang w:val="sr-Cyrl-CS"/>
        </w:rPr>
        <w:t>, јер је то наш</w:t>
      </w:r>
      <w:r w:rsidR="00A7727D">
        <w:rPr>
          <w:rFonts w:ascii="Times New Roman" w:hAnsi="Times New Roman" w:cs="Times New Roman"/>
          <w:sz w:val="24"/>
          <w:szCs w:val="24"/>
          <w:lang w:val="sr-Cyrl-CS"/>
        </w:rPr>
        <w:t>е  национално благо које заслужује</w:t>
      </w:r>
      <w:r w:rsidR="00D216C6">
        <w:rPr>
          <w:rFonts w:ascii="Times New Roman" w:hAnsi="Times New Roman" w:cs="Times New Roman"/>
          <w:sz w:val="24"/>
          <w:szCs w:val="24"/>
          <w:lang w:val="sr-Cyrl-CS"/>
        </w:rPr>
        <w:t xml:space="preserve"> да се чува.</w:t>
      </w:r>
    </w:p>
    <w:p w:rsidR="00AA62ED" w:rsidRDefault="00AA62ED"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Од марта 2013. године када је и основан, успјешно његује српско музичко-културно наслеђе, као и музику осталих балканских народа. Иначе, рад оркестра је искључиво усмјерен ка правим, исконским музичким и умјетничким вриједностима. </w:t>
      </w:r>
    </w:p>
    <w:p w:rsidR="00AA62ED" w:rsidRDefault="00AA62ED"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Репертоар Народног оркестра је врло разноврстан и састоји се од инструменталне и вокалне музике коју интерпретирају солисти вокалних група.</w:t>
      </w:r>
    </w:p>
    <w:p w:rsidR="00AA62ED" w:rsidRDefault="004C1A67"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Latn-BA"/>
        </w:rPr>
        <w:t xml:space="preserve">         </w:t>
      </w:r>
      <w:r>
        <w:rPr>
          <w:rFonts w:ascii="Times New Roman" w:hAnsi="Times New Roman" w:cs="Times New Roman"/>
          <w:sz w:val="24"/>
          <w:szCs w:val="24"/>
          <w:lang w:val="sr-Cyrl-BA"/>
        </w:rPr>
        <w:t>Ч</w:t>
      </w:r>
      <w:r>
        <w:rPr>
          <w:rFonts w:ascii="Times New Roman" w:hAnsi="Times New Roman" w:cs="Times New Roman"/>
          <w:sz w:val="24"/>
          <w:szCs w:val="24"/>
          <w:lang w:val="sr-Cyrl-CS"/>
        </w:rPr>
        <w:t xml:space="preserve">ињеница да се сваке године учлањују нови млади људи у Народни оркестар </w:t>
      </w:r>
      <w:r w:rsidR="00D216C6">
        <w:rPr>
          <w:rFonts w:ascii="Times New Roman" w:hAnsi="Times New Roman" w:cs="Times New Roman"/>
          <w:sz w:val="24"/>
          <w:szCs w:val="24"/>
          <w:lang w:val="sr-Cyrl-CS"/>
        </w:rPr>
        <w:t xml:space="preserve">указује на то да је омладина заинтересована за то </w:t>
      </w:r>
      <w:r w:rsidR="00203B69">
        <w:rPr>
          <w:rFonts w:ascii="Times New Roman" w:hAnsi="Times New Roman" w:cs="Times New Roman"/>
          <w:sz w:val="24"/>
          <w:szCs w:val="24"/>
          <w:lang w:val="sr-Cyrl-CS"/>
        </w:rPr>
        <w:t xml:space="preserve">изворно народно </w:t>
      </w:r>
      <w:r w:rsidR="00D216C6">
        <w:rPr>
          <w:rFonts w:ascii="Times New Roman" w:hAnsi="Times New Roman" w:cs="Times New Roman"/>
          <w:sz w:val="24"/>
          <w:szCs w:val="24"/>
          <w:lang w:val="sr-Cyrl-CS"/>
        </w:rPr>
        <w:t xml:space="preserve">стваралаштво. На тај начин, а и путем концерата, указујемо млађим генерацијама на љепоту традиционалне музике и пјесме. </w:t>
      </w:r>
    </w:p>
    <w:p w:rsidR="00A7727D" w:rsidRDefault="00A7727D" w:rsidP="00233BBC">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Из </w:t>
      </w:r>
      <w:r w:rsidR="00F00C74">
        <w:rPr>
          <w:rFonts w:ascii="Times New Roman" w:hAnsi="Times New Roman" w:cs="Times New Roman"/>
          <w:sz w:val="24"/>
          <w:szCs w:val="24"/>
          <w:lang w:val="sr-Cyrl-CS"/>
        </w:rPr>
        <w:t>свега овога произилази д</w:t>
      </w:r>
      <w:r>
        <w:rPr>
          <w:rFonts w:ascii="Times New Roman" w:hAnsi="Times New Roman" w:cs="Times New Roman"/>
          <w:sz w:val="24"/>
          <w:szCs w:val="24"/>
          <w:lang w:val="sr-Cyrl-CS"/>
        </w:rPr>
        <w:t xml:space="preserve">а је Народни оркестар значајна полуга СКУД-а Семберија без које би постојање и рад </w:t>
      </w:r>
      <w:r w:rsidR="00F00C74">
        <w:rPr>
          <w:rFonts w:ascii="Times New Roman" w:hAnsi="Times New Roman" w:cs="Times New Roman"/>
          <w:sz w:val="24"/>
          <w:szCs w:val="24"/>
          <w:lang w:val="sr-Cyrl-CS"/>
        </w:rPr>
        <w:t>друштва били тешко замисливи.</w:t>
      </w:r>
    </w:p>
    <w:p w:rsidR="00F00C74" w:rsidRDefault="00F00C74" w:rsidP="00233BBC">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жалост и Народни оркестар је био приморан да смањи број својих проба и да своје дјеловање ускладе са мјерама донијетим у циљу сузбијања корона вируса. Такође због тих мјера није одржан ни Никољдански концерт који је већ постао традиционалан, али су неке нове активности оркестра обезбиједиле присуство Народног оркестра у животу Града Бијељина. </w:t>
      </w:r>
    </w:p>
    <w:p w:rsidR="00E467D4" w:rsidRDefault="00E467D4" w:rsidP="00D216C6">
      <w:pPr>
        <w:spacing w:after="0" w:line="240" w:lineRule="auto"/>
        <w:jc w:val="both"/>
        <w:rPr>
          <w:rFonts w:ascii="Times New Roman" w:hAnsi="Times New Roman" w:cs="Times New Roman"/>
          <w:sz w:val="24"/>
          <w:szCs w:val="24"/>
          <w:lang w:val="sr-Cyrl-CS"/>
        </w:rPr>
      </w:pPr>
    </w:p>
    <w:p w:rsidR="00AA62ED" w:rsidRDefault="00AA62ED" w:rsidP="00B93109">
      <w:pPr>
        <w:spacing w:after="0" w:line="240" w:lineRule="auto"/>
        <w:rPr>
          <w:rFonts w:ascii="Times New Roman" w:hAnsi="Times New Roman" w:cs="Times New Roman"/>
          <w:sz w:val="24"/>
          <w:szCs w:val="24"/>
          <w:lang w:val="sr-Cyrl-CS"/>
        </w:rPr>
      </w:pPr>
    </w:p>
    <w:p w:rsidR="00D35861" w:rsidRPr="00621DFB" w:rsidRDefault="00621DFB" w:rsidP="00E467D4">
      <w:pPr>
        <w:pStyle w:val="ListParagraph"/>
        <w:numPr>
          <w:ilvl w:val="1"/>
          <w:numId w:val="3"/>
        </w:numPr>
        <w:spacing w:after="0" w:line="240" w:lineRule="auto"/>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00E467D4" w:rsidRPr="00621DFB">
        <w:rPr>
          <w:rFonts w:ascii="Times New Roman" w:hAnsi="Times New Roman" w:cs="Times New Roman"/>
          <w:b/>
          <w:i/>
          <w:sz w:val="24"/>
          <w:szCs w:val="24"/>
          <w:lang w:val="sr-Cyrl-CS"/>
        </w:rPr>
        <w:t xml:space="preserve">Ткачка секција </w:t>
      </w:r>
    </w:p>
    <w:p w:rsidR="00621DFB" w:rsidRDefault="00621DFB" w:rsidP="00621DFB">
      <w:pPr>
        <w:spacing w:after="0" w:line="240" w:lineRule="auto"/>
        <w:rPr>
          <w:rFonts w:ascii="Times New Roman" w:hAnsi="Times New Roman" w:cs="Times New Roman"/>
          <w:sz w:val="24"/>
          <w:szCs w:val="24"/>
          <w:lang w:val="sr-Cyrl-CS"/>
        </w:rPr>
      </w:pPr>
    </w:p>
    <w:p w:rsidR="00621DFB" w:rsidRDefault="00621DFB" w:rsidP="00233BBC">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Ткачка секција се састоји</w:t>
      </w:r>
      <w:r w:rsidR="00BE1784">
        <w:rPr>
          <w:rFonts w:ascii="Times New Roman" w:hAnsi="Times New Roman" w:cs="Times New Roman"/>
          <w:sz w:val="24"/>
          <w:szCs w:val="24"/>
          <w:lang w:val="sr-Cyrl-CS"/>
        </w:rPr>
        <w:t xml:space="preserve"> од школе ткања и ткачке секције. У школи се стиче основно</w:t>
      </w:r>
      <w:r w:rsidR="00043A4B">
        <w:rPr>
          <w:rFonts w:ascii="Times New Roman" w:hAnsi="Times New Roman" w:cs="Times New Roman"/>
          <w:sz w:val="24"/>
          <w:szCs w:val="24"/>
          <w:lang w:val="sr-Cyrl-CS"/>
        </w:rPr>
        <w:t xml:space="preserve"> знање и</w:t>
      </w:r>
      <w:r w:rsidR="003B482F">
        <w:rPr>
          <w:rFonts w:ascii="Times New Roman" w:hAnsi="Times New Roman" w:cs="Times New Roman"/>
          <w:sz w:val="24"/>
          <w:szCs w:val="24"/>
          <w:lang w:val="sr-Cyrl-CS"/>
        </w:rPr>
        <w:t>з области ткања, а она траје најмање три мјесеца. Након завршене школе стечено знање се примјењује у ткачкој секцији у којој се производе комади народне ношње за потребе СКУД-а „Семберија“</w:t>
      </w:r>
      <w:r w:rsidR="00625DBC">
        <w:rPr>
          <w:rFonts w:ascii="Times New Roman" w:hAnsi="Times New Roman" w:cs="Times New Roman"/>
          <w:sz w:val="24"/>
          <w:szCs w:val="24"/>
          <w:lang w:val="sr-Cyrl-CS"/>
        </w:rPr>
        <w:t>. Такође се производе украсне поклон врећице, футроле за оловке, мобилне телефоне и наочаре, као и остали сувенири.</w:t>
      </w:r>
    </w:p>
    <w:p w:rsidR="00233BBC" w:rsidRDefault="00233BBC" w:rsidP="00233BBC">
      <w:pPr>
        <w:spacing w:after="0" w:line="240" w:lineRule="auto"/>
        <w:ind w:firstLine="720"/>
        <w:rPr>
          <w:rFonts w:ascii="Times New Roman" w:hAnsi="Times New Roman" w:cs="Times New Roman"/>
          <w:sz w:val="24"/>
          <w:szCs w:val="24"/>
          <w:lang w:val="sr-Cyrl-CS"/>
        </w:rPr>
      </w:pPr>
    </w:p>
    <w:p w:rsidR="000D56C7" w:rsidRDefault="000D56C7" w:rsidP="00233BBC">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У</w:t>
      </w:r>
      <w:r w:rsidR="00BB25BA">
        <w:rPr>
          <w:rFonts w:ascii="Times New Roman" w:hAnsi="Times New Roman" w:cs="Times New Roman"/>
          <w:sz w:val="24"/>
          <w:szCs w:val="24"/>
          <w:lang w:val="sr-Cyrl-CS"/>
        </w:rPr>
        <w:t xml:space="preserve"> процесу производње ношње осим ткања потребно је примијенити шивење, плетење, вез, хеклање. Све те радиности обједињене могу дати завршен комад ношње. Из тог разлога смо у ткачкој секцији проширили поље дјеловања. Сада је ткачка секција један мали текстилни погон који чини 15-так чланица. </w:t>
      </w:r>
    </w:p>
    <w:p w:rsidR="00233BBC" w:rsidRDefault="00233BBC" w:rsidP="00233BBC">
      <w:pPr>
        <w:spacing w:after="0" w:line="240" w:lineRule="auto"/>
        <w:ind w:firstLine="720"/>
        <w:rPr>
          <w:rFonts w:ascii="Times New Roman" w:hAnsi="Times New Roman" w:cs="Times New Roman"/>
          <w:sz w:val="24"/>
          <w:szCs w:val="24"/>
          <w:lang w:val="sr-Cyrl-CS"/>
        </w:rPr>
      </w:pPr>
    </w:p>
    <w:p w:rsidR="00625DBC" w:rsidRPr="00621DFB" w:rsidRDefault="00BB25BA" w:rsidP="00233BBC">
      <w:pPr>
        <w:spacing w:after="0" w:line="240" w:lineRule="auto"/>
        <w:ind w:firstLine="540"/>
        <w:rPr>
          <w:rFonts w:ascii="Times New Roman" w:hAnsi="Times New Roman" w:cs="Times New Roman"/>
          <w:sz w:val="24"/>
          <w:szCs w:val="24"/>
          <w:lang w:val="sr-Cyrl-CS"/>
        </w:rPr>
      </w:pPr>
      <w:r>
        <w:rPr>
          <w:rFonts w:ascii="Times New Roman" w:hAnsi="Times New Roman" w:cs="Times New Roman"/>
          <w:sz w:val="24"/>
          <w:szCs w:val="24"/>
          <w:lang w:val="sr-Cyrl-CS"/>
        </w:rPr>
        <w:t xml:space="preserve">Иако је у току 2020. године ткачка секција </w:t>
      </w:r>
      <w:r w:rsidR="00625DBC">
        <w:rPr>
          <w:rFonts w:ascii="Times New Roman" w:hAnsi="Times New Roman" w:cs="Times New Roman"/>
          <w:sz w:val="24"/>
          <w:szCs w:val="24"/>
          <w:lang w:val="sr-Cyrl-CS"/>
        </w:rPr>
        <w:t xml:space="preserve"> израсла у стабилну школу и радионицу</w:t>
      </w:r>
      <w:r w:rsidR="00095507">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услови у којима смо живјели и стварали успорили су реализацију наших пројеката и планова тако да је и ткачка секција дала свој данак корона вир</w:t>
      </w:r>
      <w:r w:rsidR="00E04103">
        <w:rPr>
          <w:rFonts w:ascii="Times New Roman" w:hAnsi="Times New Roman" w:cs="Times New Roman"/>
          <w:sz w:val="24"/>
          <w:szCs w:val="24"/>
          <w:lang w:val="sr-Cyrl-CS"/>
        </w:rPr>
        <w:t xml:space="preserve">усу. Али жеља наших чланица да стварају није дозволила престанак рада секције </w:t>
      </w:r>
      <w:r w:rsidR="00095507">
        <w:rPr>
          <w:rFonts w:ascii="Times New Roman" w:hAnsi="Times New Roman" w:cs="Times New Roman"/>
          <w:sz w:val="24"/>
          <w:szCs w:val="24"/>
          <w:lang w:val="sr-Cyrl-CS"/>
        </w:rPr>
        <w:t>па се тек у наредном период</w:t>
      </w:r>
      <w:r>
        <w:rPr>
          <w:rFonts w:ascii="Times New Roman" w:hAnsi="Times New Roman" w:cs="Times New Roman"/>
          <w:sz w:val="24"/>
          <w:szCs w:val="24"/>
          <w:lang w:val="sr-Cyrl-CS"/>
        </w:rPr>
        <w:t xml:space="preserve">у очекују прави резултати. </w:t>
      </w:r>
    </w:p>
    <w:p w:rsidR="00D35861" w:rsidRDefault="00D35861" w:rsidP="00B93109">
      <w:pPr>
        <w:spacing w:after="0" w:line="240" w:lineRule="auto"/>
        <w:rPr>
          <w:rFonts w:ascii="Times New Roman" w:hAnsi="Times New Roman" w:cs="Times New Roman"/>
          <w:sz w:val="24"/>
          <w:szCs w:val="24"/>
          <w:lang w:val="sr-Cyrl-CS"/>
        </w:rPr>
      </w:pPr>
    </w:p>
    <w:p w:rsidR="00CA615A" w:rsidRDefault="00CA615A" w:rsidP="00B93109">
      <w:pPr>
        <w:spacing w:after="0" w:line="240" w:lineRule="auto"/>
        <w:rPr>
          <w:rFonts w:ascii="Times New Roman" w:hAnsi="Times New Roman" w:cs="Times New Roman"/>
          <w:sz w:val="24"/>
          <w:szCs w:val="24"/>
          <w:lang w:val="sr-Cyrl-CS"/>
        </w:rPr>
      </w:pPr>
    </w:p>
    <w:p w:rsidR="00CA615A" w:rsidRDefault="00CA615A" w:rsidP="00B93109">
      <w:pPr>
        <w:spacing w:after="0" w:line="240" w:lineRule="auto"/>
        <w:rPr>
          <w:rFonts w:ascii="Times New Roman" w:hAnsi="Times New Roman" w:cs="Times New Roman"/>
          <w:sz w:val="24"/>
          <w:szCs w:val="24"/>
          <w:lang w:val="sr-Cyrl-CS"/>
        </w:rPr>
      </w:pPr>
    </w:p>
    <w:p w:rsidR="00D35861" w:rsidRDefault="00D35861" w:rsidP="00B93109">
      <w:pPr>
        <w:spacing w:after="0" w:line="240" w:lineRule="auto"/>
        <w:rPr>
          <w:rFonts w:ascii="Times New Roman" w:hAnsi="Times New Roman" w:cs="Times New Roman"/>
          <w:sz w:val="24"/>
          <w:szCs w:val="24"/>
          <w:lang w:val="sr-Cyrl-CS"/>
        </w:rPr>
      </w:pPr>
    </w:p>
    <w:p w:rsidR="00621DFB" w:rsidRDefault="00621DFB" w:rsidP="00B93109">
      <w:pPr>
        <w:spacing w:after="0" w:line="240" w:lineRule="auto"/>
        <w:rPr>
          <w:rFonts w:ascii="Times New Roman" w:hAnsi="Times New Roman" w:cs="Times New Roman"/>
          <w:sz w:val="24"/>
          <w:szCs w:val="24"/>
          <w:lang w:val="sr-Cyrl-CS"/>
        </w:rPr>
      </w:pPr>
    </w:p>
    <w:p w:rsidR="0069121B" w:rsidRPr="00D35861" w:rsidRDefault="00D35861" w:rsidP="00D35861">
      <w:pPr>
        <w:pStyle w:val="ListParagraph"/>
        <w:numPr>
          <w:ilvl w:val="0"/>
          <w:numId w:val="3"/>
        </w:numPr>
        <w:spacing w:after="0" w:line="240" w:lineRule="auto"/>
        <w:rPr>
          <w:rFonts w:ascii="Times New Roman" w:hAnsi="Times New Roman" w:cs="Times New Roman"/>
          <w:b/>
          <w:i/>
          <w:sz w:val="24"/>
          <w:szCs w:val="24"/>
          <w:lang w:val="sr-Cyrl-CS"/>
        </w:rPr>
      </w:pPr>
      <w:r w:rsidRPr="00D35861">
        <w:rPr>
          <w:rFonts w:ascii="Times New Roman" w:hAnsi="Times New Roman" w:cs="Times New Roman"/>
          <w:b/>
          <w:i/>
          <w:sz w:val="24"/>
          <w:szCs w:val="24"/>
          <w:lang w:val="sr-Cyrl-CS"/>
        </w:rPr>
        <w:lastRenderedPageBreak/>
        <w:t>Број чланова у ЈУ СКУД-у „Семберија“ Бијељина</w:t>
      </w:r>
    </w:p>
    <w:p w:rsidR="00D35861" w:rsidRPr="00D35861" w:rsidRDefault="00D35861" w:rsidP="00D35861">
      <w:pPr>
        <w:pStyle w:val="ListParagraph"/>
        <w:spacing w:after="0" w:line="240" w:lineRule="auto"/>
        <w:ind w:left="735"/>
        <w:rPr>
          <w:rFonts w:ascii="Times New Roman" w:hAnsi="Times New Roman" w:cs="Times New Roman"/>
          <w:sz w:val="24"/>
          <w:szCs w:val="24"/>
          <w:lang w:val="sr-Cyrl-CS"/>
        </w:rPr>
      </w:pPr>
    </w:p>
    <w:p w:rsidR="0069121B" w:rsidRDefault="00036598" w:rsidP="0069121B">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C3B85">
        <w:rPr>
          <w:rFonts w:ascii="Times New Roman" w:hAnsi="Times New Roman" w:cs="Times New Roman"/>
          <w:sz w:val="24"/>
          <w:szCs w:val="24"/>
          <w:lang w:val="sr-Cyrl-CS"/>
        </w:rPr>
        <w:t>О</w:t>
      </w:r>
      <w:r w:rsidR="00F40A49">
        <w:rPr>
          <w:rFonts w:ascii="Times New Roman" w:hAnsi="Times New Roman" w:cs="Times New Roman"/>
          <w:sz w:val="24"/>
          <w:szCs w:val="24"/>
          <w:lang w:val="sr-Cyrl-CS"/>
        </w:rPr>
        <w:t>бзиром да се ради о Д</w:t>
      </w:r>
      <w:r w:rsidR="0069121B">
        <w:rPr>
          <w:rFonts w:ascii="Times New Roman" w:hAnsi="Times New Roman" w:cs="Times New Roman"/>
          <w:sz w:val="24"/>
          <w:szCs w:val="24"/>
          <w:lang w:val="sr-Cyrl-CS"/>
        </w:rPr>
        <w:t>руштву у којем сваки појединац, у сваком тренутку одлучује о приступањ</w:t>
      </w:r>
      <w:r w:rsidR="006874B1">
        <w:rPr>
          <w:rFonts w:ascii="Times New Roman" w:hAnsi="Times New Roman" w:cs="Times New Roman"/>
          <w:sz w:val="24"/>
          <w:szCs w:val="24"/>
          <w:lang w:val="sr-Cyrl-CS"/>
        </w:rPr>
        <w:t>у или искључењу из рада друштва</w:t>
      </w:r>
      <w:r w:rsidR="006874B1" w:rsidRPr="00233BBC">
        <w:rPr>
          <w:rFonts w:ascii="Times New Roman" w:hAnsi="Times New Roman" w:cs="Times New Roman"/>
          <w:sz w:val="24"/>
          <w:szCs w:val="24"/>
          <w:lang w:val="ru-RU"/>
        </w:rPr>
        <w:t xml:space="preserve">, </w:t>
      </w:r>
      <w:r w:rsidR="006874B1">
        <w:rPr>
          <w:rFonts w:ascii="Times New Roman" w:hAnsi="Times New Roman" w:cs="Times New Roman"/>
          <w:sz w:val="24"/>
          <w:szCs w:val="24"/>
          <w:lang w:val="sr-Cyrl-CS"/>
        </w:rPr>
        <w:t>број чланова се стално мјења.</w:t>
      </w:r>
      <w:r w:rsidR="0069121B">
        <w:rPr>
          <w:rFonts w:ascii="Times New Roman" w:hAnsi="Times New Roman" w:cs="Times New Roman"/>
          <w:sz w:val="24"/>
          <w:szCs w:val="24"/>
          <w:lang w:val="sr-Cyrl-CS"/>
        </w:rPr>
        <w:t xml:space="preserve"> Таквих осцилација било је и током</w:t>
      </w:r>
      <w:r w:rsidR="00E04103">
        <w:rPr>
          <w:rFonts w:ascii="Times New Roman" w:hAnsi="Times New Roman" w:cs="Times New Roman"/>
          <w:sz w:val="24"/>
          <w:szCs w:val="24"/>
          <w:lang w:val="sr-Cyrl-CS"/>
        </w:rPr>
        <w:t xml:space="preserve"> претходних година</w:t>
      </w:r>
      <w:r w:rsidR="006874B1">
        <w:rPr>
          <w:rFonts w:ascii="Times New Roman" w:hAnsi="Times New Roman" w:cs="Times New Roman"/>
          <w:sz w:val="24"/>
          <w:szCs w:val="24"/>
          <w:lang w:val="sr-Cyrl-CS"/>
        </w:rPr>
        <w:t>.</w:t>
      </w:r>
      <w:r w:rsidR="00815DC9">
        <w:rPr>
          <w:rFonts w:ascii="Times New Roman" w:hAnsi="Times New Roman" w:cs="Times New Roman"/>
          <w:sz w:val="24"/>
          <w:szCs w:val="24"/>
          <w:lang w:val="sr-Latn-BA"/>
        </w:rPr>
        <w:t xml:space="preserve"> </w:t>
      </w:r>
      <w:r w:rsidR="0069121B">
        <w:rPr>
          <w:rFonts w:ascii="Times New Roman" w:hAnsi="Times New Roman" w:cs="Times New Roman"/>
          <w:sz w:val="24"/>
          <w:szCs w:val="24"/>
          <w:lang w:val="sr-Cyrl-CS"/>
        </w:rPr>
        <w:t>Иначе, сваке године се друштво суочава са смјеном генерација, те се у том смислу стално м</w:t>
      </w:r>
      <w:r>
        <w:rPr>
          <w:rFonts w:ascii="Times New Roman" w:hAnsi="Times New Roman" w:cs="Times New Roman"/>
          <w:sz w:val="24"/>
          <w:szCs w:val="24"/>
          <w:lang w:val="sr-Cyrl-CS"/>
        </w:rPr>
        <w:t>и</w:t>
      </w:r>
      <w:r w:rsidR="0069121B">
        <w:rPr>
          <w:rFonts w:ascii="Times New Roman" w:hAnsi="Times New Roman" w:cs="Times New Roman"/>
          <w:sz w:val="24"/>
          <w:szCs w:val="24"/>
          <w:lang w:val="sr-Cyrl-CS"/>
        </w:rPr>
        <w:t xml:space="preserve">јења бројно стање чланова. </w:t>
      </w:r>
      <w:r w:rsidR="00EC3B85">
        <w:rPr>
          <w:rFonts w:ascii="Times New Roman" w:hAnsi="Times New Roman" w:cs="Times New Roman"/>
          <w:sz w:val="24"/>
          <w:szCs w:val="24"/>
          <w:lang w:val="sr-Cyrl-CS"/>
        </w:rPr>
        <w:t>Смјена генерација је у оваквим дјелатностима најслабија карика и прави највише техничких проблема, али свјесни те чињенице континуирано припремамо подмладак који може успјешно замијенити чланове који из било ког разлога оду.</w:t>
      </w:r>
    </w:p>
    <w:p w:rsidR="00D35861" w:rsidRDefault="00D35861" w:rsidP="0069121B">
      <w:pPr>
        <w:tabs>
          <w:tab w:val="left" w:pos="3750"/>
        </w:tabs>
        <w:spacing w:after="0" w:line="240" w:lineRule="auto"/>
        <w:jc w:val="both"/>
        <w:rPr>
          <w:rFonts w:ascii="Times New Roman" w:hAnsi="Times New Roman" w:cs="Times New Roman"/>
          <w:sz w:val="24"/>
          <w:szCs w:val="24"/>
          <w:lang w:val="sr-Cyrl-CS"/>
        </w:rPr>
      </w:pPr>
    </w:p>
    <w:p w:rsidR="00E467D4" w:rsidRPr="00EC3B85" w:rsidRDefault="00E467D4" w:rsidP="00EC3B85">
      <w:pPr>
        <w:tabs>
          <w:tab w:val="left" w:pos="3750"/>
        </w:tabs>
        <w:spacing w:after="0" w:line="240" w:lineRule="auto"/>
        <w:jc w:val="both"/>
        <w:rPr>
          <w:rFonts w:ascii="Times New Roman" w:hAnsi="Times New Roman" w:cs="Times New Roman"/>
          <w:b/>
          <w:i/>
          <w:sz w:val="24"/>
          <w:szCs w:val="24"/>
          <w:lang w:val="sr-Cyrl-CS"/>
        </w:rPr>
      </w:pPr>
    </w:p>
    <w:p w:rsidR="00E467D4" w:rsidRPr="00E467D4" w:rsidRDefault="00E467D4" w:rsidP="00E467D4">
      <w:pPr>
        <w:pStyle w:val="ListParagraph"/>
        <w:tabs>
          <w:tab w:val="left" w:pos="3750"/>
        </w:tabs>
        <w:spacing w:after="0" w:line="240" w:lineRule="auto"/>
        <w:ind w:left="900"/>
        <w:jc w:val="both"/>
        <w:rPr>
          <w:rFonts w:ascii="Times New Roman" w:hAnsi="Times New Roman" w:cs="Times New Roman"/>
          <w:sz w:val="24"/>
          <w:szCs w:val="24"/>
          <w:lang w:val="sr-Cyrl-CS"/>
        </w:rPr>
      </w:pPr>
    </w:p>
    <w:p w:rsidR="00D35861" w:rsidRPr="00E13E1A" w:rsidRDefault="00D35861" w:rsidP="00E13E1A">
      <w:pPr>
        <w:pStyle w:val="ListParagraph"/>
        <w:numPr>
          <w:ilvl w:val="0"/>
          <w:numId w:val="3"/>
        </w:numPr>
        <w:tabs>
          <w:tab w:val="left" w:pos="3750"/>
        </w:tabs>
        <w:jc w:val="both"/>
        <w:rPr>
          <w:rFonts w:ascii="Times New Roman" w:hAnsi="Times New Roman" w:cs="Times New Roman"/>
          <w:i/>
          <w:sz w:val="24"/>
          <w:szCs w:val="24"/>
          <w:lang w:val="sr-Cyrl-CS"/>
        </w:rPr>
      </w:pPr>
      <w:r w:rsidRPr="00E13E1A">
        <w:rPr>
          <w:rFonts w:ascii="Times New Roman" w:hAnsi="Times New Roman" w:cs="Times New Roman"/>
          <w:b/>
          <w:i/>
          <w:sz w:val="24"/>
          <w:szCs w:val="24"/>
          <w:lang w:val="sr-Cyrl-CS"/>
        </w:rPr>
        <w:t>Рад органа управљања</w:t>
      </w:r>
    </w:p>
    <w:p w:rsidR="00D35861" w:rsidRPr="00D35861" w:rsidRDefault="00D35861" w:rsidP="00D35861">
      <w:pPr>
        <w:pStyle w:val="ListParagraph"/>
        <w:tabs>
          <w:tab w:val="left" w:pos="3750"/>
        </w:tabs>
        <w:ind w:left="735"/>
        <w:jc w:val="both"/>
        <w:rPr>
          <w:lang w:val="sr-Cyrl-CS"/>
        </w:rPr>
      </w:pPr>
    </w:p>
    <w:p w:rsidR="00D35861" w:rsidRDefault="00D35861" w:rsidP="00D35861">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D35861">
        <w:rPr>
          <w:rFonts w:ascii="Times New Roman" w:hAnsi="Times New Roman" w:cs="Times New Roman"/>
          <w:sz w:val="24"/>
          <w:szCs w:val="24"/>
          <w:lang w:val="sr-Cyrl-CS"/>
        </w:rPr>
        <w:t>ЈУ СКУД „Семберија“ Бијељина као јавна установа, по Одлуци о оснивању и Статуту има Управни одбор</w:t>
      </w:r>
      <w:r w:rsidR="00E04103">
        <w:rPr>
          <w:rFonts w:ascii="Times New Roman" w:hAnsi="Times New Roman" w:cs="Times New Roman"/>
          <w:sz w:val="24"/>
          <w:szCs w:val="24"/>
          <w:lang w:val="sr-Cyrl-CS"/>
        </w:rPr>
        <w:t xml:space="preserve"> кога чине три члана. Током 2020</w:t>
      </w:r>
      <w:r w:rsidRPr="00D35861">
        <w:rPr>
          <w:rFonts w:ascii="Times New Roman" w:hAnsi="Times New Roman" w:cs="Times New Roman"/>
          <w:sz w:val="24"/>
          <w:szCs w:val="24"/>
          <w:lang w:val="sr-Cyrl-CS"/>
        </w:rPr>
        <w:t>. год</w:t>
      </w:r>
      <w:r>
        <w:rPr>
          <w:rFonts w:ascii="Times New Roman" w:hAnsi="Times New Roman" w:cs="Times New Roman"/>
          <w:sz w:val="24"/>
          <w:szCs w:val="24"/>
          <w:lang w:val="sr-Cyrl-CS"/>
        </w:rPr>
        <w:t>ине, У</w:t>
      </w:r>
      <w:r w:rsidR="007119EF">
        <w:rPr>
          <w:rFonts w:ascii="Times New Roman" w:hAnsi="Times New Roman" w:cs="Times New Roman"/>
          <w:sz w:val="24"/>
          <w:szCs w:val="24"/>
          <w:lang w:val="sr-Cyrl-CS"/>
        </w:rPr>
        <w:t xml:space="preserve">правни одбор је имао </w:t>
      </w:r>
      <w:r w:rsidR="00E04103">
        <w:rPr>
          <w:rFonts w:ascii="Times New Roman" w:hAnsi="Times New Roman" w:cs="Times New Roman"/>
          <w:b/>
          <w:sz w:val="24"/>
          <w:szCs w:val="24"/>
          <w:lang w:val="sr-Cyrl-CS"/>
        </w:rPr>
        <w:t>осам</w:t>
      </w:r>
      <w:r w:rsidR="007119EF" w:rsidRPr="007119EF">
        <w:rPr>
          <w:rFonts w:ascii="Times New Roman" w:hAnsi="Times New Roman" w:cs="Times New Roman"/>
          <w:b/>
          <w:sz w:val="24"/>
          <w:szCs w:val="24"/>
          <w:lang w:val="sr-Cyrl-CS"/>
        </w:rPr>
        <w:t xml:space="preserve"> </w:t>
      </w:r>
      <w:r w:rsidRPr="007119EF">
        <w:rPr>
          <w:rFonts w:ascii="Times New Roman" w:hAnsi="Times New Roman" w:cs="Times New Roman"/>
          <w:b/>
          <w:sz w:val="24"/>
          <w:szCs w:val="24"/>
          <w:lang w:val="sr-Cyrl-CS"/>
        </w:rPr>
        <w:t>радних сједница</w:t>
      </w:r>
      <w:r w:rsidRPr="00D35861">
        <w:rPr>
          <w:rFonts w:ascii="Times New Roman" w:hAnsi="Times New Roman" w:cs="Times New Roman"/>
          <w:sz w:val="24"/>
          <w:szCs w:val="24"/>
          <w:lang w:val="sr-Cyrl-CS"/>
        </w:rPr>
        <w:t xml:space="preserve"> на којима су разматрана сва битна</w:t>
      </w:r>
      <w:r>
        <w:rPr>
          <w:rFonts w:ascii="Times New Roman" w:hAnsi="Times New Roman" w:cs="Times New Roman"/>
          <w:sz w:val="24"/>
          <w:szCs w:val="24"/>
          <w:lang w:val="sr-Cyrl-CS"/>
        </w:rPr>
        <w:t xml:space="preserve"> питања за рад и функционисање Д</w:t>
      </w:r>
      <w:r w:rsidRPr="00D35861">
        <w:rPr>
          <w:rFonts w:ascii="Times New Roman" w:hAnsi="Times New Roman" w:cs="Times New Roman"/>
          <w:sz w:val="24"/>
          <w:szCs w:val="24"/>
          <w:lang w:val="sr-Cyrl-CS"/>
        </w:rPr>
        <w:t>руштва и донесене су Одлуке које су Одлуком о оснивању и Статутом дефинисане као надлежност овог органа.</w:t>
      </w:r>
    </w:p>
    <w:p w:rsidR="00C17801" w:rsidRPr="00D35861" w:rsidRDefault="00C17801" w:rsidP="00D35861">
      <w:pPr>
        <w:tabs>
          <w:tab w:val="left" w:pos="3750"/>
        </w:tabs>
        <w:jc w:val="both"/>
        <w:rPr>
          <w:rFonts w:ascii="Times New Roman" w:hAnsi="Times New Roman" w:cs="Times New Roman"/>
          <w:sz w:val="24"/>
          <w:szCs w:val="24"/>
          <w:lang w:val="sr-Cyrl-CS"/>
        </w:rPr>
      </w:pPr>
    </w:p>
    <w:p w:rsidR="00D35861" w:rsidRPr="00D35861" w:rsidRDefault="00E13E1A" w:rsidP="00D35861">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D35861" w:rsidRPr="00D35861">
        <w:rPr>
          <w:rFonts w:ascii="Times New Roman" w:hAnsi="Times New Roman" w:cs="Times New Roman"/>
          <w:sz w:val="24"/>
          <w:szCs w:val="24"/>
          <w:lang w:val="sr-Cyrl-CS"/>
        </w:rPr>
        <w:t>Питања о којима је Управни одбор р</w:t>
      </w:r>
      <w:r w:rsidR="00E04103">
        <w:rPr>
          <w:rFonts w:ascii="Times New Roman" w:hAnsi="Times New Roman" w:cs="Times New Roman"/>
          <w:sz w:val="24"/>
          <w:szCs w:val="24"/>
          <w:lang w:val="sr-Cyrl-CS"/>
        </w:rPr>
        <w:t>асправљао и одлучивао током 2020</w:t>
      </w:r>
      <w:r w:rsidR="00D35861" w:rsidRPr="00D35861">
        <w:rPr>
          <w:rFonts w:ascii="Times New Roman" w:hAnsi="Times New Roman" w:cs="Times New Roman"/>
          <w:sz w:val="24"/>
          <w:szCs w:val="24"/>
          <w:lang w:val="sr-Cyrl-CS"/>
        </w:rPr>
        <w:t>. године су:</w:t>
      </w:r>
    </w:p>
    <w:p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и усвајање Извјештаја о раду ЈУ С</w:t>
      </w:r>
      <w:r w:rsidR="00E04103">
        <w:rPr>
          <w:rFonts w:ascii="Times New Roman" w:hAnsi="Times New Roman" w:cs="Times New Roman"/>
          <w:sz w:val="24"/>
          <w:szCs w:val="24"/>
          <w:lang w:val="sr-Cyrl-CS"/>
        </w:rPr>
        <w:t>КУД „Семберија“ Бијељина за 2019</w:t>
      </w:r>
      <w:r w:rsidRPr="00D35861">
        <w:rPr>
          <w:rFonts w:ascii="Times New Roman" w:hAnsi="Times New Roman" w:cs="Times New Roman"/>
          <w:sz w:val="24"/>
          <w:szCs w:val="24"/>
          <w:lang w:val="sr-Cyrl-CS"/>
        </w:rPr>
        <w:t>.  годину;</w:t>
      </w:r>
    </w:p>
    <w:p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 xml:space="preserve">Разматрање и усвајање Плана </w:t>
      </w:r>
      <w:r w:rsidR="00036598">
        <w:rPr>
          <w:rFonts w:ascii="Times New Roman" w:hAnsi="Times New Roman" w:cs="Times New Roman"/>
          <w:sz w:val="24"/>
          <w:szCs w:val="24"/>
          <w:lang w:val="sr-Cyrl-CS"/>
        </w:rPr>
        <w:t xml:space="preserve">и програма </w:t>
      </w:r>
      <w:r w:rsidR="00E04103">
        <w:rPr>
          <w:rFonts w:ascii="Times New Roman" w:hAnsi="Times New Roman" w:cs="Times New Roman"/>
          <w:sz w:val="24"/>
          <w:szCs w:val="24"/>
          <w:lang w:val="sr-Cyrl-CS"/>
        </w:rPr>
        <w:t>рада за 2020</w:t>
      </w:r>
      <w:r w:rsidRPr="00D35861">
        <w:rPr>
          <w:rFonts w:ascii="Times New Roman" w:hAnsi="Times New Roman" w:cs="Times New Roman"/>
          <w:sz w:val="24"/>
          <w:szCs w:val="24"/>
          <w:lang w:val="sr-Cyrl-CS"/>
        </w:rPr>
        <w:t xml:space="preserve">. </w:t>
      </w:r>
      <w:r w:rsidR="00E13E1A">
        <w:rPr>
          <w:rFonts w:ascii="Times New Roman" w:hAnsi="Times New Roman" w:cs="Times New Roman"/>
          <w:sz w:val="24"/>
          <w:szCs w:val="24"/>
          <w:lang w:val="sr-Cyrl-CS"/>
        </w:rPr>
        <w:t>г</w:t>
      </w:r>
      <w:r w:rsidRPr="00D35861">
        <w:rPr>
          <w:rFonts w:ascii="Times New Roman" w:hAnsi="Times New Roman" w:cs="Times New Roman"/>
          <w:sz w:val="24"/>
          <w:szCs w:val="24"/>
          <w:lang w:val="sr-Cyrl-CS"/>
        </w:rPr>
        <w:t>одину</w:t>
      </w:r>
    </w:p>
    <w:p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и усвајање</w:t>
      </w:r>
      <w:r w:rsidR="00E04103">
        <w:rPr>
          <w:rFonts w:ascii="Times New Roman" w:hAnsi="Times New Roman" w:cs="Times New Roman"/>
          <w:sz w:val="24"/>
          <w:szCs w:val="24"/>
          <w:lang w:val="sr-Cyrl-CS"/>
        </w:rPr>
        <w:t xml:space="preserve"> Финансијског извјештаја за 2019</w:t>
      </w:r>
      <w:r w:rsidRPr="00D35861">
        <w:rPr>
          <w:rFonts w:ascii="Times New Roman" w:hAnsi="Times New Roman" w:cs="Times New Roman"/>
          <w:sz w:val="24"/>
          <w:szCs w:val="24"/>
          <w:lang w:val="sr-Cyrl-CS"/>
        </w:rPr>
        <w:t>. годину;</w:t>
      </w:r>
    </w:p>
    <w:p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и доношење Одлука у вези са обезбјеђивањем средстава за путовања</w:t>
      </w:r>
    </w:p>
    <w:p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(турнеје);</w:t>
      </w:r>
    </w:p>
    <w:p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текућих питања у вези са обиљежавањем славе ЈУ СКУД „Семберија“;</w:t>
      </w:r>
    </w:p>
    <w:p w:rsidR="00D35861" w:rsidRPr="00D35861" w:rsidRDefault="00D35861" w:rsidP="00D35861">
      <w:pPr>
        <w:pStyle w:val="ListParagraph"/>
        <w:numPr>
          <w:ilvl w:val="0"/>
          <w:numId w:val="8"/>
        </w:numPr>
        <w:tabs>
          <w:tab w:val="left" w:pos="3750"/>
        </w:tabs>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других питања значајних за рад и функционисање Установе.</w:t>
      </w:r>
    </w:p>
    <w:p w:rsidR="0069121B" w:rsidRDefault="0069121B" w:rsidP="0069121B">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Без озбиљности и одговорности, као и међусобне сарадње и координације при реализацији Програма рада кроз годину, изостали би резултати рада Друштва. </w:t>
      </w:r>
    </w:p>
    <w:p w:rsidR="009073C1" w:rsidRPr="00233BBC" w:rsidRDefault="009073C1" w:rsidP="00B93109">
      <w:pPr>
        <w:rPr>
          <w:rFonts w:ascii="Times New Roman" w:hAnsi="Times New Roman" w:cs="Times New Roman"/>
          <w:b/>
          <w:sz w:val="24"/>
          <w:szCs w:val="24"/>
          <w:lang w:val="ru-RU"/>
        </w:rPr>
      </w:pPr>
    </w:p>
    <w:p w:rsidR="009073C1" w:rsidRPr="00233BBC" w:rsidRDefault="009073C1" w:rsidP="00036598">
      <w:pPr>
        <w:jc w:val="center"/>
        <w:rPr>
          <w:rFonts w:ascii="Times New Roman" w:hAnsi="Times New Roman" w:cs="Times New Roman"/>
          <w:b/>
          <w:sz w:val="24"/>
          <w:szCs w:val="24"/>
          <w:lang w:val="ru-RU"/>
        </w:rPr>
      </w:pPr>
    </w:p>
    <w:p w:rsidR="009073C1" w:rsidRPr="00652D32" w:rsidRDefault="00DF160B" w:rsidP="00036598">
      <w:pPr>
        <w:pStyle w:val="ListParagraph"/>
        <w:numPr>
          <w:ilvl w:val="0"/>
          <w:numId w:val="3"/>
        </w:numPr>
        <w:rPr>
          <w:rFonts w:ascii="Times New Roman" w:hAnsi="Times New Roman" w:cs="Times New Roman"/>
          <w:b/>
          <w:sz w:val="24"/>
          <w:szCs w:val="24"/>
          <w:lang w:val="sr-Cyrl-CS"/>
        </w:rPr>
      </w:pPr>
      <w:r>
        <w:rPr>
          <w:rFonts w:ascii="Times New Roman" w:hAnsi="Times New Roman" w:cs="Times New Roman"/>
          <w:b/>
          <w:i/>
          <w:sz w:val="24"/>
          <w:szCs w:val="24"/>
          <w:lang w:val="sr-Cyrl-CS"/>
        </w:rPr>
        <w:t>Реализација програма рада у 2020</w:t>
      </w:r>
      <w:r w:rsidR="00C1017E">
        <w:rPr>
          <w:rFonts w:ascii="Times New Roman" w:hAnsi="Times New Roman" w:cs="Times New Roman"/>
          <w:b/>
          <w:i/>
          <w:sz w:val="24"/>
          <w:szCs w:val="24"/>
          <w:lang w:val="sr-Cyrl-CS"/>
        </w:rPr>
        <w:t>. години</w:t>
      </w:r>
      <w:r w:rsidR="009073C1">
        <w:rPr>
          <w:rFonts w:ascii="Times New Roman" w:hAnsi="Times New Roman" w:cs="Times New Roman"/>
          <w:b/>
          <w:i/>
          <w:sz w:val="24"/>
          <w:szCs w:val="24"/>
          <w:lang w:val="sr-Cyrl-CS"/>
        </w:rPr>
        <w:t>:</w:t>
      </w:r>
    </w:p>
    <w:p w:rsidR="00652D32" w:rsidRPr="00652D32" w:rsidRDefault="00652D32" w:rsidP="00233BBC">
      <w:pPr>
        <w:ind w:firstLine="540"/>
        <w:rPr>
          <w:rFonts w:ascii="Times New Roman" w:hAnsi="Times New Roman" w:cs="Times New Roman"/>
          <w:sz w:val="24"/>
          <w:szCs w:val="24"/>
          <w:lang w:val="sr-Cyrl-CS"/>
        </w:rPr>
      </w:pPr>
      <w:r w:rsidRPr="00652D32">
        <w:rPr>
          <w:rFonts w:ascii="Times New Roman" w:hAnsi="Times New Roman" w:cs="Times New Roman"/>
          <w:sz w:val="24"/>
          <w:szCs w:val="24"/>
          <w:lang w:val="sr-Cyrl-CS"/>
        </w:rPr>
        <w:t xml:space="preserve">Оно </w:t>
      </w:r>
      <w:r>
        <w:rPr>
          <w:rFonts w:ascii="Times New Roman" w:hAnsi="Times New Roman" w:cs="Times New Roman"/>
          <w:sz w:val="24"/>
          <w:szCs w:val="24"/>
          <w:lang w:val="sr-Cyrl-CS"/>
        </w:rPr>
        <w:t xml:space="preserve">што је обиљежило 2020. </w:t>
      </w:r>
      <w:r w:rsidR="000E0092">
        <w:rPr>
          <w:rFonts w:ascii="Times New Roman" w:hAnsi="Times New Roman" w:cs="Times New Roman"/>
          <w:sz w:val="24"/>
          <w:szCs w:val="24"/>
          <w:lang w:val="sr-Cyrl-CS"/>
        </w:rPr>
        <w:t>г</w:t>
      </w:r>
      <w:r>
        <w:rPr>
          <w:rFonts w:ascii="Times New Roman" w:hAnsi="Times New Roman" w:cs="Times New Roman"/>
          <w:sz w:val="24"/>
          <w:szCs w:val="24"/>
          <w:lang w:val="sr-Cyrl-CS"/>
        </w:rPr>
        <w:t xml:space="preserve">одину када су у питању активности СКУД-а Семберија је свакако присуство вируса Ковид-19 и мјере које су уведене тим поводом. У неким мјесецима нисмо имали пробе у сали, али смо зато имали он лајн наставу, односно обуку. Када су мјере биле релаксиране пробе смо упражњавали на отвореном, као што смо и </w:t>
      </w:r>
      <w:r>
        <w:rPr>
          <w:rFonts w:ascii="Times New Roman" w:hAnsi="Times New Roman" w:cs="Times New Roman"/>
          <w:sz w:val="24"/>
          <w:szCs w:val="24"/>
          <w:lang w:val="sr-Cyrl-CS"/>
        </w:rPr>
        <w:lastRenderedPageBreak/>
        <w:t>годишњи концерт направили на отвореном, односно у порти манастира Свете Петке на Пет Језера.</w:t>
      </w:r>
      <w:r w:rsidR="000E0092">
        <w:rPr>
          <w:rFonts w:ascii="Times New Roman" w:hAnsi="Times New Roman" w:cs="Times New Roman"/>
          <w:sz w:val="24"/>
          <w:szCs w:val="24"/>
          <w:lang w:val="sr-Cyrl-CS"/>
        </w:rPr>
        <w:t xml:space="preserve"> Обзиром да су термини наших активности били нередовни љетни распуст који иначе дајемо нашим члановима нисмо ни користили. Због тога можемо рећи да смо љето имали релативно радно, без одмора, наравно уз примјену свих прописаних мјера.</w:t>
      </w:r>
    </w:p>
    <w:p w:rsidR="009073C1" w:rsidRPr="00815DC9" w:rsidRDefault="00815DC9" w:rsidP="00815DC9">
      <w:pPr>
        <w:spacing w:after="0" w:line="240" w:lineRule="auto"/>
        <w:rPr>
          <w:rFonts w:ascii="Times New Roman" w:hAnsi="Times New Roman" w:cs="Times New Roman"/>
          <w:sz w:val="24"/>
          <w:szCs w:val="24"/>
          <w:lang w:val="sr-Cyrl-CS"/>
        </w:rPr>
      </w:pPr>
      <w:r>
        <w:rPr>
          <w:rFonts w:ascii="Times New Roman" w:hAnsi="Times New Roman" w:cs="Times New Roman"/>
          <w:b/>
          <w:i/>
          <w:sz w:val="24"/>
          <w:szCs w:val="24"/>
          <w:lang w:val="sr-Latn-BA"/>
        </w:rPr>
        <w:t xml:space="preserve">              </w:t>
      </w:r>
      <w:r w:rsidR="009073C1" w:rsidRPr="00815DC9">
        <w:rPr>
          <w:rFonts w:ascii="Times New Roman" w:hAnsi="Times New Roman" w:cs="Times New Roman"/>
          <w:b/>
          <w:i/>
          <w:sz w:val="24"/>
          <w:szCs w:val="24"/>
          <w:lang w:val="sr-Cyrl-CS"/>
        </w:rPr>
        <w:t>Јануар:</w:t>
      </w:r>
    </w:p>
    <w:p w:rsidR="009073C1" w:rsidRDefault="00AA09EF" w:rsidP="00815DC9">
      <w:pPr>
        <w:pStyle w:val="ListParagraph"/>
        <w:numPr>
          <w:ilvl w:val="0"/>
          <w:numId w:val="10"/>
        </w:num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Чланови</w:t>
      </w:r>
      <w:r w:rsidR="009073C1">
        <w:rPr>
          <w:rFonts w:ascii="Times New Roman" w:hAnsi="Times New Roman" w:cs="Times New Roman"/>
          <w:sz w:val="24"/>
          <w:szCs w:val="24"/>
          <w:lang w:val="sr-Cyrl-CS"/>
        </w:rPr>
        <w:t xml:space="preserve"> ЈУ С</w:t>
      </w:r>
      <w:r>
        <w:rPr>
          <w:rFonts w:ascii="Times New Roman" w:hAnsi="Times New Roman" w:cs="Times New Roman"/>
          <w:sz w:val="24"/>
          <w:szCs w:val="24"/>
          <w:lang w:val="sr-Cyrl-CS"/>
        </w:rPr>
        <w:t>КУД-а „Семберија“су учествовали у литији</w:t>
      </w:r>
      <w:r w:rsidR="00036598">
        <w:rPr>
          <w:rFonts w:ascii="Times New Roman" w:hAnsi="Times New Roman" w:cs="Times New Roman"/>
          <w:sz w:val="24"/>
          <w:szCs w:val="24"/>
          <w:lang w:val="sr-Cyrl-CS"/>
        </w:rPr>
        <w:t xml:space="preserve"> на Бадње вече  06.01.</w:t>
      </w:r>
      <w:r w:rsidR="00DF160B">
        <w:rPr>
          <w:rFonts w:ascii="Times New Roman" w:hAnsi="Times New Roman" w:cs="Times New Roman"/>
          <w:sz w:val="24"/>
          <w:szCs w:val="24"/>
          <w:lang w:val="sr-Cyrl-CS"/>
        </w:rPr>
        <w:t>2020</w:t>
      </w:r>
      <w:r w:rsidR="00036598">
        <w:rPr>
          <w:rFonts w:ascii="Times New Roman" w:hAnsi="Times New Roman" w:cs="Times New Roman"/>
          <w:sz w:val="24"/>
          <w:szCs w:val="24"/>
          <w:lang w:val="sr-Cyrl-CS"/>
        </w:rPr>
        <w:t>. године</w:t>
      </w:r>
      <w:r>
        <w:rPr>
          <w:rFonts w:ascii="Times New Roman" w:hAnsi="Times New Roman" w:cs="Times New Roman"/>
          <w:sz w:val="24"/>
          <w:szCs w:val="24"/>
          <w:lang w:val="sr-Cyrl-CS"/>
        </w:rPr>
        <w:t>. Поред првог извођачког и омладинског ансамбла учествовали су и чланови ансамбла ветерана;</w:t>
      </w:r>
    </w:p>
    <w:p w:rsidR="009073C1" w:rsidRDefault="00AA09EF" w:rsidP="00815DC9">
      <w:pPr>
        <w:pStyle w:val="ListParagraph"/>
        <w:numPr>
          <w:ilvl w:val="0"/>
          <w:numId w:val="10"/>
        </w:num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Народни оркестар, женска</w:t>
      </w:r>
      <w:r w:rsidR="009073C1">
        <w:rPr>
          <w:rFonts w:ascii="Times New Roman" w:hAnsi="Times New Roman" w:cs="Times New Roman"/>
          <w:sz w:val="24"/>
          <w:szCs w:val="24"/>
          <w:lang w:val="sr-Cyrl-CS"/>
        </w:rPr>
        <w:t xml:space="preserve"> вокална група</w:t>
      </w:r>
      <w:r>
        <w:rPr>
          <w:rFonts w:ascii="Times New Roman" w:hAnsi="Times New Roman" w:cs="Times New Roman"/>
          <w:sz w:val="24"/>
          <w:szCs w:val="24"/>
          <w:lang w:val="sr-Cyrl-CS"/>
        </w:rPr>
        <w:t xml:space="preserve"> </w:t>
      </w:r>
      <w:r w:rsidR="00DF160B">
        <w:rPr>
          <w:rFonts w:ascii="Times New Roman" w:hAnsi="Times New Roman" w:cs="Times New Roman"/>
          <w:sz w:val="24"/>
          <w:szCs w:val="24"/>
          <w:lang w:val="sr-Cyrl-CS"/>
        </w:rPr>
        <w:t>и први извођачки ансамбл учествовали су у Божићном програму БН ТВ;</w:t>
      </w:r>
    </w:p>
    <w:p w:rsidR="00AB0CDD" w:rsidRDefault="00AB0CDD" w:rsidP="00AB0CDD">
      <w:pPr>
        <w:spacing w:after="0" w:line="240" w:lineRule="auto"/>
        <w:jc w:val="both"/>
        <w:rPr>
          <w:rFonts w:ascii="Times New Roman" w:hAnsi="Times New Roman" w:cs="Times New Roman"/>
          <w:sz w:val="24"/>
          <w:szCs w:val="24"/>
          <w:lang w:val="sr-Cyrl-CS"/>
        </w:rPr>
      </w:pPr>
    </w:p>
    <w:p w:rsidR="00AB0CDD" w:rsidRDefault="00AB0CDD" w:rsidP="00AB0CDD">
      <w:pPr>
        <w:spacing w:after="0" w:line="240" w:lineRule="auto"/>
        <w:jc w:val="both"/>
        <w:rPr>
          <w:rFonts w:ascii="Times New Roman" w:hAnsi="Times New Roman" w:cs="Times New Roman"/>
          <w:b/>
          <w:i/>
          <w:sz w:val="24"/>
          <w:szCs w:val="24"/>
          <w:lang w:val="sr-Cyrl-CS"/>
        </w:rPr>
      </w:pPr>
      <w:r>
        <w:rPr>
          <w:rFonts w:ascii="Times New Roman" w:hAnsi="Times New Roman" w:cs="Times New Roman"/>
          <w:b/>
          <w:sz w:val="24"/>
          <w:szCs w:val="24"/>
          <w:lang w:val="sr-Cyrl-CS"/>
        </w:rPr>
        <w:t xml:space="preserve">         </w:t>
      </w:r>
      <w:r w:rsidR="00815DC9">
        <w:rPr>
          <w:rFonts w:ascii="Times New Roman" w:hAnsi="Times New Roman" w:cs="Times New Roman"/>
          <w:b/>
          <w:sz w:val="24"/>
          <w:szCs w:val="24"/>
          <w:lang w:val="sr-Latn-BA"/>
        </w:rPr>
        <w:t xml:space="preserve">     </w:t>
      </w:r>
      <w:r w:rsidRPr="00AB0CDD">
        <w:rPr>
          <w:rFonts w:ascii="Times New Roman" w:hAnsi="Times New Roman" w:cs="Times New Roman"/>
          <w:b/>
          <w:i/>
          <w:sz w:val="24"/>
          <w:szCs w:val="24"/>
          <w:lang w:val="sr-Cyrl-CS"/>
        </w:rPr>
        <w:t>Фебруар</w:t>
      </w:r>
      <w:r>
        <w:rPr>
          <w:rFonts w:ascii="Times New Roman" w:hAnsi="Times New Roman" w:cs="Times New Roman"/>
          <w:b/>
          <w:i/>
          <w:sz w:val="24"/>
          <w:szCs w:val="24"/>
          <w:lang w:val="sr-Cyrl-CS"/>
        </w:rPr>
        <w:t>:</w:t>
      </w:r>
    </w:p>
    <w:p w:rsidR="00AB0CDD" w:rsidRDefault="00D90765" w:rsidP="00D90765">
      <w:pPr>
        <w:pStyle w:val="ListParagraph"/>
        <w:numPr>
          <w:ilvl w:val="0"/>
          <w:numId w:val="10"/>
        </w:numPr>
        <w:spacing w:after="0" w:line="240" w:lineRule="auto"/>
        <w:jc w:val="both"/>
        <w:rPr>
          <w:rFonts w:ascii="Times New Roman" w:hAnsi="Times New Roman" w:cs="Times New Roman"/>
          <w:sz w:val="24"/>
          <w:szCs w:val="24"/>
          <w:lang w:val="sr-Cyrl-CS"/>
        </w:rPr>
      </w:pPr>
      <w:r w:rsidRPr="00D90765">
        <w:rPr>
          <w:rFonts w:ascii="Times New Roman" w:hAnsi="Times New Roman" w:cs="Times New Roman"/>
          <w:sz w:val="24"/>
          <w:szCs w:val="24"/>
          <w:lang w:val="sr-Cyrl-CS"/>
        </w:rPr>
        <w:t>Учешће на БН ТВ</w:t>
      </w:r>
      <w:r>
        <w:rPr>
          <w:rFonts w:ascii="Times New Roman" w:hAnsi="Times New Roman" w:cs="Times New Roman"/>
          <w:sz w:val="24"/>
          <w:szCs w:val="24"/>
          <w:lang w:val="sr-Cyrl-CS"/>
        </w:rPr>
        <w:t xml:space="preserve"> у програму посвећеном народном стваралаштву;</w:t>
      </w:r>
    </w:p>
    <w:p w:rsidR="00D90765" w:rsidRDefault="00D90765" w:rsidP="00D9076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Активности везане за организовање уписа нових чланова;</w:t>
      </w:r>
    </w:p>
    <w:p w:rsidR="00D90765" w:rsidRPr="00D90765" w:rsidRDefault="00D90765" w:rsidP="00D90765">
      <w:pPr>
        <w:pStyle w:val="ListParagraph"/>
        <w:spacing w:after="0" w:line="240" w:lineRule="auto"/>
        <w:ind w:left="810"/>
        <w:jc w:val="both"/>
        <w:rPr>
          <w:rFonts w:ascii="Times New Roman" w:hAnsi="Times New Roman" w:cs="Times New Roman"/>
          <w:sz w:val="24"/>
          <w:szCs w:val="24"/>
          <w:lang w:val="sr-Cyrl-CS"/>
        </w:rPr>
      </w:pPr>
    </w:p>
    <w:p w:rsidR="00AB0CDD" w:rsidRPr="00AB0CDD" w:rsidRDefault="00815DC9" w:rsidP="00AB0CDD">
      <w:pPr>
        <w:spacing w:after="0" w:line="240" w:lineRule="auto"/>
        <w:ind w:left="450"/>
        <w:jc w:val="both"/>
        <w:rPr>
          <w:rFonts w:ascii="Times New Roman" w:hAnsi="Times New Roman" w:cs="Times New Roman"/>
          <w:b/>
          <w:i/>
          <w:sz w:val="24"/>
          <w:szCs w:val="24"/>
          <w:lang w:val="sr-Cyrl-CS"/>
        </w:rPr>
      </w:pPr>
      <w:r>
        <w:rPr>
          <w:rFonts w:ascii="Times New Roman" w:hAnsi="Times New Roman" w:cs="Times New Roman"/>
          <w:b/>
          <w:i/>
          <w:sz w:val="24"/>
          <w:szCs w:val="24"/>
          <w:lang w:val="sr-Latn-BA"/>
        </w:rPr>
        <w:t xml:space="preserve">      </w:t>
      </w:r>
      <w:r w:rsidR="00AB0CDD" w:rsidRPr="00AB0CDD">
        <w:rPr>
          <w:rFonts w:ascii="Times New Roman" w:hAnsi="Times New Roman" w:cs="Times New Roman"/>
          <w:b/>
          <w:i/>
          <w:sz w:val="24"/>
          <w:szCs w:val="24"/>
          <w:lang w:val="sr-Cyrl-CS"/>
        </w:rPr>
        <w:t>Март:</w:t>
      </w:r>
    </w:p>
    <w:p w:rsidR="00AB0CDD" w:rsidRDefault="00BD0414" w:rsidP="00815DC9">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Редовне пробе одржаване</w:t>
      </w:r>
      <w:r w:rsidR="002E35F3" w:rsidRPr="00233BBC">
        <w:rPr>
          <w:rFonts w:ascii="Times New Roman" w:hAnsi="Times New Roman" w:cs="Times New Roman"/>
          <w:sz w:val="24"/>
          <w:szCs w:val="24"/>
          <w:lang w:val="ru-RU"/>
        </w:rPr>
        <w:t xml:space="preserve"> </w:t>
      </w:r>
      <w:r w:rsidR="000E0092">
        <w:rPr>
          <w:rFonts w:ascii="Times New Roman" w:hAnsi="Times New Roman" w:cs="Times New Roman"/>
          <w:sz w:val="24"/>
          <w:szCs w:val="24"/>
          <w:lang w:val="sr-Cyrl-CS"/>
        </w:rPr>
        <w:t>до половине</w:t>
      </w:r>
      <w:r>
        <w:rPr>
          <w:rFonts w:ascii="Times New Roman" w:hAnsi="Times New Roman" w:cs="Times New Roman"/>
          <w:sz w:val="24"/>
          <w:szCs w:val="24"/>
          <w:lang w:val="sr-Cyrl-CS"/>
        </w:rPr>
        <w:t xml:space="preserve"> мјесеца</w:t>
      </w:r>
      <w:r w:rsidR="000E0092">
        <w:rPr>
          <w:rFonts w:ascii="Times New Roman" w:hAnsi="Times New Roman" w:cs="Times New Roman"/>
          <w:sz w:val="24"/>
          <w:szCs w:val="24"/>
          <w:lang w:val="sr-Cyrl-CS"/>
        </w:rPr>
        <w:t>, док мјере забране нису ступиле на снагу</w:t>
      </w:r>
      <w:r>
        <w:rPr>
          <w:rFonts w:ascii="Times New Roman" w:hAnsi="Times New Roman" w:cs="Times New Roman"/>
          <w:sz w:val="24"/>
          <w:szCs w:val="24"/>
          <w:lang w:val="sr-Cyrl-CS"/>
        </w:rPr>
        <w:t>;</w:t>
      </w:r>
    </w:p>
    <w:p w:rsidR="00D90765" w:rsidRPr="000E0092" w:rsidRDefault="000E0092" w:rsidP="000E0092">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Све планиране активности су одгођене;</w:t>
      </w:r>
    </w:p>
    <w:p w:rsidR="00AB0CDD" w:rsidRDefault="00AB0CDD" w:rsidP="00815DC9">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D67BDF" w:rsidRDefault="00AB0CDD" w:rsidP="00D67BDF">
      <w:pPr>
        <w:spacing w:after="0" w:line="240" w:lineRule="auto"/>
        <w:jc w:val="both"/>
        <w:rPr>
          <w:rFonts w:ascii="Times New Roman" w:hAnsi="Times New Roman" w:cs="Times New Roman"/>
          <w:sz w:val="24"/>
          <w:szCs w:val="24"/>
          <w:lang w:val="sr-Cyrl-CS"/>
        </w:rPr>
      </w:pPr>
      <w:r w:rsidRPr="00AB0CDD">
        <w:rPr>
          <w:rFonts w:ascii="Times New Roman" w:hAnsi="Times New Roman" w:cs="Times New Roman"/>
          <w:b/>
          <w:i/>
          <w:sz w:val="24"/>
          <w:szCs w:val="24"/>
          <w:lang w:val="sr-Cyrl-CS"/>
        </w:rPr>
        <w:t xml:space="preserve">       </w:t>
      </w:r>
      <w:r w:rsidR="00815DC9">
        <w:rPr>
          <w:rFonts w:ascii="Times New Roman" w:hAnsi="Times New Roman" w:cs="Times New Roman"/>
          <w:b/>
          <w:i/>
          <w:sz w:val="24"/>
          <w:szCs w:val="24"/>
          <w:lang w:val="sr-Latn-BA"/>
        </w:rPr>
        <w:t xml:space="preserve">     </w:t>
      </w:r>
      <w:r w:rsidRPr="00AB0CDD">
        <w:rPr>
          <w:rFonts w:ascii="Times New Roman" w:hAnsi="Times New Roman" w:cs="Times New Roman"/>
          <w:b/>
          <w:i/>
          <w:sz w:val="24"/>
          <w:szCs w:val="24"/>
          <w:lang w:val="sr-Cyrl-CS"/>
        </w:rPr>
        <w:t xml:space="preserve">  Април:</w:t>
      </w:r>
      <w:r w:rsidR="00D67BDF">
        <w:rPr>
          <w:rFonts w:ascii="Times New Roman" w:hAnsi="Times New Roman" w:cs="Times New Roman"/>
          <w:sz w:val="24"/>
          <w:szCs w:val="24"/>
          <w:lang w:val="sr-Cyrl-CS"/>
        </w:rPr>
        <w:t xml:space="preserve"> </w:t>
      </w:r>
    </w:p>
    <w:p w:rsidR="00F6119A" w:rsidRPr="002E35F3" w:rsidRDefault="000E0092" w:rsidP="000E0092">
      <w:pPr>
        <w:pStyle w:val="ListParagraph"/>
        <w:spacing w:after="0" w:line="240" w:lineRule="auto"/>
        <w:ind w:left="810"/>
        <w:jc w:val="both"/>
        <w:rPr>
          <w:rFonts w:ascii="Times New Roman" w:hAnsi="Times New Roman" w:cs="Times New Roman"/>
          <w:sz w:val="24"/>
          <w:szCs w:val="24"/>
          <w:lang w:val="sr-Cyrl-CS"/>
        </w:rPr>
      </w:pPr>
      <w:r>
        <w:rPr>
          <w:rFonts w:ascii="Times New Roman" w:hAnsi="Times New Roman" w:cs="Times New Roman"/>
          <w:sz w:val="24"/>
          <w:szCs w:val="24"/>
          <w:lang w:val="sr-Cyrl-CS"/>
        </w:rPr>
        <w:t>Планиране активности су одгођене</w:t>
      </w:r>
      <w:r w:rsidR="00985904">
        <w:rPr>
          <w:rFonts w:ascii="Times New Roman" w:hAnsi="Times New Roman" w:cs="Times New Roman"/>
          <w:sz w:val="24"/>
          <w:szCs w:val="24"/>
          <w:lang w:val="sr-Cyrl-CS"/>
        </w:rPr>
        <w:t>, али смо прибјегли алтернативнимкао што су:</w:t>
      </w:r>
    </w:p>
    <w:p w:rsidR="002E35F3" w:rsidRPr="002E35F3" w:rsidRDefault="002E35F3" w:rsidP="00BD0414">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O</w:t>
      </w:r>
      <w:r w:rsidRPr="00233BBC">
        <w:rPr>
          <w:rFonts w:ascii="Times New Roman" w:hAnsi="Times New Roman" w:cs="Times New Roman"/>
          <w:sz w:val="24"/>
          <w:szCs w:val="24"/>
          <w:lang w:val="ru-RU"/>
        </w:rPr>
        <w:t xml:space="preserve">н лајн  </w:t>
      </w:r>
      <w:r>
        <w:rPr>
          <w:rFonts w:ascii="Times New Roman" w:hAnsi="Times New Roman" w:cs="Times New Roman"/>
          <w:sz w:val="24"/>
          <w:szCs w:val="24"/>
          <w:lang w:val="sr-Cyrl-BA"/>
        </w:rPr>
        <w:t>ш</w:t>
      </w:r>
      <w:r>
        <w:rPr>
          <w:rFonts w:ascii="Times New Roman" w:hAnsi="Times New Roman" w:cs="Times New Roman"/>
          <w:sz w:val="24"/>
          <w:szCs w:val="24"/>
        </w:rPr>
        <w:t>kola</w:t>
      </w:r>
      <w:r w:rsidRPr="00233BBC">
        <w:rPr>
          <w:rFonts w:ascii="Times New Roman" w:hAnsi="Times New Roman" w:cs="Times New Roman"/>
          <w:sz w:val="24"/>
          <w:szCs w:val="24"/>
          <w:lang w:val="ru-RU"/>
        </w:rPr>
        <w:t xml:space="preserve"> </w:t>
      </w:r>
      <w:r>
        <w:rPr>
          <w:rFonts w:ascii="Times New Roman" w:hAnsi="Times New Roman" w:cs="Times New Roman"/>
          <w:sz w:val="24"/>
          <w:szCs w:val="24"/>
          <w:lang w:val="sr-Cyrl-BA"/>
        </w:rPr>
        <w:t xml:space="preserve">фолклора </w:t>
      </w:r>
      <w:r w:rsidR="00985904">
        <w:rPr>
          <w:rFonts w:ascii="Times New Roman" w:hAnsi="Times New Roman" w:cs="Times New Roman"/>
          <w:sz w:val="24"/>
          <w:szCs w:val="24"/>
          <w:lang w:val="sr-Cyrl-BA"/>
        </w:rPr>
        <w:t>за дјечије</w:t>
      </w:r>
      <w:r>
        <w:rPr>
          <w:rFonts w:ascii="Times New Roman" w:hAnsi="Times New Roman" w:cs="Times New Roman"/>
          <w:sz w:val="24"/>
          <w:szCs w:val="24"/>
          <w:lang w:val="sr-Cyrl-BA"/>
        </w:rPr>
        <w:t xml:space="preserve"> узраст</w:t>
      </w:r>
      <w:r w:rsidR="00985904">
        <w:rPr>
          <w:rFonts w:ascii="Times New Roman" w:hAnsi="Times New Roman" w:cs="Times New Roman"/>
          <w:sz w:val="24"/>
          <w:szCs w:val="24"/>
          <w:lang w:val="sr-Cyrl-BA"/>
        </w:rPr>
        <w:t>е,</w:t>
      </w:r>
    </w:p>
    <w:p w:rsidR="002E35F3" w:rsidRPr="004E717D" w:rsidRDefault="002E35F3" w:rsidP="00BD0414">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BA"/>
        </w:rPr>
        <w:t xml:space="preserve">Народни оркестар </w:t>
      </w:r>
      <w:r w:rsidR="00985904">
        <w:rPr>
          <w:rFonts w:ascii="Times New Roman" w:hAnsi="Times New Roman" w:cs="Times New Roman"/>
          <w:sz w:val="24"/>
          <w:szCs w:val="24"/>
          <w:lang w:val="sr-Cyrl-BA"/>
        </w:rPr>
        <w:t xml:space="preserve">је направио </w:t>
      </w:r>
      <w:r>
        <w:rPr>
          <w:rFonts w:ascii="Times New Roman" w:hAnsi="Times New Roman" w:cs="Times New Roman"/>
          <w:sz w:val="24"/>
          <w:szCs w:val="24"/>
          <w:lang w:val="sr-Cyrl-BA"/>
        </w:rPr>
        <w:t xml:space="preserve">он лајн мини концерт </w:t>
      </w:r>
      <w:r w:rsidR="00985904">
        <w:rPr>
          <w:rFonts w:ascii="Times New Roman" w:hAnsi="Times New Roman" w:cs="Times New Roman"/>
          <w:sz w:val="24"/>
          <w:szCs w:val="24"/>
          <w:lang w:val="sr-Cyrl-BA"/>
        </w:rPr>
        <w:t xml:space="preserve">на ком </w:t>
      </w:r>
      <w:r w:rsidR="004E717D">
        <w:rPr>
          <w:rFonts w:ascii="Times New Roman" w:hAnsi="Times New Roman" w:cs="Times New Roman"/>
          <w:sz w:val="24"/>
          <w:szCs w:val="24"/>
          <w:lang w:val="sr-Cyrl-BA"/>
        </w:rPr>
        <w:t>свако из своје куће свира</w:t>
      </w:r>
      <w:r w:rsidR="00985904">
        <w:rPr>
          <w:rFonts w:ascii="Times New Roman" w:hAnsi="Times New Roman" w:cs="Times New Roman"/>
          <w:sz w:val="24"/>
          <w:szCs w:val="24"/>
          <w:lang w:val="sr-Cyrl-BA"/>
        </w:rPr>
        <w:t xml:space="preserve"> своју дионицу, а свеукупно звуче као цјелина,</w:t>
      </w:r>
    </w:p>
    <w:p w:rsidR="004E717D" w:rsidRPr="00BD0414" w:rsidRDefault="00985904" w:rsidP="00BD0414">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BA"/>
        </w:rPr>
        <w:t>Женска вокална група почела са увјежбавањем наше прве ауторске пјесме „Свето Косово“, такође користећи дистанцу,</w:t>
      </w:r>
    </w:p>
    <w:p w:rsidR="00E3246E" w:rsidRPr="00D67BDF" w:rsidRDefault="00E3246E" w:rsidP="00D67BDF">
      <w:pPr>
        <w:spacing w:after="0" w:line="240" w:lineRule="auto"/>
        <w:jc w:val="both"/>
        <w:rPr>
          <w:rFonts w:ascii="Times New Roman" w:hAnsi="Times New Roman" w:cs="Times New Roman"/>
          <w:sz w:val="24"/>
          <w:szCs w:val="24"/>
          <w:lang w:val="sr-Cyrl-CS"/>
        </w:rPr>
      </w:pPr>
    </w:p>
    <w:p w:rsidR="00E3246E" w:rsidRDefault="00E3246E" w:rsidP="00E3246E">
      <w:pPr>
        <w:pStyle w:val="ListParagraph"/>
        <w:spacing w:after="0" w:line="240" w:lineRule="auto"/>
        <w:ind w:left="810"/>
        <w:jc w:val="both"/>
        <w:rPr>
          <w:rFonts w:ascii="Times New Roman" w:hAnsi="Times New Roman" w:cs="Times New Roman"/>
          <w:b/>
          <w:i/>
          <w:sz w:val="24"/>
          <w:szCs w:val="24"/>
          <w:lang w:val="sr-Cyrl-CS"/>
        </w:rPr>
      </w:pPr>
      <w:r w:rsidRPr="00E3246E">
        <w:rPr>
          <w:rFonts w:ascii="Times New Roman" w:hAnsi="Times New Roman" w:cs="Times New Roman"/>
          <w:b/>
          <w:i/>
          <w:sz w:val="24"/>
          <w:szCs w:val="24"/>
          <w:lang w:val="sr-Cyrl-CS"/>
        </w:rPr>
        <w:t>Мај:</w:t>
      </w:r>
    </w:p>
    <w:p w:rsidR="00036598" w:rsidRDefault="00985904" w:rsidP="00662995">
      <w:pPr>
        <w:pStyle w:val="ListParagraph"/>
        <w:spacing w:after="0" w:line="240" w:lineRule="auto"/>
        <w:ind w:left="810"/>
        <w:jc w:val="both"/>
        <w:rPr>
          <w:rFonts w:ascii="Times New Roman" w:hAnsi="Times New Roman" w:cs="Times New Roman"/>
          <w:sz w:val="24"/>
          <w:szCs w:val="24"/>
          <w:lang w:val="sr-Cyrl-BA"/>
        </w:rPr>
      </w:pPr>
      <w:r>
        <w:rPr>
          <w:rFonts w:ascii="Times New Roman" w:hAnsi="Times New Roman" w:cs="Times New Roman"/>
          <w:sz w:val="24"/>
          <w:szCs w:val="24"/>
          <w:lang w:val="sr-Cyrl-CS"/>
        </w:rPr>
        <w:t>Планиране активности су одгођене,</w:t>
      </w:r>
      <w:r w:rsidR="00662995">
        <w:rPr>
          <w:rFonts w:ascii="Times New Roman" w:hAnsi="Times New Roman" w:cs="Times New Roman"/>
          <w:sz w:val="24"/>
          <w:szCs w:val="24"/>
          <w:lang w:val="sr-Cyrl-CS"/>
        </w:rPr>
        <w:t xml:space="preserve"> али је одржавана </w:t>
      </w:r>
      <w:r w:rsidR="00662995">
        <w:rPr>
          <w:rFonts w:ascii="Times New Roman" w:hAnsi="Times New Roman" w:cs="Times New Roman"/>
          <w:sz w:val="24"/>
          <w:szCs w:val="24"/>
          <w:lang w:val="sr-Cyrl-BA"/>
        </w:rPr>
        <w:t>„О</w:t>
      </w:r>
      <w:r w:rsidRPr="00233BBC">
        <w:rPr>
          <w:rFonts w:ascii="Times New Roman" w:hAnsi="Times New Roman" w:cs="Times New Roman"/>
          <w:sz w:val="24"/>
          <w:szCs w:val="24"/>
          <w:lang w:val="ru-RU"/>
        </w:rPr>
        <w:t>н лајн</w:t>
      </w:r>
      <w:r w:rsidR="00662995">
        <w:rPr>
          <w:rFonts w:ascii="Times New Roman" w:hAnsi="Times New Roman" w:cs="Times New Roman"/>
          <w:sz w:val="24"/>
          <w:szCs w:val="24"/>
          <w:lang w:val="sr-Cyrl-BA"/>
        </w:rPr>
        <w:t>“</w:t>
      </w:r>
      <w:r w:rsidRPr="00233BBC">
        <w:rPr>
          <w:rFonts w:ascii="Times New Roman" w:hAnsi="Times New Roman" w:cs="Times New Roman"/>
          <w:sz w:val="24"/>
          <w:szCs w:val="24"/>
          <w:lang w:val="ru-RU"/>
        </w:rPr>
        <w:t xml:space="preserve">  </w:t>
      </w:r>
      <w:r w:rsidRPr="00662995">
        <w:rPr>
          <w:rFonts w:ascii="Times New Roman" w:hAnsi="Times New Roman" w:cs="Times New Roman"/>
          <w:sz w:val="24"/>
          <w:szCs w:val="24"/>
          <w:lang w:val="sr-Cyrl-BA"/>
        </w:rPr>
        <w:t>ш</w:t>
      </w:r>
      <w:r w:rsidRPr="00662995">
        <w:rPr>
          <w:rFonts w:ascii="Times New Roman" w:hAnsi="Times New Roman" w:cs="Times New Roman"/>
          <w:sz w:val="24"/>
          <w:szCs w:val="24"/>
        </w:rPr>
        <w:t>kola</w:t>
      </w:r>
      <w:r w:rsidRPr="00233BBC">
        <w:rPr>
          <w:rFonts w:ascii="Times New Roman" w:hAnsi="Times New Roman" w:cs="Times New Roman"/>
          <w:sz w:val="24"/>
          <w:szCs w:val="24"/>
          <w:lang w:val="ru-RU"/>
        </w:rPr>
        <w:t xml:space="preserve"> </w:t>
      </w:r>
      <w:r w:rsidRPr="00662995">
        <w:rPr>
          <w:rFonts w:ascii="Times New Roman" w:hAnsi="Times New Roman" w:cs="Times New Roman"/>
          <w:sz w:val="24"/>
          <w:szCs w:val="24"/>
          <w:lang w:val="sr-Cyrl-BA"/>
        </w:rPr>
        <w:t>фолклора за дјечије узрасте,</w:t>
      </w:r>
    </w:p>
    <w:p w:rsidR="00662995" w:rsidRPr="00662995" w:rsidRDefault="00662995" w:rsidP="00662995">
      <w:pPr>
        <w:pStyle w:val="ListParagraph"/>
        <w:spacing w:after="0" w:line="240" w:lineRule="auto"/>
        <w:ind w:left="810"/>
        <w:jc w:val="both"/>
        <w:rPr>
          <w:rFonts w:ascii="Times New Roman" w:hAnsi="Times New Roman" w:cs="Times New Roman"/>
          <w:sz w:val="24"/>
          <w:szCs w:val="24"/>
          <w:lang w:val="sr-Cyrl-CS"/>
        </w:rPr>
      </w:pPr>
    </w:p>
    <w:p w:rsidR="00036598" w:rsidRPr="00F6119A" w:rsidRDefault="00036598" w:rsidP="00F6119A">
      <w:pPr>
        <w:spacing w:after="0" w:line="240" w:lineRule="auto"/>
        <w:jc w:val="both"/>
        <w:rPr>
          <w:rFonts w:ascii="Times New Roman" w:hAnsi="Times New Roman" w:cs="Times New Roman"/>
          <w:sz w:val="24"/>
          <w:szCs w:val="24"/>
          <w:lang w:val="sr-Cyrl-CS"/>
        </w:rPr>
      </w:pPr>
    </w:p>
    <w:p w:rsidR="00E3246E" w:rsidRDefault="00E3246E" w:rsidP="00E3246E">
      <w:pPr>
        <w:pStyle w:val="ListParagraph"/>
        <w:spacing w:after="0" w:line="240" w:lineRule="auto"/>
        <w:ind w:left="810"/>
        <w:jc w:val="both"/>
        <w:rPr>
          <w:rFonts w:ascii="Times New Roman" w:hAnsi="Times New Roman" w:cs="Times New Roman"/>
          <w:b/>
          <w:i/>
          <w:sz w:val="24"/>
          <w:szCs w:val="24"/>
          <w:lang w:val="sr-Cyrl-CS"/>
        </w:rPr>
      </w:pPr>
      <w:r w:rsidRPr="00E3246E">
        <w:rPr>
          <w:rFonts w:ascii="Times New Roman" w:hAnsi="Times New Roman" w:cs="Times New Roman"/>
          <w:b/>
          <w:i/>
          <w:sz w:val="24"/>
          <w:szCs w:val="24"/>
          <w:lang w:val="sr-Cyrl-CS"/>
        </w:rPr>
        <w:t>Јун:</w:t>
      </w:r>
    </w:p>
    <w:p w:rsidR="0035443E" w:rsidRPr="00662995" w:rsidRDefault="00662995" w:rsidP="00662995">
      <w:pPr>
        <w:pStyle w:val="ListParagraph"/>
        <w:numPr>
          <w:ilvl w:val="0"/>
          <w:numId w:val="10"/>
        </w:numPr>
        <w:spacing w:after="0" w:line="240" w:lineRule="auto"/>
        <w:jc w:val="both"/>
        <w:rPr>
          <w:rFonts w:ascii="Times New Roman" w:hAnsi="Times New Roman" w:cs="Times New Roman"/>
          <w:sz w:val="24"/>
          <w:szCs w:val="24"/>
          <w:lang w:val="sr-Cyrl-CS"/>
        </w:rPr>
      </w:pPr>
      <w:r w:rsidRPr="00662995">
        <w:rPr>
          <w:rFonts w:ascii="Times New Roman" w:hAnsi="Times New Roman" w:cs="Times New Roman"/>
          <w:sz w:val="24"/>
          <w:szCs w:val="24"/>
          <w:lang w:val="sr-Cyrl-CS"/>
        </w:rPr>
        <w:t xml:space="preserve">Интензивна припрема и увјежбавање програма за годишњи концерт у ком су       учествовали сви фолклорни ансамбли, женска вокална група, мушка вокална група, народни оркестар, солисти, </w:t>
      </w:r>
    </w:p>
    <w:p w:rsidR="00AB0CDD" w:rsidRDefault="0035443E" w:rsidP="00E3246E">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27.јун, </w:t>
      </w:r>
      <w:r w:rsidR="00E3246E">
        <w:rPr>
          <w:rFonts w:ascii="Times New Roman" w:hAnsi="Times New Roman" w:cs="Times New Roman"/>
          <w:sz w:val="24"/>
          <w:szCs w:val="24"/>
          <w:lang w:val="sr-Cyrl-CS"/>
        </w:rPr>
        <w:t>Одржали годишњи конц</w:t>
      </w:r>
      <w:r>
        <w:rPr>
          <w:rFonts w:ascii="Times New Roman" w:hAnsi="Times New Roman" w:cs="Times New Roman"/>
          <w:sz w:val="24"/>
          <w:szCs w:val="24"/>
          <w:lang w:val="sr-Cyrl-CS"/>
        </w:rPr>
        <w:t>ерт</w:t>
      </w:r>
      <w:r w:rsidR="00662995">
        <w:rPr>
          <w:rFonts w:ascii="Times New Roman" w:hAnsi="Times New Roman" w:cs="Times New Roman"/>
          <w:sz w:val="24"/>
          <w:szCs w:val="24"/>
          <w:lang w:val="sr-Cyrl-CS"/>
        </w:rPr>
        <w:t xml:space="preserve"> </w:t>
      </w:r>
      <w:r w:rsidR="004E717D">
        <w:rPr>
          <w:rFonts w:ascii="Times New Roman" w:hAnsi="Times New Roman" w:cs="Times New Roman"/>
          <w:sz w:val="24"/>
          <w:szCs w:val="24"/>
          <w:lang w:val="sr-Cyrl-CS"/>
        </w:rPr>
        <w:t>у порти</w:t>
      </w:r>
      <w:r w:rsidR="00E3246E">
        <w:rPr>
          <w:rFonts w:ascii="Times New Roman" w:hAnsi="Times New Roman" w:cs="Times New Roman"/>
          <w:sz w:val="24"/>
          <w:szCs w:val="24"/>
          <w:lang w:val="sr-Cyrl-CS"/>
        </w:rPr>
        <w:t xml:space="preserve"> </w:t>
      </w:r>
      <w:r w:rsidR="00662995">
        <w:rPr>
          <w:rFonts w:ascii="Times New Roman" w:hAnsi="Times New Roman" w:cs="Times New Roman"/>
          <w:sz w:val="24"/>
          <w:szCs w:val="24"/>
          <w:lang w:val="sr-Cyrl-CS"/>
        </w:rPr>
        <w:t xml:space="preserve">манастира Свете Петке. Концерт је одржан без присуства публике, али га је снимала БН ТВ и вршила директан пренос преко свог портала. Пренос </w:t>
      </w:r>
      <w:r w:rsidR="00CB37DC">
        <w:rPr>
          <w:rFonts w:ascii="Times New Roman" w:hAnsi="Times New Roman" w:cs="Times New Roman"/>
          <w:sz w:val="24"/>
          <w:szCs w:val="24"/>
          <w:lang w:val="sr-Cyrl-CS"/>
        </w:rPr>
        <w:t>је преузело још неколико Бијељинских портала, тако да је свеукупан број прегледа за седам дана прешао стодвадесет хиљада прегледа,</w:t>
      </w:r>
      <w:r w:rsidR="00662995">
        <w:rPr>
          <w:rFonts w:ascii="Times New Roman" w:hAnsi="Times New Roman" w:cs="Times New Roman"/>
          <w:sz w:val="24"/>
          <w:szCs w:val="24"/>
          <w:lang w:val="sr-Cyrl-CS"/>
        </w:rPr>
        <w:t xml:space="preserve"> </w:t>
      </w:r>
    </w:p>
    <w:p w:rsidR="00821A40" w:rsidRDefault="00CB37DC" w:rsidP="00E3246E">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28.06. Видовдан, обиљежили славу </w:t>
      </w:r>
      <w:r w:rsidR="00821A40">
        <w:rPr>
          <w:rFonts w:ascii="Times New Roman" w:hAnsi="Times New Roman" w:cs="Times New Roman"/>
          <w:sz w:val="24"/>
          <w:szCs w:val="24"/>
          <w:lang w:val="sr-Cyrl-CS"/>
        </w:rPr>
        <w:t xml:space="preserve"> с</w:t>
      </w:r>
      <w:r>
        <w:rPr>
          <w:rFonts w:ascii="Times New Roman" w:hAnsi="Times New Roman" w:cs="Times New Roman"/>
          <w:sz w:val="24"/>
          <w:szCs w:val="24"/>
          <w:lang w:val="sr-Cyrl-CS"/>
        </w:rPr>
        <w:t>а члановима СКУД-а у својим просторијама.</w:t>
      </w:r>
    </w:p>
    <w:p w:rsidR="0046562C" w:rsidRDefault="0046562C" w:rsidP="004E717D">
      <w:pPr>
        <w:pStyle w:val="ListParagraph"/>
        <w:spacing w:after="0" w:line="240" w:lineRule="auto"/>
        <w:ind w:left="810"/>
        <w:jc w:val="both"/>
        <w:rPr>
          <w:rFonts w:ascii="Times New Roman" w:hAnsi="Times New Roman" w:cs="Times New Roman"/>
          <w:sz w:val="24"/>
          <w:szCs w:val="24"/>
          <w:lang w:val="sr-Cyrl-CS"/>
        </w:rPr>
      </w:pPr>
    </w:p>
    <w:p w:rsidR="00233BBC" w:rsidRDefault="00233BBC" w:rsidP="004E717D">
      <w:pPr>
        <w:pStyle w:val="ListParagraph"/>
        <w:spacing w:after="0" w:line="240" w:lineRule="auto"/>
        <w:ind w:left="810"/>
        <w:jc w:val="both"/>
        <w:rPr>
          <w:rFonts w:ascii="Times New Roman" w:hAnsi="Times New Roman" w:cs="Times New Roman"/>
          <w:sz w:val="24"/>
          <w:szCs w:val="24"/>
          <w:lang w:val="sr-Cyrl-CS"/>
        </w:rPr>
      </w:pPr>
    </w:p>
    <w:p w:rsidR="00821A40" w:rsidRDefault="00821A40" w:rsidP="00821A40">
      <w:pPr>
        <w:spacing w:after="0" w:line="240" w:lineRule="auto"/>
        <w:jc w:val="both"/>
        <w:rPr>
          <w:rFonts w:ascii="Times New Roman" w:hAnsi="Times New Roman" w:cs="Times New Roman"/>
          <w:sz w:val="24"/>
          <w:szCs w:val="24"/>
          <w:lang w:val="sr-Cyrl-CS"/>
        </w:rPr>
      </w:pPr>
    </w:p>
    <w:p w:rsidR="004E717D" w:rsidRDefault="00821A40" w:rsidP="00821A40">
      <w:pPr>
        <w:spacing w:after="0" w:line="240" w:lineRule="auto"/>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lastRenderedPageBreak/>
        <w:t xml:space="preserve">               </w:t>
      </w:r>
      <w:r w:rsidRPr="00821A40">
        <w:rPr>
          <w:rFonts w:ascii="Times New Roman" w:hAnsi="Times New Roman" w:cs="Times New Roman"/>
          <w:b/>
          <w:i/>
          <w:sz w:val="24"/>
          <w:szCs w:val="24"/>
          <w:lang w:val="sr-Cyrl-CS"/>
        </w:rPr>
        <w:t>Јул:</w:t>
      </w:r>
    </w:p>
    <w:p w:rsidR="0046562C" w:rsidRPr="0046562C" w:rsidRDefault="00CB37DC" w:rsidP="00A73055">
      <w:pPr>
        <w:pStyle w:val="ListParagraph"/>
        <w:numPr>
          <w:ilvl w:val="0"/>
          <w:numId w:val="10"/>
        </w:numPr>
        <w:spacing w:after="0" w:line="240" w:lineRule="auto"/>
        <w:jc w:val="both"/>
        <w:rPr>
          <w:rFonts w:ascii="Times New Roman" w:hAnsi="Times New Roman" w:cs="Times New Roman"/>
          <w:b/>
          <w:i/>
          <w:sz w:val="24"/>
          <w:szCs w:val="24"/>
          <w:lang w:val="sr-Cyrl-CS"/>
        </w:rPr>
      </w:pPr>
      <w:r>
        <w:rPr>
          <w:rFonts w:ascii="Times New Roman" w:hAnsi="Times New Roman" w:cs="Times New Roman"/>
          <w:sz w:val="24"/>
          <w:szCs w:val="24"/>
          <w:lang w:val="sr-Cyrl-CS"/>
        </w:rPr>
        <w:t>Народни оркестар почео са радом на пјесми „Свето Косово“,</w:t>
      </w:r>
      <w:r w:rsidR="004E717D">
        <w:rPr>
          <w:rFonts w:ascii="Times New Roman" w:hAnsi="Times New Roman" w:cs="Times New Roman"/>
          <w:sz w:val="24"/>
          <w:szCs w:val="24"/>
          <w:lang w:val="sr-Cyrl-CS"/>
        </w:rPr>
        <w:t xml:space="preserve"> </w:t>
      </w:r>
    </w:p>
    <w:p w:rsidR="0046562C" w:rsidRPr="00CB37DC" w:rsidRDefault="00CB37DC" w:rsidP="0046562C">
      <w:pPr>
        <w:pStyle w:val="ListParagraph"/>
        <w:numPr>
          <w:ilvl w:val="0"/>
          <w:numId w:val="10"/>
        </w:numPr>
        <w:spacing w:after="0" w:line="240" w:lineRule="auto"/>
        <w:jc w:val="both"/>
        <w:rPr>
          <w:rFonts w:ascii="Times New Roman" w:hAnsi="Times New Roman" w:cs="Times New Roman"/>
          <w:sz w:val="24"/>
          <w:szCs w:val="24"/>
          <w:lang w:val="sr-Cyrl-CS"/>
        </w:rPr>
      </w:pPr>
      <w:r w:rsidRPr="00CB37DC">
        <w:rPr>
          <w:rFonts w:ascii="Times New Roman" w:hAnsi="Times New Roman" w:cs="Times New Roman"/>
          <w:sz w:val="24"/>
          <w:szCs w:val="24"/>
          <w:lang w:val="sr-Cyrl-CS"/>
        </w:rPr>
        <w:t>Снимље</w:t>
      </w:r>
      <w:r>
        <w:rPr>
          <w:rFonts w:ascii="Times New Roman" w:hAnsi="Times New Roman" w:cs="Times New Roman"/>
          <w:sz w:val="24"/>
          <w:szCs w:val="24"/>
          <w:lang w:val="sr-Cyrl-CS"/>
        </w:rPr>
        <w:t xml:space="preserve">на прва емисија из серијала „Записано у времену“ БН ТВ у којој је тематски обрађена Бијељина. Учесници емисије су </w:t>
      </w:r>
      <w:r w:rsidR="002C645F">
        <w:rPr>
          <w:rFonts w:ascii="Times New Roman" w:hAnsi="Times New Roman" w:cs="Times New Roman"/>
          <w:sz w:val="24"/>
          <w:szCs w:val="24"/>
          <w:lang w:val="sr-Cyrl-CS"/>
        </w:rPr>
        <w:t>Народни оркестар, солисти, женска вокална група, први извођачки ансамбл, ансамбл ветерана,</w:t>
      </w:r>
      <w:r>
        <w:rPr>
          <w:rFonts w:ascii="Times New Roman" w:hAnsi="Times New Roman" w:cs="Times New Roman"/>
          <w:sz w:val="24"/>
          <w:szCs w:val="24"/>
          <w:lang w:val="sr-Cyrl-CS"/>
        </w:rPr>
        <w:t xml:space="preserve"> </w:t>
      </w:r>
    </w:p>
    <w:p w:rsidR="00DA0195" w:rsidRDefault="00DA0195" w:rsidP="002C645F">
      <w:pPr>
        <w:pStyle w:val="ListParagraph"/>
        <w:spacing w:after="0" w:line="240" w:lineRule="auto"/>
        <w:ind w:left="810"/>
        <w:jc w:val="both"/>
        <w:rPr>
          <w:rFonts w:ascii="Times New Roman" w:hAnsi="Times New Roman" w:cs="Times New Roman"/>
          <w:b/>
          <w:i/>
          <w:sz w:val="24"/>
          <w:szCs w:val="24"/>
          <w:lang w:val="sr-Cyrl-CS"/>
        </w:rPr>
      </w:pPr>
    </w:p>
    <w:p w:rsidR="002C645F" w:rsidRPr="002C645F" w:rsidRDefault="002C645F" w:rsidP="002C645F">
      <w:pPr>
        <w:pStyle w:val="ListParagraph"/>
        <w:spacing w:after="0" w:line="240" w:lineRule="auto"/>
        <w:ind w:left="810"/>
        <w:jc w:val="both"/>
        <w:rPr>
          <w:rFonts w:ascii="Times New Roman" w:hAnsi="Times New Roman" w:cs="Times New Roman"/>
          <w:b/>
          <w:i/>
          <w:sz w:val="24"/>
          <w:szCs w:val="24"/>
          <w:lang w:val="sr-Cyrl-CS"/>
        </w:rPr>
      </w:pPr>
    </w:p>
    <w:p w:rsidR="00A73055" w:rsidRDefault="00815DC9" w:rsidP="00A73055">
      <w:pPr>
        <w:spacing w:after="0" w:line="240" w:lineRule="auto"/>
        <w:ind w:left="810"/>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Авг</w:t>
      </w:r>
      <w:r>
        <w:rPr>
          <w:rFonts w:ascii="Times New Roman" w:hAnsi="Times New Roman" w:cs="Times New Roman"/>
          <w:b/>
          <w:i/>
          <w:sz w:val="24"/>
          <w:szCs w:val="24"/>
          <w:lang w:val="sr-Latn-BA"/>
        </w:rPr>
        <w:t>у</w:t>
      </w:r>
      <w:r w:rsidR="00A73055">
        <w:rPr>
          <w:rFonts w:ascii="Times New Roman" w:hAnsi="Times New Roman" w:cs="Times New Roman"/>
          <w:b/>
          <w:i/>
          <w:sz w:val="24"/>
          <w:szCs w:val="24"/>
          <w:lang w:val="sr-Cyrl-CS"/>
        </w:rPr>
        <w:t>ст:</w:t>
      </w:r>
    </w:p>
    <w:p w:rsidR="00DC0676" w:rsidRDefault="00DC0676" w:rsidP="00A73055">
      <w:pPr>
        <w:spacing w:after="0" w:line="240" w:lineRule="auto"/>
        <w:ind w:left="810"/>
        <w:jc w:val="both"/>
        <w:rPr>
          <w:rFonts w:ascii="Times New Roman" w:hAnsi="Times New Roman" w:cs="Times New Roman"/>
          <w:b/>
          <w:i/>
          <w:sz w:val="24"/>
          <w:szCs w:val="24"/>
          <w:lang w:val="sr-Cyrl-CS"/>
        </w:rPr>
      </w:pPr>
    </w:p>
    <w:p w:rsidR="00A73055" w:rsidRDefault="002C645F" w:rsidP="00A7305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9. Август, поводом славе Града Бијељина, Светог Пантелејмона, на БН ТВ емитована прва емисија из серијала „Записано у времену“ и тим поводом гостовање шефа оркестра у програму</w:t>
      </w:r>
    </w:p>
    <w:p w:rsidR="00DA0195" w:rsidRDefault="00DC0676" w:rsidP="00DA019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Расписан конкурс</w:t>
      </w:r>
      <w:r w:rsidR="002C645F">
        <w:rPr>
          <w:rFonts w:ascii="Times New Roman" w:hAnsi="Times New Roman" w:cs="Times New Roman"/>
          <w:sz w:val="24"/>
          <w:szCs w:val="24"/>
          <w:lang w:val="sr-Cyrl-CS"/>
        </w:rPr>
        <w:t xml:space="preserve"> за пријем нових чланова,</w:t>
      </w:r>
    </w:p>
    <w:p w:rsidR="00DC0676" w:rsidRDefault="002C645F" w:rsidP="00DA019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Организоване  п</w:t>
      </w:r>
      <w:r w:rsidR="00DC0676">
        <w:rPr>
          <w:rFonts w:ascii="Times New Roman" w:hAnsi="Times New Roman" w:cs="Times New Roman"/>
          <w:sz w:val="24"/>
          <w:szCs w:val="24"/>
          <w:lang w:val="sr-Cyrl-CS"/>
        </w:rPr>
        <w:t>робе на отвореном</w:t>
      </w:r>
      <w:r>
        <w:rPr>
          <w:rFonts w:ascii="Times New Roman" w:hAnsi="Times New Roman" w:cs="Times New Roman"/>
          <w:sz w:val="24"/>
          <w:szCs w:val="24"/>
          <w:lang w:val="sr-Cyrl-CS"/>
        </w:rPr>
        <w:t>, односно у Градском парку, због примјењивања мјера заштите од корона вируса, а такође и популарисања народних игара,</w:t>
      </w:r>
    </w:p>
    <w:p w:rsidR="00036A02" w:rsidRDefault="00036A02" w:rsidP="00036A02">
      <w:pPr>
        <w:spacing w:after="0" w:line="240" w:lineRule="auto"/>
        <w:jc w:val="both"/>
        <w:rPr>
          <w:rFonts w:ascii="Times New Roman" w:hAnsi="Times New Roman" w:cs="Times New Roman"/>
          <w:sz w:val="24"/>
          <w:szCs w:val="24"/>
          <w:lang w:val="sr-Cyrl-CS"/>
        </w:rPr>
      </w:pPr>
    </w:p>
    <w:p w:rsidR="00036A02" w:rsidRDefault="00036A02" w:rsidP="00036A02">
      <w:pPr>
        <w:spacing w:after="0" w:line="240" w:lineRule="auto"/>
        <w:ind w:left="810"/>
        <w:jc w:val="both"/>
        <w:rPr>
          <w:rFonts w:ascii="Times New Roman" w:hAnsi="Times New Roman" w:cs="Times New Roman"/>
          <w:b/>
          <w:i/>
          <w:sz w:val="24"/>
          <w:szCs w:val="24"/>
          <w:lang w:val="sr-Cyrl-CS"/>
        </w:rPr>
      </w:pPr>
      <w:r w:rsidRPr="00036A02">
        <w:rPr>
          <w:rFonts w:ascii="Times New Roman" w:hAnsi="Times New Roman" w:cs="Times New Roman"/>
          <w:b/>
          <w:i/>
          <w:sz w:val="24"/>
          <w:szCs w:val="24"/>
          <w:lang w:val="sr-Cyrl-CS"/>
        </w:rPr>
        <w:t>Септембар:</w:t>
      </w:r>
    </w:p>
    <w:p w:rsidR="00A30C78" w:rsidRDefault="00A30C78" w:rsidP="00515F0E">
      <w:pPr>
        <w:spacing w:after="0" w:line="240" w:lineRule="auto"/>
        <w:ind w:left="810"/>
        <w:jc w:val="both"/>
        <w:rPr>
          <w:rFonts w:ascii="Times New Roman" w:hAnsi="Times New Roman" w:cs="Times New Roman"/>
          <w:b/>
          <w:i/>
          <w:sz w:val="24"/>
          <w:szCs w:val="24"/>
          <w:lang w:val="sr-Cyrl-CS"/>
        </w:rPr>
      </w:pPr>
    </w:p>
    <w:p w:rsidR="00036A02" w:rsidRDefault="00036A02" w:rsidP="00036A02">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Организовали упис нови</w:t>
      </w:r>
      <w:r w:rsidR="00DA0195">
        <w:rPr>
          <w:rFonts w:ascii="Times New Roman" w:hAnsi="Times New Roman" w:cs="Times New Roman"/>
          <w:sz w:val="24"/>
          <w:szCs w:val="24"/>
          <w:lang w:val="sr-Cyrl-CS"/>
        </w:rPr>
        <w:t>х чланова у све с</w:t>
      </w:r>
      <w:r w:rsidR="00515F0E">
        <w:rPr>
          <w:rFonts w:ascii="Times New Roman" w:hAnsi="Times New Roman" w:cs="Times New Roman"/>
          <w:sz w:val="24"/>
          <w:szCs w:val="24"/>
          <w:lang w:val="sr-Cyrl-CS"/>
        </w:rPr>
        <w:t>екције друштва, од 01-30.09.2020</w:t>
      </w:r>
      <w:r w:rsidR="00DA0195">
        <w:rPr>
          <w:rFonts w:ascii="Times New Roman" w:hAnsi="Times New Roman" w:cs="Times New Roman"/>
          <w:sz w:val="24"/>
          <w:szCs w:val="24"/>
          <w:lang w:val="sr-Cyrl-CS"/>
        </w:rPr>
        <w:t>. године;</w:t>
      </w:r>
    </w:p>
    <w:p w:rsidR="00DA0195" w:rsidRDefault="00E5273D"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Почетак проба у новој сезони, односно школској години;</w:t>
      </w:r>
    </w:p>
    <w:p w:rsidR="00515F0E" w:rsidRDefault="00515F0E"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Организовање проба на отвореном, тј. у Градском парку,</w:t>
      </w:r>
    </w:p>
    <w:p w:rsidR="00A30C78" w:rsidRDefault="00A30C78"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24. 9. </w:t>
      </w:r>
      <w:r w:rsidR="00515F0E">
        <w:rPr>
          <w:rFonts w:ascii="Times New Roman" w:hAnsi="Times New Roman" w:cs="Times New Roman"/>
          <w:sz w:val="24"/>
          <w:szCs w:val="24"/>
          <w:lang w:val="sr-Cyrl-CS"/>
        </w:rPr>
        <w:t xml:space="preserve">Организовање и реализација програма поводом Дана ослобођења Бијељине у Другом свјетском рату. </w:t>
      </w:r>
      <w:r>
        <w:rPr>
          <w:rFonts w:ascii="Times New Roman" w:hAnsi="Times New Roman" w:cs="Times New Roman"/>
          <w:sz w:val="24"/>
          <w:szCs w:val="24"/>
          <w:lang w:val="sr-Cyrl-CS"/>
        </w:rPr>
        <w:t xml:space="preserve">Програм </w:t>
      </w:r>
      <w:r w:rsidR="00515F0E">
        <w:rPr>
          <w:rFonts w:ascii="Times New Roman" w:hAnsi="Times New Roman" w:cs="Times New Roman"/>
          <w:sz w:val="24"/>
          <w:szCs w:val="24"/>
          <w:lang w:val="sr-Cyrl-CS"/>
        </w:rPr>
        <w:t xml:space="preserve">одржан у Центру за културу, а учествовали су Народни оркестар СКУД Семберија, женска вокална група, први извођачки ансамбл, солисти и глумци Градског позоришта Семберија Бијелјина.  </w:t>
      </w:r>
    </w:p>
    <w:p w:rsidR="00E5273D" w:rsidRPr="00DA0195" w:rsidRDefault="00E5273D" w:rsidP="00E5273D">
      <w:pPr>
        <w:pStyle w:val="ListParagraph"/>
        <w:spacing w:after="0" w:line="240" w:lineRule="auto"/>
        <w:ind w:left="810"/>
        <w:jc w:val="both"/>
        <w:rPr>
          <w:rFonts w:ascii="Times New Roman" w:hAnsi="Times New Roman" w:cs="Times New Roman"/>
          <w:sz w:val="24"/>
          <w:szCs w:val="24"/>
          <w:lang w:val="sr-Cyrl-CS"/>
        </w:rPr>
      </w:pPr>
    </w:p>
    <w:p w:rsidR="00036A02" w:rsidRDefault="00036A02" w:rsidP="00036A02">
      <w:pPr>
        <w:spacing w:after="0" w:line="240" w:lineRule="auto"/>
        <w:ind w:left="810"/>
        <w:jc w:val="both"/>
        <w:rPr>
          <w:rFonts w:ascii="Times New Roman" w:hAnsi="Times New Roman" w:cs="Times New Roman"/>
          <w:b/>
          <w:i/>
          <w:sz w:val="24"/>
          <w:szCs w:val="24"/>
          <w:lang w:val="sr-Cyrl-CS"/>
        </w:rPr>
      </w:pPr>
      <w:r w:rsidRPr="00036A02">
        <w:rPr>
          <w:rFonts w:ascii="Times New Roman" w:hAnsi="Times New Roman" w:cs="Times New Roman"/>
          <w:b/>
          <w:i/>
          <w:sz w:val="24"/>
          <w:szCs w:val="24"/>
          <w:lang w:val="sr-Cyrl-CS"/>
        </w:rPr>
        <w:t>Октобар:</w:t>
      </w:r>
    </w:p>
    <w:p w:rsidR="00DA0195" w:rsidRDefault="00532181" w:rsidP="00466A38">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 току мјесеца октобра СКУД Семберија је наставио сарадњу са БН ТВ на реализацији пројекта „Записано у времену“. Тако је снимљена друга е</w:t>
      </w:r>
      <w:r w:rsidR="00D32EEF">
        <w:rPr>
          <w:rFonts w:ascii="Times New Roman" w:hAnsi="Times New Roman" w:cs="Times New Roman"/>
          <w:sz w:val="24"/>
          <w:szCs w:val="24"/>
          <w:lang w:val="sr-Cyrl-CS"/>
        </w:rPr>
        <w:t>мисија која је тематски посвећена граду Требињу. У снимању емисије учествовали су Народни оркестар, женска вокална група, солисти, први извођачки ансамбл, ансамбл ветерана.</w:t>
      </w:r>
    </w:p>
    <w:p w:rsidR="00466A38" w:rsidRPr="00D32EEF" w:rsidRDefault="00A30C78" w:rsidP="00D32EEF">
      <w:pPr>
        <w:pStyle w:val="ListParagraph"/>
        <w:numPr>
          <w:ilvl w:val="0"/>
          <w:numId w:val="10"/>
        </w:numPr>
        <w:spacing w:after="0" w:line="240" w:lineRule="auto"/>
        <w:jc w:val="both"/>
        <w:rPr>
          <w:rFonts w:ascii="Times New Roman" w:hAnsi="Times New Roman" w:cs="Times New Roman"/>
          <w:sz w:val="24"/>
          <w:szCs w:val="24"/>
          <w:lang w:val="sr-Cyrl-CS"/>
        </w:rPr>
      </w:pPr>
      <w:r w:rsidRPr="00D32EEF">
        <w:rPr>
          <w:rFonts w:ascii="Times New Roman" w:hAnsi="Times New Roman" w:cs="Times New Roman"/>
          <w:sz w:val="24"/>
          <w:szCs w:val="24"/>
          <w:lang w:val="sr-Cyrl-CS"/>
        </w:rPr>
        <w:t xml:space="preserve"> </w:t>
      </w:r>
      <w:r w:rsidR="00D32EEF">
        <w:rPr>
          <w:rFonts w:ascii="Times New Roman" w:hAnsi="Times New Roman" w:cs="Times New Roman"/>
          <w:sz w:val="24"/>
          <w:szCs w:val="24"/>
          <w:lang w:val="sr-Cyrl-CS"/>
        </w:rPr>
        <w:t>Завршено студијско снимање ауторске пјесме „Свето Косово“.</w:t>
      </w:r>
    </w:p>
    <w:p w:rsidR="00D32EEF" w:rsidRPr="00DA0195" w:rsidRDefault="00D32EEF" w:rsidP="00466A38">
      <w:pPr>
        <w:pStyle w:val="ListParagraph"/>
        <w:spacing w:after="0" w:line="240" w:lineRule="auto"/>
        <w:ind w:left="810"/>
        <w:jc w:val="both"/>
        <w:rPr>
          <w:rFonts w:ascii="Times New Roman" w:hAnsi="Times New Roman" w:cs="Times New Roman"/>
          <w:sz w:val="24"/>
          <w:szCs w:val="24"/>
          <w:lang w:val="sr-Cyrl-CS"/>
        </w:rPr>
      </w:pPr>
    </w:p>
    <w:p w:rsidR="00A30C78" w:rsidRDefault="00036A02" w:rsidP="00477BF0">
      <w:pPr>
        <w:spacing w:after="0" w:line="240" w:lineRule="auto"/>
        <w:ind w:left="810"/>
        <w:jc w:val="both"/>
        <w:rPr>
          <w:rFonts w:ascii="Times New Roman" w:hAnsi="Times New Roman" w:cs="Times New Roman"/>
          <w:b/>
          <w:i/>
          <w:sz w:val="24"/>
          <w:szCs w:val="24"/>
          <w:lang w:val="sr-Cyrl-CS"/>
        </w:rPr>
      </w:pPr>
      <w:r w:rsidRPr="00036A02">
        <w:rPr>
          <w:rFonts w:ascii="Times New Roman" w:hAnsi="Times New Roman" w:cs="Times New Roman"/>
          <w:b/>
          <w:i/>
          <w:sz w:val="24"/>
          <w:szCs w:val="24"/>
          <w:lang w:val="sr-Cyrl-CS"/>
        </w:rPr>
        <w:t>Новембар:</w:t>
      </w:r>
    </w:p>
    <w:p w:rsidR="00477BF0" w:rsidRDefault="00477BF0" w:rsidP="00477BF0">
      <w:pPr>
        <w:spacing w:after="0" w:line="240" w:lineRule="auto"/>
        <w:ind w:left="810"/>
        <w:jc w:val="both"/>
        <w:rPr>
          <w:rFonts w:ascii="Times New Roman" w:hAnsi="Times New Roman" w:cs="Times New Roman"/>
          <w:b/>
          <w:i/>
          <w:sz w:val="24"/>
          <w:szCs w:val="24"/>
          <w:lang w:val="sr-Cyrl-CS"/>
        </w:rPr>
      </w:pPr>
    </w:p>
    <w:p w:rsidR="00D32EEF" w:rsidRDefault="00D32EEF" w:rsidP="00D32EEF">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Снимљена трећа емисија из серијала „Записано у времену“ посвећена Вишеграду. У емисији су учествовали Народни оркестар, женска вокална група, солисти, први извођачки ансамбл, ансамбл ветерана.</w:t>
      </w:r>
    </w:p>
    <w:p w:rsidR="00D32EEF" w:rsidRDefault="00D32EEF" w:rsidP="00D32EEF">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Гостовање на БН ТВ поводом првог јавног представљања пје</w:t>
      </w:r>
      <w:r w:rsidR="00477BF0">
        <w:rPr>
          <w:rFonts w:ascii="Times New Roman" w:hAnsi="Times New Roman" w:cs="Times New Roman"/>
          <w:sz w:val="24"/>
          <w:szCs w:val="24"/>
          <w:lang w:val="sr-Cyrl-CS"/>
        </w:rPr>
        <w:t>с</w:t>
      </w:r>
      <w:r>
        <w:rPr>
          <w:rFonts w:ascii="Times New Roman" w:hAnsi="Times New Roman" w:cs="Times New Roman"/>
          <w:sz w:val="24"/>
          <w:szCs w:val="24"/>
          <w:lang w:val="sr-Cyrl-CS"/>
        </w:rPr>
        <w:t>ме „Свето Косово“.</w:t>
      </w:r>
    </w:p>
    <w:p w:rsidR="00D32EEF" w:rsidRPr="00D32EEF" w:rsidRDefault="00D32EEF" w:rsidP="00D32EEF">
      <w:pPr>
        <w:pStyle w:val="ListParagraph"/>
        <w:spacing w:after="0" w:line="240" w:lineRule="auto"/>
        <w:ind w:left="810"/>
        <w:jc w:val="both"/>
        <w:rPr>
          <w:rFonts w:ascii="Times New Roman" w:hAnsi="Times New Roman" w:cs="Times New Roman"/>
          <w:sz w:val="24"/>
          <w:szCs w:val="24"/>
          <w:lang w:val="sr-Cyrl-CS"/>
        </w:rPr>
      </w:pPr>
    </w:p>
    <w:p w:rsidR="009B2E2B" w:rsidRDefault="009B2E2B" w:rsidP="009B2E2B">
      <w:pPr>
        <w:spacing w:after="0" w:line="240" w:lineRule="auto"/>
        <w:ind w:left="810"/>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Децембар:</w:t>
      </w:r>
    </w:p>
    <w:p w:rsidR="00477BF0" w:rsidRDefault="00477BF0" w:rsidP="009B2E2B">
      <w:pPr>
        <w:spacing w:after="0" w:line="240" w:lineRule="auto"/>
        <w:ind w:left="810"/>
        <w:jc w:val="both"/>
        <w:rPr>
          <w:rFonts w:ascii="Times New Roman" w:hAnsi="Times New Roman" w:cs="Times New Roman"/>
          <w:b/>
          <w:i/>
          <w:sz w:val="24"/>
          <w:szCs w:val="24"/>
          <w:lang w:val="sr-Cyrl-CS"/>
        </w:rPr>
      </w:pPr>
    </w:p>
    <w:p w:rsidR="007119EF" w:rsidRPr="00C476A0" w:rsidRDefault="00D32EEF" w:rsidP="00477BF0">
      <w:pPr>
        <w:ind w:left="780"/>
        <w:jc w:val="both"/>
        <w:rPr>
          <w:rFonts w:ascii="Times New Roman" w:hAnsi="Times New Roman"/>
          <w:sz w:val="24"/>
          <w:szCs w:val="24"/>
          <w:lang w:val="sr-Cyrl-CS"/>
        </w:rPr>
      </w:pPr>
      <w:r>
        <w:rPr>
          <w:rFonts w:ascii="Times New Roman" w:hAnsi="Times New Roman"/>
          <w:sz w:val="24"/>
          <w:szCs w:val="24"/>
          <w:lang w:val="sr-Cyrl-CS"/>
        </w:rPr>
        <w:t xml:space="preserve">На снази су </w:t>
      </w:r>
      <w:r w:rsidR="000F4365">
        <w:rPr>
          <w:rFonts w:ascii="Times New Roman" w:hAnsi="Times New Roman"/>
          <w:sz w:val="24"/>
          <w:szCs w:val="24"/>
          <w:lang w:val="sr-Cyrl-CS"/>
        </w:rPr>
        <w:t xml:space="preserve">оштре мјере </w:t>
      </w:r>
      <w:r>
        <w:rPr>
          <w:rFonts w:ascii="Times New Roman" w:hAnsi="Times New Roman"/>
          <w:sz w:val="24"/>
          <w:szCs w:val="24"/>
          <w:lang w:val="sr-Cyrl-CS"/>
        </w:rPr>
        <w:t>забране окупљања</w:t>
      </w:r>
      <w:r w:rsidR="000F4365">
        <w:rPr>
          <w:rFonts w:ascii="Times New Roman" w:hAnsi="Times New Roman"/>
          <w:sz w:val="24"/>
          <w:szCs w:val="24"/>
          <w:lang w:val="sr-Cyrl-CS"/>
        </w:rPr>
        <w:t xml:space="preserve"> и свих културних дешавања због којих </w:t>
      </w:r>
      <w:r w:rsidR="00477BF0">
        <w:rPr>
          <w:rFonts w:ascii="Times New Roman" w:hAnsi="Times New Roman"/>
          <w:sz w:val="24"/>
          <w:szCs w:val="24"/>
          <w:lang w:val="sr-Cyrl-CS"/>
        </w:rPr>
        <w:t xml:space="preserve">    </w:t>
      </w:r>
      <w:r w:rsidR="000F4365">
        <w:rPr>
          <w:rFonts w:ascii="Times New Roman" w:hAnsi="Times New Roman"/>
          <w:sz w:val="24"/>
          <w:szCs w:val="24"/>
          <w:lang w:val="sr-Cyrl-CS"/>
        </w:rPr>
        <w:t>смо принуђени обуставити рад у сали.</w:t>
      </w:r>
    </w:p>
    <w:p w:rsidR="007119EF" w:rsidRDefault="007119EF" w:rsidP="007119EF">
      <w:pPr>
        <w:pStyle w:val="ListParagraph"/>
        <w:jc w:val="both"/>
        <w:rPr>
          <w:rFonts w:ascii="Times New Roman" w:hAnsi="Times New Roman"/>
          <w:sz w:val="24"/>
          <w:szCs w:val="24"/>
          <w:lang w:val="sr-Cyrl-CS"/>
        </w:rPr>
      </w:pPr>
    </w:p>
    <w:p w:rsidR="007119EF" w:rsidRPr="007119EF" w:rsidRDefault="00D870B5" w:rsidP="007119EF">
      <w:pPr>
        <w:pStyle w:val="ListParagraph"/>
        <w:numPr>
          <w:ilvl w:val="0"/>
          <w:numId w:val="3"/>
        </w:numPr>
        <w:tabs>
          <w:tab w:val="left" w:pos="3750"/>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lastRenderedPageBreak/>
        <w:t>Активности -</w:t>
      </w:r>
      <w:r w:rsidR="007119EF" w:rsidRPr="007119EF">
        <w:rPr>
          <w:rFonts w:ascii="Times New Roman" w:hAnsi="Times New Roman" w:cs="Times New Roman"/>
          <w:b/>
          <w:i/>
          <w:sz w:val="24"/>
          <w:szCs w:val="24"/>
          <w:lang w:val="sr-Cyrl-CS"/>
        </w:rPr>
        <w:t xml:space="preserve"> реализација:</w:t>
      </w:r>
    </w:p>
    <w:p w:rsidR="00631D53" w:rsidRDefault="007119EF" w:rsidP="00C1017E">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F1E84">
        <w:rPr>
          <w:rFonts w:ascii="Times New Roman" w:hAnsi="Times New Roman" w:cs="Times New Roman"/>
          <w:sz w:val="24"/>
          <w:szCs w:val="24"/>
          <w:lang w:val="sr-Cyrl-CS"/>
        </w:rPr>
        <w:t xml:space="preserve">  </w:t>
      </w:r>
      <w:r w:rsidR="00A63FCB">
        <w:rPr>
          <w:rFonts w:ascii="Times New Roman" w:hAnsi="Times New Roman" w:cs="Times New Roman"/>
          <w:sz w:val="24"/>
          <w:szCs w:val="24"/>
          <w:lang w:val="sr-Cyrl-CS"/>
        </w:rPr>
        <w:t>Обзиром да је присуство корона вируса наметнуло ограничења која се прије свега односе на  контакте, дружење у смислу заједничког стварања нове вриједности, планиране</w:t>
      </w:r>
      <w:r w:rsidR="00C1017E" w:rsidRPr="00C1017E">
        <w:rPr>
          <w:rFonts w:ascii="Times New Roman" w:hAnsi="Times New Roman" w:cs="Times New Roman"/>
          <w:sz w:val="24"/>
          <w:szCs w:val="24"/>
          <w:lang w:val="sr-Cyrl-CS"/>
        </w:rPr>
        <w:t xml:space="preserve"> </w:t>
      </w:r>
      <w:r w:rsidR="00A63FCB">
        <w:rPr>
          <w:rFonts w:ascii="Times New Roman" w:hAnsi="Times New Roman" w:cs="Times New Roman"/>
          <w:sz w:val="24"/>
          <w:szCs w:val="24"/>
          <w:lang w:val="sr-Cyrl-CS"/>
        </w:rPr>
        <w:t xml:space="preserve">активности нису у потпуности </w:t>
      </w:r>
      <w:r w:rsidR="00631D53">
        <w:rPr>
          <w:rFonts w:ascii="Times New Roman" w:hAnsi="Times New Roman" w:cs="Times New Roman"/>
          <w:sz w:val="24"/>
          <w:szCs w:val="24"/>
          <w:lang w:val="sr-Cyrl-CS"/>
        </w:rPr>
        <w:t xml:space="preserve">реализоване. Гдје је то било могуће примијенили смо алтернативна рјешења (он лајн пробе фолклора и оркестра, пробе на отвореном са прописаним размаком, годишњи концерт без публике на отвореном), а када су мјере дозвољавале враћали смо се устаљеним начинима рада. Оно што је унаточ корона вирусу и мјерама било за похвалу је чињеница да није смањен број новоуписаних чланова, као што није био значајније смањен одзив на пробе. </w:t>
      </w:r>
    </w:p>
    <w:p w:rsidR="007119EF" w:rsidRPr="00C1017E" w:rsidRDefault="00233BBC" w:rsidP="00C1017E">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C1017E" w:rsidRPr="00C1017E">
        <w:rPr>
          <w:rFonts w:ascii="Times New Roman" w:hAnsi="Times New Roman" w:cs="Times New Roman"/>
          <w:sz w:val="24"/>
          <w:szCs w:val="24"/>
          <w:lang w:val="sr-Cyrl-CS"/>
        </w:rPr>
        <w:t>Културно-умјетничка активност и реализација програмских задатака установе, генерално се одвијала кроз:</w:t>
      </w:r>
    </w:p>
    <w:p w:rsidR="00C1017E" w:rsidRPr="00C1017E" w:rsidRDefault="00C1017E" w:rsidP="003F1E84">
      <w:pPr>
        <w:pStyle w:val="ListParagraph"/>
        <w:numPr>
          <w:ilvl w:val="0"/>
          <w:numId w:val="13"/>
        </w:numPr>
        <w:tabs>
          <w:tab w:val="left" w:pos="540"/>
          <w:tab w:val="left" w:pos="3750"/>
        </w:tabs>
        <w:suppressAutoHyphens/>
        <w:spacing w:after="0" w:line="240" w:lineRule="auto"/>
        <w:jc w:val="both"/>
        <w:rPr>
          <w:rFonts w:ascii="Times New Roman" w:hAnsi="Times New Roman" w:cs="Times New Roman"/>
          <w:sz w:val="24"/>
          <w:szCs w:val="24"/>
          <w:lang w:val="sr-Cyrl-CS"/>
        </w:rPr>
      </w:pPr>
      <w:r w:rsidRPr="00C1017E">
        <w:rPr>
          <w:rFonts w:ascii="Times New Roman" w:hAnsi="Times New Roman" w:cs="Times New Roman"/>
          <w:sz w:val="24"/>
          <w:szCs w:val="24"/>
          <w:lang w:val="sr-Cyrl-CS"/>
        </w:rPr>
        <w:t>Континуиран рад на анимирању и укључивању нових чланова у св</w:t>
      </w:r>
      <w:r w:rsidR="003F1E84">
        <w:rPr>
          <w:rFonts w:ascii="Times New Roman" w:hAnsi="Times New Roman" w:cs="Times New Roman"/>
          <w:sz w:val="24"/>
          <w:szCs w:val="24"/>
          <w:lang w:val="sr-Cyrl-CS"/>
        </w:rPr>
        <w:t>е секције ЈУ СКУД-а „Семберија“ Бијељина;</w:t>
      </w:r>
    </w:p>
    <w:p w:rsidR="00C1017E" w:rsidRPr="00631D53" w:rsidRDefault="00C1017E" w:rsidP="00631D53">
      <w:pPr>
        <w:pStyle w:val="ListParagraph"/>
        <w:numPr>
          <w:ilvl w:val="0"/>
          <w:numId w:val="13"/>
        </w:numPr>
        <w:tabs>
          <w:tab w:val="left" w:pos="3750"/>
        </w:tabs>
        <w:suppressAutoHyphens/>
        <w:spacing w:after="0" w:line="240" w:lineRule="auto"/>
        <w:jc w:val="both"/>
        <w:rPr>
          <w:rFonts w:ascii="Times New Roman" w:hAnsi="Times New Roman" w:cs="Times New Roman"/>
          <w:sz w:val="24"/>
          <w:szCs w:val="24"/>
          <w:lang w:val="sr-Cyrl-CS"/>
        </w:rPr>
      </w:pPr>
      <w:r w:rsidRPr="00C1017E">
        <w:rPr>
          <w:rFonts w:ascii="Times New Roman" w:hAnsi="Times New Roman" w:cs="Times New Roman"/>
          <w:sz w:val="24"/>
          <w:szCs w:val="24"/>
          <w:lang w:val="sr-Cyrl-CS"/>
        </w:rPr>
        <w:t>Припрема и реализација пригодних културно-умјетничких програма у склопу обиљежавања значајних празника и догађаја на подручју Града;</w:t>
      </w:r>
    </w:p>
    <w:p w:rsidR="003F1E84"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Припрема и реализација одабраних културно-умјетничких садржаја у скл</w:t>
      </w:r>
      <w:r w:rsidR="003F1E84" w:rsidRPr="003F1E84">
        <w:rPr>
          <w:rFonts w:ascii="Times New Roman" w:hAnsi="Times New Roman" w:cs="Times New Roman"/>
          <w:sz w:val="24"/>
          <w:szCs w:val="24"/>
          <w:lang w:val="sr-Cyrl-CS"/>
        </w:rPr>
        <w:t>опу</w:t>
      </w:r>
    </w:p>
    <w:p w:rsidR="003F1E84"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обиљежавања значајних догађаја и датума</w:t>
      </w:r>
      <w:r w:rsidRPr="003F1E84">
        <w:rPr>
          <w:rFonts w:ascii="Times New Roman" w:hAnsi="Times New Roman" w:cs="Times New Roman"/>
          <w:sz w:val="24"/>
          <w:szCs w:val="24"/>
          <w:lang w:val="sr-Latn-CS"/>
        </w:rPr>
        <w:t>;</w:t>
      </w:r>
    </w:p>
    <w:p w:rsidR="00C1017E"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Учешће ЈУ С</w:t>
      </w:r>
      <w:r w:rsidR="00631D53">
        <w:rPr>
          <w:rFonts w:ascii="Times New Roman" w:hAnsi="Times New Roman" w:cs="Times New Roman"/>
          <w:sz w:val="24"/>
          <w:szCs w:val="24"/>
          <w:lang w:val="sr-Cyrl-CS"/>
        </w:rPr>
        <w:t>КУД „Семберија“ у програмима локалних ТВ кућа,</w:t>
      </w:r>
    </w:p>
    <w:p w:rsidR="003F1E84"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Расписивање конкурса за пријем нови</w:t>
      </w:r>
      <w:r w:rsidR="003F1E84">
        <w:rPr>
          <w:rFonts w:ascii="Times New Roman" w:hAnsi="Times New Roman" w:cs="Times New Roman"/>
          <w:sz w:val="24"/>
          <w:szCs w:val="24"/>
          <w:lang w:val="sr-Cyrl-CS"/>
        </w:rPr>
        <w:t xml:space="preserve">х чланова у све секције ЈУ СКУД-а </w:t>
      </w:r>
      <w:r w:rsidR="003F1E84" w:rsidRPr="003F1E84">
        <w:rPr>
          <w:rFonts w:ascii="Times New Roman" w:hAnsi="Times New Roman" w:cs="Times New Roman"/>
          <w:sz w:val="24"/>
          <w:szCs w:val="24"/>
          <w:lang w:val="sr-Cyrl-CS"/>
        </w:rPr>
        <w:t>„Семберија“ Бијељина;</w:t>
      </w:r>
    </w:p>
    <w:p w:rsid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Активном сарадњом са медијима, сродним удр</w:t>
      </w:r>
      <w:r w:rsidR="003F1E84" w:rsidRPr="003F1E84">
        <w:rPr>
          <w:rFonts w:ascii="Times New Roman" w:hAnsi="Times New Roman" w:cs="Times New Roman"/>
          <w:sz w:val="24"/>
          <w:szCs w:val="24"/>
          <w:lang w:val="sr-Cyrl-CS"/>
        </w:rPr>
        <w:t>ужењима и установама из области</w:t>
      </w:r>
      <w:r w:rsidR="003F1E84">
        <w:rPr>
          <w:rFonts w:ascii="Times New Roman" w:hAnsi="Times New Roman" w:cs="Times New Roman"/>
          <w:sz w:val="24"/>
          <w:szCs w:val="24"/>
          <w:lang w:val="sr-Cyrl-CS"/>
        </w:rPr>
        <w:t xml:space="preserve"> </w:t>
      </w:r>
      <w:r w:rsidR="003F1E84" w:rsidRPr="003F1E84">
        <w:rPr>
          <w:rFonts w:ascii="Times New Roman" w:hAnsi="Times New Roman" w:cs="Times New Roman"/>
          <w:sz w:val="24"/>
          <w:szCs w:val="24"/>
          <w:lang w:val="sr-Cyrl-CS"/>
        </w:rPr>
        <w:t>кул</w:t>
      </w:r>
      <w:r w:rsidR="00631D53">
        <w:rPr>
          <w:rFonts w:ascii="Times New Roman" w:hAnsi="Times New Roman" w:cs="Times New Roman"/>
          <w:sz w:val="24"/>
          <w:szCs w:val="24"/>
          <w:lang w:val="sr-Cyrl-CS"/>
        </w:rPr>
        <w:t>туре са подручја Града Бијељ</w:t>
      </w:r>
    </w:p>
    <w:p w:rsidR="00631D53" w:rsidRDefault="00631D53" w:rsidP="00631D53">
      <w:pPr>
        <w:tabs>
          <w:tab w:val="left" w:pos="3750"/>
        </w:tabs>
        <w:spacing w:after="0" w:line="240" w:lineRule="auto"/>
        <w:jc w:val="both"/>
        <w:rPr>
          <w:rFonts w:ascii="Times New Roman" w:hAnsi="Times New Roman" w:cs="Times New Roman"/>
          <w:sz w:val="24"/>
          <w:szCs w:val="24"/>
          <w:lang w:val="sr-Cyrl-CS"/>
        </w:rPr>
      </w:pPr>
    </w:p>
    <w:p w:rsidR="00631D53" w:rsidRPr="00631D53" w:rsidRDefault="00631D53" w:rsidP="00631D53">
      <w:pPr>
        <w:tabs>
          <w:tab w:val="left" w:pos="3750"/>
        </w:tabs>
        <w:spacing w:after="0" w:line="240" w:lineRule="auto"/>
        <w:jc w:val="both"/>
        <w:rPr>
          <w:rFonts w:ascii="Times New Roman" w:hAnsi="Times New Roman" w:cs="Times New Roman"/>
          <w:sz w:val="24"/>
          <w:szCs w:val="24"/>
          <w:lang w:val="sr-Cyrl-CS"/>
        </w:rPr>
      </w:pPr>
    </w:p>
    <w:p w:rsidR="00AA2101" w:rsidRDefault="00AA2101" w:rsidP="003F1E84">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Гледано у цјелост</w:t>
      </w:r>
      <w:r w:rsidR="00136CF0">
        <w:rPr>
          <w:rFonts w:ascii="Times New Roman" w:hAnsi="Times New Roman" w:cs="Times New Roman"/>
          <w:sz w:val="24"/>
          <w:szCs w:val="24"/>
          <w:lang w:val="sr-Cyrl-CS"/>
        </w:rPr>
        <w:t>и, ЈУ СКУД „Сембер</w:t>
      </w:r>
      <w:r w:rsidR="00C15874">
        <w:rPr>
          <w:rFonts w:ascii="Times New Roman" w:hAnsi="Times New Roman" w:cs="Times New Roman"/>
          <w:sz w:val="24"/>
          <w:szCs w:val="24"/>
          <w:lang w:val="sr-Cyrl-CS"/>
        </w:rPr>
        <w:t>ија“ Бијељина, у 2020. години је организовала рад свих секција сходно епидемиолошкој ситуацији</w:t>
      </w:r>
      <w:r>
        <w:rPr>
          <w:rFonts w:ascii="Times New Roman" w:hAnsi="Times New Roman" w:cs="Times New Roman"/>
          <w:sz w:val="24"/>
          <w:szCs w:val="24"/>
          <w:lang w:val="sr-Cyrl-CS"/>
        </w:rPr>
        <w:t xml:space="preserve"> </w:t>
      </w:r>
      <w:r w:rsidR="00C15874">
        <w:rPr>
          <w:rFonts w:ascii="Times New Roman" w:hAnsi="Times New Roman" w:cs="Times New Roman"/>
          <w:sz w:val="24"/>
          <w:szCs w:val="24"/>
          <w:lang w:val="sr-Cyrl-CS"/>
        </w:rPr>
        <w:t xml:space="preserve">. Када су услови дозвољавали активности су се одвијале на уобичајен начин, а када су мјере заштите од пандемије биле пооштрене свор рад смо прилагођавали условима, односно „он лајн“ рад и рад на отвореном. Иако је година била „посебна“ можемо рећи да смо одржали континуитет рада уз одређене напоре. </w:t>
      </w:r>
    </w:p>
    <w:p w:rsidR="003F1E84" w:rsidRPr="003F1E84" w:rsidRDefault="003F1E84" w:rsidP="003F1E84">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E0461E" w:rsidRPr="005528BF" w:rsidRDefault="00E0461E" w:rsidP="003F1E84">
      <w:pPr>
        <w:tabs>
          <w:tab w:val="left" w:pos="3750"/>
        </w:tabs>
        <w:jc w:val="both"/>
        <w:rPr>
          <w:lang w:val="sr-Cyrl-CS"/>
        </w:rPr>
      </w:pPr>
    </w:p>
    <w:p w:rsidR="00D870B5" w:rsidRPr="00D870B5" w:rsidRDefault="00D870B5" w:rsidP="00D870B5">
      <w:pPr>
        <w:pStyle w:val="ListParagraph"/>
        <w:numPr>
          <w:ilvl w:val="0"/>
          <w:numId w:val="3"/>
        </w:numPr>
        <w:tabs>
          <w:tab w:val="left" w:pos="270"/>
          <w:tab w:val="left" w:pos="3750"/>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Pr="00D870B5">
        <w:rPr>
          <w:rFonts w:ascii="Times New Roman" w:hAnsi="Times New Roman" w:cs="Times New Roman"/>
          <w:b/>
          <w:i/>
          <w:sz w:val="24"/>
          <w:szCs w:val="24"/>
          <w:lang w:val="sr-Cyrl-CS"/>
        </w:rPr>
        <w:t>Промоција и афирмација друштва</w:t>
      </w:r>
    </w:p>
    <w:p w:rsidR="00D870B5" w:rsidRDefault="00D870B5" w:rsidP="00D870B5">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D870B5">
        <w:rPr>
          <w:rFonts w:ascii="Times New Roman" w:hAnsi="Times New Roman" w:cs="Times New Roman"/>
          <w:sz w:val="24"/>
          <w:szCs w:val="24"/>
          <w:lang w:val="sr-Cyrl-CS"/>
        </w:rPr>
        <w:t>Настављена је континуирана сарадња</w:t>
      </w:r>
      <w:r w:rsidR="00C15874">
        <w:rPr>
          <w:rFonts w:ascii="Times New Roman" w:hAnsi="Times New Roman" w:cs="Times New Roman"/>
          <w:sz w:val="24"/>
          <w:szCs w:val="24"/>
          <w:lang w:val="sr-Cyrl-CS"/>
        </w:rPr>
        <w:t xml:space="preserve"> у 2020</w:t>
      </w:r>
      <w:r w:rsidRPr="00D870B5">
        <w:rPr>
          <w:rFonts w:ascii="Times New Roman" w:hAnsi="Times New Roman" w:cs="Times New Roman"/>
          <w:sz w:val="24"/>
          <w:szCs w:val="24"/>
          <w:lang w:val="sr-Cyrl-CS"/>
        </w:rPr>
        <w:t>. години са БН ТВ, са којом имамо могућност рекламирања, промоције наше Установе и објављивања разних конкурса ЈУ СКУД „Семберија“ Бијељина, без накнаде.</w:t>
      </w:r>
    </w:p>
    <w:p w:rsidR="00D870B5" w:rsidRPr="00D870B5" w:rsidRDefault="00D870B5" w:rsidP="00D870B5">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D4D79">
        <w:rPr>
          <w:rFonts w:ascii="Times New Roman" w:hAnsi="Times New Roman" w:cs="Times New Roman"/>
          <w:sz w:val="24"/>
          <w:szCs w:val="24"/>
          <w:lang w:val="sr-Cyrl-CS"/>
        </w:rPr>
        <w:t>Настављена је сарадња са</w:t>
      </w:r>
      <w:r w:rsidRPr="00D870B5">
        <w:rPr>
          <w:rFonts w:ascii="Times New Roman" w:hAnsi="Times New Roman" w:cs="Times New Roman"/>
          <w:sz w:val="24"/>
          <w:szCs w:val="24"/>
          <w:lang w:val="sr-Cyrl-CS"/>
        </w:rPr>
        <w:t xml:space="preserve"> медијским кућама: </w:t>
      </w:r>
      <w:r w:rsidR="00ED4D79">
        <w:rPr>
          <w:rFonts w:ascii="Times New Roman" w:hAnsi="Times New Roman" w:cs="Times New Roman"/>
          <w:sz w:val="24"/>
          <w:szCs w:val="24"/>
          <w:lang w:val="sr-Cyrl-CS"/>
        </w:rPr>
        <w:t xml:space="preserve">РТРС, </w:t>
      </w:r>
      <w:r w:rsidR="00FC71DF">
        <w:rPr>
          <w:rFonts w:ascii="Times New Roman" w:hAnsi="Times New Roman" w:cs="Times New Roman"/>
          <w:sz w:val="24"/>
          <w:szCs w:val="24"/>
          <w:lang w:val="sr-Cyrl-CS"/>
        </w:rPr>
        <w:t>Арена, Слобомир и ИН телевизија, а имамо и изузетно добру сара</w:t>
      </w:r>
      <w:r w:rsidR="00136CF0">
        <w:rPr>
          <w:rFonts w:ascii="Times New Roman" w:hAnsi="Times New Roman" w:cs="Times New Roman"/>
          <w:sz w:val="24"/>
          <w:szCs w:val="24"/>
          <w:lang w:val="sr-Cyrl-CS"/>
        </w:rPr>
        <w:t>дњу и са „Семберским  новинама“, као и са интернет порталима са подручја Града Бијељина.</w:t>
      </w:r>
    </w:p>
    <w:p w:rsidR="00136CF0" w:rsidRDefault="00136CF0" w:rsidP="00D870B5">
      <w:pPr>
        <w:tabs>
          <w:tab w:val="left" w:pos="3750"/>
        </w:tabs>
        <w:jc w:val="both"/>
        <w:rPr>
          <w:lang w:val="sr-Cyrl-CS"/>
        </w:rPr>
      </w:pPr>
    </w:p>
    <w:p w:rsidR="00FC71DF" w:rsidRPr="00FC71DF" w:rsidRDefault="00FC71DF" w:rsidP="00FC71DF">
      <w:pPr>
        <w:pStyle w:val="ListParagraph"/>
        <w:numPr>
          <w:ilvl w:val="0"/>
          <w:numId w:val="3"/>
        </w:numPr>
        <w:tabs>
          <w:tab w:val="left" w:pos="3750"/>
        </w:tabs>
        <w:jc w:val="both"/>
        <w:rPr>
          <w:rFonts w:ascii="Times New Roman" w:hAnsi="Times New Roman" w:cs="Times New Roman"/>
          <w:b/>
          <w:i/>
          <w:sz w:val="24"/>
          <w:szCs w:val="24"/>
          <w:lang w:val="sr-Cyrl-CS"/>
        </w:rPr>
      </w:pPr>
      <w:r w:rsidRPr="00FC71DF">
        <w:rPr>
          <w:rFonts w:ascii="Times New Roman" w:hAnsi="Times New Roman" w:cs="Times New Roman"/>
          <w:b/>
          <w:i/>
          <w:sz w:val="24"/>
          <w:szCs w:val="24"/>
          <w:lang w:val="sr-Cyrl-CS"/>
        </w:rPr>
        <w:lastRenderedPageBreak/>
        <w:t>Приједлози мјера за побољшање</w:t>
      </w:r>
    </w:p>
    <w:p w:rsidR="00233BBC" w:rsidRDefault="00EF1023" w:rsidP="00EF1023">
      <w:pPr>
        <w:tabs>
          <w:tab w:val="left" w:pos="204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FC71DF" w:rsidRPr="00FC71DF">
        <w:rPr>
          <w:rFonts w:ascii="Times New Roman" w:hAnsi="Times New Roman" w:cs="Times New Roman"/>
          <w:sz w:val="24"/>
          <w:szCs w:val="24"/>
          <w:lang w:val="sr-Cyrl-CS"/>
        </w:rPr>
        <w:t>Како би наш рад био разноврснији и успјешнији, предлажемо могућност повећања средстава у буџету за ЈУ СКУД „Семберија“, како би имали могућност развијати одређене секције које би допринијеле очувању  традиције, као и финансијске помоћи за остваривање путовања за чланове друштва, чиме би ширили значај музичко-фолклорне и обичајне традиције, као и препознатљивост, сарадњу и при</w:t>
      </w:r>
      <w:r w:rsidR="00136CF0">
        <w:rPr>
          <w:rFonts w:ascii="Times New Roman" w:hAnsi="Times New Roman" w:cs="Times New Roman"/>
          <w:sz w:val="24"/>
          <w:szCs w:val="24"/>
          <w:lang w:val="sr-Cyrl-CS"/>
        </w:rPr>
        <w:t>јатељство Града Бијељина са сви</w:t>
      </w:r>
      <w:r w:rsidR="00FC71DF" w:rsidRPr="00FC71DF">
        <w:rPr>
          <w:rFonts w:ascii="Times New Roman" w:hAnsi="Times New Roman" w:cs="Times New Roman"/>
          <w:sz w:val="24"/>
          <w:szCs w:val="24"/>
          <w:lang w:val="sr-Cyrl-CS"/>
        </w:rPr>
        <w:t xml:space="preserve">м крајевима свијета које наше друштво посјети. </w:t>
      </w:r>
    </w:p>
    <w:p w:rsidR="00FC71DF" w:rsidRPr="00FC71DF" w:rsidRDefault="00233BBC" w:rsidP="00EF1023">
      <w:pPr>
        <w:tabs>
          <w:tab w:val="left" w:pos="204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C679D5">
        <w:rPr>
          <w:rFonts w:ascii="Times New Roman" w:hAnsi="Times New Roman" w:cs="Times New Roman"/>
          <w:sz w:val="24"/>
          <w:szCs w:val="24"/>
          <w:lang w:val="sr-Cyrl-CS"/>
        </w:rPr>
        <w:t>Такође, новоосноване секције Ансамбл ветерана и ткачка секција да би егзистирале и стварале нове вриједности морају имати едукаторе који оспособљавају чланове тих секција, а ти едукатори требају бити адекватно плаћени. Када то успијемо обезбиједити база на којој почива ЈУ СКУД „Семберија“</w:t>
      </w:r>
      <w:r>
        <w:rPr>
          <w:rFonts w:ascii="Times New Roman" w:hAnsi="Times New Roman" w:cs="Times New Roman"/>
          <w:sz w:val="24"/>
          <w:szCs w:val="24"/>
          <w:lang w:val="sr-Cyrl-CS"/>
        </w:rPr>
        <w:t xml:space="preserve"> </w:t>
      </w:r>
      <w:r w:rsidR="00C679D5">
        <w:rPr>
          <w:rFonts w:ascii="Times New Roman" w:hAnsi="Times New Roman" w:cs="Times New Roman"/>
          <w:sz w:val="24"/>
          <w:szCs w:val="24"/>
          <w:lang w:val="sr-Cyrl-CS"/>
        </w:rPr>
        <w:t>биће итекако стабилнија, а резултати њеног рада</w:t>
      </w:r>
      <w:r w:rsidR="008070C3">
        <w:rPr>
          <w:rFonts w:ascii="Times New Roman" w:hAnsi="Times New Roman" w:cs="Times New Roman"/>
          <w:sz w:val="24"/>
          <w:szCs w:val="24"/>
          <w:lang w:val="sr-Cyrl-CS"/>
        </w:rPr>
        <w:t xml:space="preserve"> </w:t>
      </w:r>
      <w:r w:rsidR="00C679D5">
        <w:rPr>
          <w:rFonts w:ascii="Times New Roman" w:hAnsi="Times New Roman" w:cs="Times New Roman"/>
          <w:sz w:val="24"/>
          <w:szCs w:val="24"/>
          <w:lang w:val="sr-Cyrl-CS"/>
        </w:rPr>
        <w:t>квалитетнији на понос цијеле Семберије.</w:t>
      </w:r>
    </w:p>
    <w:p w:rsidR="00D870B5" w:rsidRPr="00FC71DF" w:rsidRDefault="00D870B5" w:rsidP="00FC71DF">
      <w:pPr>
        <w:jc w:val="both"/>
        <w:rPr>
          <w:rFonts w:ascii="Times New Roman" w:hAnsi="Times New Roman" w:cs="Times New Roman"/>
          <w:b/>
          <w:i/>
          <w:sz w:val="24"/>
          <w:szCs w:val="24"/>
          <w:lang w:val="sr-Cyrl-CS"/>
        </w:rPr>
      </w:pPr>
    </w:p>
    <w:p w:rsidR="00EF1023" w:rsidRDefault="00EF1023" w:rsidP="003F1E84">
      <w:pPr>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9073C1" w:rsidRDefault="00EF1023" w:rsidP="00EF1023">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Директор</w:t>
      </w:r>
    </w:p>
    <w:p w:rsidR="00EF1023" w:rsidRDefault="00EF1023" w:rsidP="00EF1023">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ЈУ СКУД „Семберија“ Бијељина</w:t>
      </w:r>
    </w:p>
    <w:p w:rsidR="00233BBC" w:rsidRDefault="00233BBC" w:rsidP="00EF1023">
      <w:pPr>
        <w:spacing w:after="0" w:line="240" w:lineRule="auto"/>
        <w:jc w:val="center"/>
        <w:rPr>
          <w:rFonts w:ascii="Times New Roman" w:hAnsi="Times New Roman" w:cs="Times New Roman"/>
          <w:sz w:val="24"/>
          <w:szCs w:val="24"/>
          <w:lang w:val="sr-Cyrl-CS"/>
        </w:rPr>
      </w:pPr>
    </w:p>
    <w:p w:rsidR="00EF1023" w:rsidRDefault="00EF1023" w:rsidP="00EF1023">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____________________________</w:t>
      </w:r>
    </w:p>
    <w:p w:rsidR="00EF1023" w:rsidRPr="00EF1023" w:rsidRDefault="00EF1023" w:rsidP="00EF1023">
      <w:pPr>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233BB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Бранка Марковић</w:t>
      </w:r>
      <w:r w:rsidR="00A91DDC">
        <w:rPr>
          <w:rFonts w:ascii="Times New Roman" w:hAnsi="Times New Roman" w:cs="Times New Roman"/>
          <w:sz w:val="24"/>
          <w:szCs w:val="24"/>
          <w:lang w:val="sr-Cyrl-CS"/>
        </w:rPr>
        <w:t xml:space="preserve"> </w:t>
      </w:r>
      <w:r w:rsidR="00233BBC">
        <w:rPr>
          <w:rFonts w:ascii="Times New Roman" w:hAnsi="Times New Roman" w:cs="Times New Roman"/>
          <w:sz w:val="24"/>
          <w:szCs w:val="24"/>
          <w:lang w:val="sr-Cyrl-CS"/>
        </w:rPr>
        <w:t>Савчић</w:t>
      </w:r>
    </w:p>
    <w:sectPr w:rsidR="00EF1023" w:rsidRPr="00EF1023" w:rsidSect="009E7470">
      <w:pgSz w:w="12240" w:h="15840"/>
      <w:pgMar w:top="1417" w:right="1134"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E24" w:rsidRDefault="005C7E24" w:rsidP="004B76A9">
      <w:pPr>
        <w:spacing w:after="0" w:line="240" w:lineRule="auto"/>
      </w:pPr>
      <w:r>
        <w:separator/>
      </w:r>
    </w:p>
  </w:endnote>
  <w:endnote w:type="continuationSeparator" w:id="0">
    <w:p w:rsidR="005C7E24" w:rsidRDefault="005C7E24" w:rsidP="004B7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E24" w:rsidRDefault="005C7E24" w:rsidP="004B76A9">
      <w:pPr>
        <w:spacing w:after="0" w:line="240" w:lineRule="auto"/>
      </w:pPr>
      <w:r>
        <w:separator/>
      </w:r>
    </w:p>
  </w:footnote>
  <w:footnote w:type="continuationSeparator" w:id="0">
    <w:p w:rsidR="005C7E24" w:rsidRDefault="005C7E24" w:rsidP="004B76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51D1"/>
    <w:multiLevelType w:val="hybridMultilevel"/>
    <w:tmpl w:val="1E365DC2"/>
    <w:lvl w:ilvl="0" w:tplc="04090011">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83B7182"/>
    <w:multiLevelType w:val="hybridMultilevel"/>
    <w:tmpl w:val="AB1C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4CFE"/>
    <w:multiLevelType w:val="hybridMultilevel"/>
    <w:tmpl w:val="EF7880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153307"/>
    <w:multiLevelType w:val="hybridMultilevel"/>
    <w:tmpl w:val="9E3C06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AC4058"/>
    <w:multiLevelType w:val="hybridMultilevel"/>
    <w:tmpl w:val="8CDC7A9C"/>
    <w:lvl w:ilvl="0" w:tplc="D4F6A258">
      <w:start w:val="5"/>
      <w:numFmt w:val="bullet"/>
      <w:lvlText w:val="-"/>
      <w:lvlJc w:val="left"/>
      <w:pPr>
        <w:ind w:left="810" w:hanging="360"/>
      </w:pPr>
      <w:rPr>
        <w:rFonts w:ascii="Times New Roman" w:eastAsiaTheme="minorEastAsia"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39510DCB"/>
    <w:multiLevelType w:val="hybridMultilevel"/>
    <w:tmpl w:val="C5060A8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0343E2"/>
    <w:multiLevelType w:val="hybridMultilevel"/>
    <w:tmpl w:val="30021E96"/>
    <w:lvl w:ilvl="0" w:tplc="674C5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B901AB"/>
    <w:multiLevelType w:val="hybridMultilevel"/>
    <w:tmpl w:val="5680E40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nsid w:val="55172DD7"/>
    <w:multiLevelType w:val="hybridMultilevel"/>
    <w:tmpl w:val="AE322C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575DB8"/>
    <w:multiLevelType w:val="multilevel"/>
    <w:tmpl w:val="9BD6CB2A"/>
    <w:lvl w:ilvl="0">
      <w:start w:val="1"/>
      <w:numFmt w:val="decimal"/>
      <w:lvlText w:val="%1."/>
      <w:lvlJc w:val="left"/>
      <w:pPr>
        <w:ind w:left="900" w:hanging="360"/>
      </w:pPr>
      <w:rPr>
        <w:rFonts w:hint="default"/>
        <w:b/>
      </w:rPr>
    </w:lvl>
    <w:lvl w:ilvl="1">
      <w:start w:val="1"/>
      <w:numFmt w:val="decimal"/>
      <w:isLgl/>
      <w:lvlText w:val="%1.%2."/>
      <w:lvlJc w:val="left"/>
      <w:pPr>
        <w:ind w:left="1170" w:hanging="360"/>
      </w:pPr>
      <w:rPr>
        <w:rFonts w:hint="default"/>
      </w:rPr>
    </w:lvl>
    <w:lvl w:ilvl="2">
      <w:start w:val="1"/>
      <w:numFmt w:val="decimal"/>
      <w:isLgl/>
      <w:lvlText w:val="%1.%2.%3."/>
      <w:lvlJc w:val="left"/>
      <w:pPr>
        <w:ind w:left="1965" w:hanging="720"/>
      </w:pPr>
      <w:rPr>
        <w:rFonts w:hint="default"/>
      </w:rPr>
    </w:lvl>
    <w:lvl w:ilvl="3">
      <w:start w:val="1"/>
      <w:numFmt w:val="decimal"/>
      <w:isLgl/>
      <w:lvlText w:val="%1.%2.%3.%4."/>
      <w:lvlJc w:val="left"/>
      <w:pPr>
        <w:ind w:left="2400" w:hanging="720"/>
      </w:pPr>
      <w:rPr>
        <w:rFonts w:hint="default"/>
      </w:rPr>
    </w:lvl>
    <w:lvl w:ilvl="4">
      <w:start w:val="1"/>
      <w:numFmt w:val="decimal"/>
      <w:isLgl/>
      <w:lvlText w:val="%1.%2.%3.%4.%5."/>
      <w:lvlJc w:val="left"/>
      <w:pPr>
        <w:ind w:left="3195" w:hanging="1080"/>
      </w:pPr>
      <w:rPr>
        <w:rFonts w:hint="default"/>
      </w:rPr>
    </w:lvl>
    <w:lvl w:ilvl="5">
      <w:start w:val="1"/>
      <w:numFmt w:val="decimal"/>
      <w:isLgl/>
      <w:lvlText w:val="%1.%2.%3.%4.%5.%6."/>
      <w:lvlJc w:val="left"/>
      <w:pPr>
        <w:ind w:left="3630" w:hanging="1080"/>
      </w:pPr>
      <w:rPr>
        <w:rFonts w:hint="default"/>
      </w:rPr>
    </w:lvl>
    <w:lvl w:ilvl="6">
      <w:start w:val="1"/>
      <w:numFmt w:val="decimal"/>
      <w:isLgl/>
      <w:lvlText w:val="%1.%2.%3.%4.%5.%6.%7."/>
      <w:lvlJc w:val="left"/>
      <w:pPr>
        <w:ind w:left="4425"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655" w:hanging="1800"/>
      </w:pPr>
      <w:rPr>
        <w:rFonts w:hint="default"/>
      </w:rPr>
    </w:lvl>
  </w:abstractNum>
  <w:abstractNum w:abstractNumId="10">
    <w:nsid w:val="6A0D3D1E"/>
    <w:multiLevelType w:val="hybridMultilevel"/>
    <w:tmpl w:val="BBAC6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7D6682"/>
    <w:multiLevelType w:val="hybridMultilevel"/>
    <w:tmpl w:val="CE76391C"/>
    <w:lvl w:ilvl="0" w:tplc="37ECC4B6">
      <w:start w:val="1"/>
      <w:numFmt w:val="decimal"/>
      <w:lvlText w:val="%1."/>
      <w:lvlJc w:val="left"/>
      <w:pPr>
        <w:ind w:left="63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nsid w:val="6E963EA7"/>
    <w:multiLevelType w:val="hybridMultilevel"/>
    <w:tmpl w:val="D06C7B62"/>
    <w:lvl w:ilvl="0" w:tplc="0B947FB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790AF6"/>
    <w:multiLevelType w:val="hybridMultilevel"/>
    <w:tmpl w:val="6274964A"/>
    <w:lvl w:ilvl="0" w:tplc="D982F2CE">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7A892147"/>
    <w:multiLevelType w:val="hybridMultilevel"/>
    <w:tmpl w:val="A3849AA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11"/>
  </w:num>
  <w:num w:numId="2">
    <w:abstractNumId w:val="5"/>
  </w:num>
  <w:num w:numId="3">
    <w:abstractNumId w:val="9"/>
  </w:num>
  <w:num w:numId="4">
    <w:abstractNumId w:val="3"/>
  </w:num>
  <w:num w:numId="5">
    <w:abstractNumId w:val="6"/>
  </w:num>
  <w:num w:numId="6">
    <w:abstractNumId w:val="0"/>
  </w:num>
  <w:num w:numId="7">
    <w:abstractNumId w:val="2"/>
  </w:num>
  <w:num w:numId="8">
    <w:abstractNumId w:val="8"/>
  </w:num>
  <w:num w:numId="9">
    <w:abstractNumId w:val="12"/>
  </w:num>
  <w:num w:numId="10">
    <w:abstractNumId w:val="4"/>
  </w:num>
  <w:num w:numId="11">
    <w:abstractNumId w:val="13"/>
  </w:num>
  <w:num w:numId="12">
    <w:abstractNumId w:val="1"/>
  </w:num>
  <w:num w:numId="13">
    <w:abstractNumId w:val="14"/>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5A65"/>
    <w:rsid w:val="00036598"/>
    <w:rsid w:val="00036A02"/>
    <w:rsid w:val="00040B61"/>
    <w:rsid w:val="00043A4B"/>
    <w:rsid w:val="00061D0C"/>
    <w:rsid w:val="00095507"/>
    <w:rsid w:val="000A3AE0"/>
    <w:rsid w:val="000B0EB0"/>
    <w:rsid w:val="000B6F46"/>
    <w:rsid w:val="000D56C7"/>
    <w:rsid w:val="000E0092"/>
    <w:rsid w:val="000F4365"/>
    <w:rsid w:val="00136CF0"/>
    <w:rsid w:val="00160C4D"/>
    <w:rsid w:val="00161830"/>
    <w:rsid w:val="001775CA"/>
    <w:rsid w:val="0019411B"/>
    <w:rsid w:val="001D1774"/>
    <w:rsid w:val="001E79C6"/>
    <w:rsid w:val="001F0396"/>
    <w:rsid w:val="001F21C1"/>
    <w:rsid w:val="00203B69"/>
    <w:rsid w:val="00205E2E"/>
    <w:rsid w:val="00227714"/>
    <w:rsid w:val="00233BBC"/>
    <w:rsid w:val="002812C2"/>
    <w:rsid w:val="00297FEE"/>
    <w:rsid w:val="002B0450"/>
    <w:rsid w:val="002C645F"/>
    <w:rsid w:val="002E1D9B"/>
    <w:rsid w:val="002E35F3"/>
    <w:rsid w:val="00335A65"/>
    <w:rsid w:val="0035443E"/>
    <w:rsid w:val="003609E1"/>
    <w:rsid w:val="00367B74"/>
    <w:rsid w:val="003B482F"/>
    <w:rsid w:val="003E417F"/>
    <w:rsid w:val="003F1E84"/>
    <w:rsid w:val="00405451"/>
    <w:rsid w:val="00415082"/>
    <w:rsid w:val="00415A76"/>
    <w:rsid w:val="004228E5"/>
    <w:rsid w:val="0042626D"/>
    <w:rsid w:val="00431EF6"/>
    <w:rsid w:val="0046197B"/>
    <w:rsid w:val="0046562C"/>
    <w:rsid w:val="00466A38"/>
    <w:rsid w:val="00470CD5"/>
    <w:rsid w:val="00471C8C"/>
    <w:rsid w:val="00475A9D"/>
    <w:rsid w:val="00477BF0"/>
    <w:rsid w:val="00492B1C"/>
    <w:rsid w:val="004B49E9"/>
    <w:rsid w:val="004B76A9"/>
    <w:rsid w:val="004B78CA"/>
    <w:rsid w:val="004C1A67"/>
    <w:rsid w:val="004E7071"/>
    <w:rsid w:val="004E717D"/>
    <w:rsid w:val="005044FA"/>
    <w:rsid w:val="00515F0E"/>
    <w:rsid w:val="00532181"/>
    <w:rsid w:val="00540C57"/>
    <w:rsid w:val="00573DF4"/>
    <w:rsid w:val="005A51C5"/>
    <w:rsid w:val="005B7646"/>
    <w:rsid w:val="005C67C2"/>
    <w:rsid w:val="005C7E24"/>
    <w:rsid w:val="005E43E7"/>
    <w:rsid w:val="005F09EC"/>
    <w:rsid w:val="00621DFB"/>
    <w:rsid w:val="00625DBC"/>
    <w:rsid w:val="00631D53"/>
    <w:rsid w:val="00652D32"/>
    <w:rsid w:val="00662995"/>
    <w:rsid w:val="0068079E"/>
    <w:rsid w:val="006810C4"/>
    <w:rsid w:val="006874B1"/>
    <w:rsid w:val="0069121B"/>
    <w:rsid w:val="00697338"/>
    <w:rsid w:val="006B28AF"/>
    <w:rsid w:val="006B297D"/>
    <w:rsid w:val="006B6925"/>
    <w:rsid w:val="006D2B40"/>
    <w:rsid w:val="006D2EF3"/>
    <w:rsid w:val="006D3A24"/>
    <w:rsid w:val="006E52B7"/>
    <w:rsid w:val="007017E3"/>
    <w:rsid w:val="007119EF"/>
    <w:rsid w:val="0072797B"/>
    <w:rsid w:val="00756435"/>
    <w:rsid w:val="007773D2"/>
    <w:rsid w:val="00784264"/>
    <w:rsid w:val="007A0572"/>
    <w:rsid w:val="007A6CB7"/>
    <w:rsid w:val="007A7176"/>
    <w:rsid w:val="007A7BFC"/>
    <w:rsid w:val="007F7756"/>
    <w:rsid w:val="008070C3"/>
    <w:rsid w:val="00815372"/>
    <w:rsid w:val="00815DC9"/>
    <w:rsid w:val="00816E1D"/>
    <w:rsid w:val="00821A40"/>
    <w:rsid w:val="008300C3"/>
    <w:rsid w:val="0084154F"/>
    <w:rsid w:val="00901586"/>
    <w:rsid w:val="00906EC6"/>
    <w:rsid w:val="009073C1"/>
    <w:rsid w:val="0095088E"/>
    <w:rsid w:val="00985904"/>
    <w:rsid w:val="009A0E0E"/>
    <w:rsid w:val="009B2E2B"/>
    <w:rsid w:val="009E060F"/>
    <w:rsid w:val="009E7470"/>
    <w:rsid w:val="00A258E8"/>
    <w:rsid w:val="00A2725A"/>
    <w:rsid w:val="00A30C78"/>
    <w:rsid w:val="00A405E6"/>
    <w:rsid w:val="00A45F74"/>
    <w:rsid w:val="00A63FCB"/>
    <w:rsid w:val="00A649C3"/>
    <w:rsid w:val="00A73055"/>
    <w:rsid w:val="00A75FBD"/>
    <w:rsid w:val="00A768D1"/>
    <w:rsid w:val="00A7727D"/>
    <w:rsid w:val="00A84C5A"/>
    <w:rsid w:val="00A86148"/>
    <w:rsid w:val="00A86E06"/>
    <w:rsid w:val="00A91DDC"/>
    <w:rsid w:val="00AA09EF"/>
    <w:rsid w:val="00AA1A71"/>
    <w:rsid w:val="00AA2101"/>
    <w:rsid w:val="00AA62ED"/>
    <w:rsid w:val="00AB0CDD"/>
    <w:rsid w:val="00AC0518"/>
    <w:rsid w:val="00B04558"/>
    <w:rsid w:val="00B409B0"/>
    <w:rsid w:val="00B93109"/>
    <w:rsid w:val="00BA37E6"/>
    <w:rsid w:val="00BB25BA"/>
    <w:rsid w:val="00BD0414"/>
    <w:rsid w:val="00BE1784"/>
    <w:rsid w:val="00C067B2"/>
    <w:rsid w:val="00C1017E"/>
    <w:rsid w:val="00C15874"/>
    <w:rsid w:val="00C17801"/>
    <w:rsid w:val="00C476A0"/>
    <w:rsid w:val="00C679D5"/>
    <w:rsid w:val="00C803AE"/>
    <w:rsid w:val="00CA4A48"/>
    <w:rsid w:val="00CA615A"/>
    <w:rsid w:val="00CB37DC"/>
    <w:rsid w:val="00CD23F0"/>
    <w:rsid w:val="00D11AA7"/>
    <w:rsid w:val="00D216C6"/>
    <w:rsid w:val="00D2745E"/>
    <w:rsid w:val="00D31FA2"/>
    <w:rsid w:val="00D32EEF"/>
    <w:rsid w:val="00D35861"/>
    <w:rsid w:val="00D54F07"/>
    <w:rsid w:val="00D61502"/>
    <w:rsid w:val="00D67BDF"/>
    <w:rsid w:val="00D73C3E"/>
    <w:rsid w:val="00D77866"/>
    <w:rsid w:val="00D870B5"/>
    <w:rsid w:val="00D90765"/>
    <w:rsid w:val="00DA0195"/>
    <w:rsid w:val="00DB5CE3"/>
    <w:rsid w:val="00DC0676"/>
    <w:rsid w:val="00DF160B"/>
    <w:rsid w:val="00E04103"/>
    <w:rsid w:val="00E0461E"/>
    <w:rsid w:val="00E11E8C"/>
    <w:rsid w:val="00E13E1A"/>
    <w:rsid w:val="00E3246E"/>
    <w:rsid w:val="00E467D4"/>
    <w:rsid w:val="00E5273D"/>
    <w:rsid w:val="00EA54D0"/>
    <w:rsid w:val="00EA6B5A"/>
    <w:rsid w:val="00EC3B85"/>
    <w:rsid w:val="00ED4D79"/>
    <w:rsid w:val="00EF1023"/>
    <w:rsid w:val="00F00C74"/>
    <w:rsid w:val="00F0527B"/>
    <w:rsid w:val="00F34E35"/>
    <w:rsid w:val="00F377D5"/>
    <w:rsid w:val="00F40A49"/>
    <w:rsid w:val="00F47170"/>
    <w:rsid w:val="00F6119A"/>
    <w:rsid w:val="00FC458D"/>
    <w:rsid w:val="00FC71DF"/>
    <w:rsid w:val="00FF0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4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5A6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35A65"/>
    <w:pPr>
      <w:ind w:left="720"/>
      <w:contextualSpacing/>
    </w:pPr>
  </w:style>
  <w:style w:type="character" w:styleId="Hyperlink">
    <w:name w:val="Hyperlink"/>
    <w:basedOn w:val="DefaultParagraphFont"/>
    <w:uiPriority w:val="99"/>
    <w:unhideWhenUsed/>
    <w:rsid w:val="004B76A9"/>
    <w:rPr>
      <w:color w:val="0000FF"/>
      <w:u w:val="single"/>
    </w:rPr>
  </w:style>
  <w:style w:type="paragraph" w:styleId="BalloonText">
    <w:name w:val="Balloon Text"/>
    <w:basedOn w:val="Normal"/>
    <w:link w:val="BalloonTextChar"/>
    <w:uiPriority w:val="99"/>
    <w:semiHidden/>
    <w:unhideWhenUsed/>
    <w:rsid w:val="004B7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6A9"/>
    <w:rPr>
      <w:rFonts w:ascii="Tahoma" w:hAnsi="Tahoma" w:cs="Tahoma"/>
      <w:sz w:val="16"/>
      <w:szCs w:val="16"/>
    </w:rPr>
  </w:style>
  <w:style w:type="paragraph" w:styleId="Header">
    <w:name w:val="header"/>
    <w:basedOn w:val="Normal"/>
    <w:link w:val="HeaderChar"/>
    <w:uiPriority w:val="99"/>
    <w:semiHidden/>
    <w:unhideWhenUsed/>
    <w:rsid w:val="004B76A9"/>
    <w:pPr>
      <w:tabs>
        <w:tab w:val="center" w:pos="4702"/>
        <w:tab w:val="right" w:pos="9405"/>
      </w:tabs>
      <w:spacing w:after="0" w:line="240" w:lineRule="auto"/>
    </w:pPr>
  </w:style>
  <w:style w:type="character" w:customStyle="1" w:styleId="HeaderChar">
    <w:name w:val="Header Char"/>
    <w:basedOn w:val="DefaultParagraphFont"/>
    <w:link w:val="Header"/>
    <w:uiPriority w:val="99"/>
    <w:semiHidden/>
    <w:rsid w:val="004B76A9"/>
  </w:style>
  <w:style w:type="paragraph" w:styleId="Footer">
    <w:name w:val="footer"/>
    <w:basedOn w:val="Normal"/>
    <w:link w:val="FooterChar"/>
    <w:uiPriority w:val="99"/>
    <w:semiHidden/>
    <w:unhideWhenUsed/>
    <w:rsid w:val="004B76A9"/>
    <w:pPr>
      <w:tabs>
        <w:tab w:val="center" w:pos="4702"/>
        <w:tab w:val="right" w:pos="9405"/>
      </w:tabs>
      <w:spacing w:after="0" w:line="240" w:lineRule="auto"/>
    </w:pPr>
  </w:style>
  <w:style w:type="character" w:customStyle="1" w:styleId="FooterChar">
    <w:name w:val="Footer Char"/>
    <w:basedOn w:val="DefaultParagraphFont"/>
    <w:link w:val="Footer"/>
    <w:uiPriority w:val="99"/>
    <w:semiHidden/>
    <w:rsid w:val="004B76A9"/>
  </w:style>
  <w:style w:type="character" w:styleId="Strong">
    <w:name w:val="Strong"/>
    <w:basedOn w:val="DefaultParagraphFont"/>
    <w:uiPriority w:val="22"/>
    <w:qFormat/>
    <w:rsid w:val="00AA62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781227">
      <w:bodyDiv w:val="1"/>
      <w:marLeft w:val="0"/>
      <w:marRight w:val="0"/>
      <w:marTop w:val="0"/>
      <w:marBottom w:val="0"/>
      <w:divBdr>
        <w:top w:val="none" w:sz="0" w:space="0" w:color="auto"/>
        <w:left w:val="none" w:sz="0" w:space="0" w:color="auto"/>
        <w:bottom w:val="none" w:sz="0" w:space="0" w:color="auto"/>
        <w:right w:val="none" w:sz="0" w:space="0" w:color="auto"/>
      </w:divBdr>
    </w:div>
    <w:div w:id="205634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udsemberija@gmail.com"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F44C9-AEBC-463E-9C18-AC0A6868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2881</TotalTime>
  <Pages>10</Pages>
  <Words>2796</Words>
  <Characters>15942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dare</dc:creator>
  <cp:keywords/>
  <dc:description/>
  <cp:lastModifiedBy>Freeware Sys</cp:lastModifiedBy>
  <cp:revision>75</cp:revision>
  <cp:lastPrinted>2019-03-14T10:57:00Z</cp:lastPrinted>
  <dcterms:created xsi:type="dcterms:W3CDTF">2018-02-22T09:16:00Z</dcterms:created>
  <dcterms:modified xsi:type="dcterms:W3CDTF">2021-03-26T09:22:00Z</dcterms:modified>
</cp:coreProperties>
</file>