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125" w:rsidRDefault="004E5125" w:rsidP="004E5125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ПРИЈЕДЛОГ</w:t>
      </w:r>
      <w:r>
        <w:rPr>
          <w:rFonts w:ascii="Times New Roman" w:hAnsi="Times New Roman" w:cs="Times New Roman"/>
          <w:lang w:val="sr-Cyrl-CS"/>
        </w:rPr>
        <w:tab/>
      </w:r>
    </w:p>
    <w:p w:rsidR="004E5125" w:rsidRPr="007E4BD6" w:rsidRDefault="004E5125" w:rsidP="004E5125">
      <w:pPr>
        <w:ind w:firstLine="708"/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>На основу члана 3</w:t>
      </w:r>
      <w:r w:rsidRPr="007E4BD6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CS"/>
        </w:rPr>
        <w:t xml:space="preserve">.став </w:t>
      </w:r>
      <w:r w:rsidRPr="007E4BD6">
        <w:rPr>
          <w:rFonts w:ascii="Times New Roman" w:hAnsi="Times New Roman" w:cs="Times New Roman"/>
          <w:lang w:val="sr-Cyrl-CS"/>
        </w:rPr>
        <w:t>2. Закона о буџетском систему</w:t>
      </w:r>
      <w:r w:rsidRPr="007E4BD6">
        <w:rPr>
          <w:rFonts w:ascii="Times New Roman" w:hAnsi="Times New Roman" w:cs="Times New Roman"/>
          <w:lang w:val="sr-Cyrl-BA"/>
        </w:rPr>
        <w:t xml:space="preserve"> Републике Српске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          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(</w:t>
      </w:r>
      <w:r w:rsidRPr="007E4BD6">
        <w:rPr>
          <w:rFonts w:ascii="Times New Roman" w:hAnsi="Times New Roman" w:cs="Times New Roman"/>
          <w:lang w:val="sr-Cyrl-CS"/>
        </w:rPr>
        <w:t>"Службени  гласник Републ</w:t>
      </w:r>
      <w:r w:rsidRPr="007E4BD6">
        <w:rPr>
          <w:rFonts w:ascii="Times New Roman" w:hAnsi="Times New Roman" w:cs="Times New Roman"/>
          <w:lang w:val="sr-Cyrl-BA"/>
        </w:rPr>
        <w:t>и</w:t>
      </w:r>
      <w:r w:rsidRPr="007E4BD6">
        <w:rPr>
          <w:rFonts w:ascii="Times New Roman" w:hAnsi="Times New Roman" w:cs="Times New Roman"/>
          <w:lang w:val="sr-Cyrl-CS"/>
        </w:rPr>
        <w:t>ке Српске ",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број: </w:t>
      </w:r>
      <w:r w:rsidRPr="007E4BD6">
        <w:rPr>
          <w:rFonts w:ascii="Times New Roman" w:hAnsi="Times New Roman" w:cs="Times New Roman"/>
          <w:lang w:val="sr-Cyrl-BA"/>
        </w:rPr>
        <w:t>121/2012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>52/2014</w:t>
      </w:r>
      <w:r w:rsidRPr="007E4B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>103/15</w:t>
      </w:r>
      <w:r w:rsidRPr="007E4BD6">
        <w:rPr>
          <w:rFonts w:ascii="Times New Roman" w:hAnsi="Times New Roman" w:cs="Times New Roman"/>
          <w:lang w:val="sr-Cyrl-CS"/>
        </w:rPr>
        <w:t xml:space="preserve"> и 15/16)</w:t>
      </w:r>
      <w:r w:rsidRPr="007E4BD6">
        <w:rPr>
          <w:rFonts w:ascii="Times New Roman" w:hAnsi="Times New Roman" w:cs="Times New Roman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,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r w:rsidRPr="007E4BD6">
        <w:rPr>
          <w:rFonts w:ascii="Times New Roman" w:hAnsi="Times New Roman" w:cs="Times New Roman"/>
          <w:lang w:val="sr-Cyrl-BA"/>
        </w:rPr>
        <w:t>став</w:t>
      </w:r>
      <w:r w:rsidRPr="007E4BD6">
        <w:rPr>
          <w:rFonts w:ascii="Times New Roman" w:hAnsi="Times New Roman" w:cs="Times New Roman"/>
        </w:rPr>
        <w:t xml:space="preserve"> 2</w:t>
      </w:r>
      <w:r w:rsidRPr="007E4BD6">
        <w:rPr>
          <w:rFonts w:ascii="Times New Roman" w:hAnsi="Times New Roman" w:cs="Times New Roman"/>
          <w:lang w:val="sr-Cyrl-BA"/>
        </w:rPr>
        <w:t xml:space="preserve">. </w:t>
      </w:r>
      <w:r w:rsidRPr="007E4BD6">
        <w:rPr>
          <w:rFonts w:ascii="Times New Roman" w:hAnsi="Times New Roman" w:cs="Times New Roman"/>
          <w:lang w:val="sr-Cyrl-CS"/>
        </w:rPr>
        <w:t>тачка</w:t>
      </w:r>
      <w:r w:rsidRPr="007E4BD6">
        <w:rPr>
          <w:rFonts w:ascii="Times New Roman" w:hAnsi="Times New Roman" w:cs="Times New Roman"/>
          <w:lang w:val="sr-Cyrl-BA"/>
        </w:rPr>
        <w:t xml:space="preserve"> 3.</w:t>
      </w:r>
      <w:r w:rsidRPr="007E4BD6">
        <w:rPr>
          <w:rFonts w:ascii="Times New Roman" w:hAnsi="Times New Roman" w:cs="Times New Roman"/>
          <w:lang w:val="sr-Cyrl-CS"/>
        </w:rPr>
        <w:t xml:space="preserve"> Закона о локалној самоуправи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("Службени гласник  Републике Српске", број : 97/16) и члана 3</w:t>
      </w:r>
      <w:r w:rsidRPr="007E4BD6">
        <w:rPr>
          <w:rFonts w:ascii="Times New Roman" w:hAnsi="Times New Roman" w:cs="Times New Roman"/>
        </w:rPr>
        <w:t>9</w:t>
      </w:r>
      <w:r w:rsidRPr="007E4BD6">
        <w:rPr>
          <w:rFonts w:ascii="Times New Roman" w:hAnsi="Times New Roman" w:cs="Times New Roman"/>
          <w:lang w:val="sr-Cyrl-CS"/>
        </w:rPr>
        <w:t>.</w:t>
      </w:r>
      <w:proofErr w:type="spellStart"/>
      <w:r w:rsidRPr="007E4BD6">
        <w:rPr>
          <w:rFonts w:ascii="Times New Roman" w:hAnsi="Times New Roman" w:cs="Times New Roman"/>
        </w:rPr>
        <w:t>став</w:t>
      </w:r>
      <w:proofErr w:type="spellEnd"/>
      <w:r w:rsidRPr="007E4BD6">
        <w:rPr>
          <w:rFonts w:ascii="Times New Roman" w:hAnsi="Times New Roman" w:cs="Times New Roman"/>
        </w:rPr>
        <w:t xml:space="preserve"> 2.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  <w:lang w:val="sr-Cyrl-BA"/>
        </w:rPr>
        <w:t xml:space="preserve">тачка </w:t>
      </w:r>
      <w:r w:rsidRPr="007E4BD6">
        <w:rPr>
          <w:rFonts w:ascii="Times New Roman" w:hAnsi="Times New Roman" w:cs="Times New Roman"/>
          <w:lang w:val="sr-Cyrl-CS"/>
        </w:rPr>
        <w:t xml:space="preserve">3. Статута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  <w:r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CS"/>
        </w:rPr>
        <w:t>("</w:t>
      </w:r>
      <w:r w:rsidRPr="007E4BD6">
        <w:rPr>
          <w:rFonts w:ascii="Times New Roman" w:hAnsi="Times New Roman" w:cs="Times New Roman"/>
          <w:lang w:val="sr-Cyrl-CS"/>
        </w:rPr>
        <w:t xml:space="preserve">Службени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Бијељина", број: </w:t>
      </w:r>
      <w:r w:rsidRPr="007E4BD6">
        <w:rPr>
          <w:rFonts w:ascii="Times New Roman" w:hAnsi="Times New Roman" w:cs="Times New Roman"/>
        </w:rPr>
        <w:t>9/17</w:t>
      </w:r>
      <w:r w:rsidRPr="007E4BD6">
        <w:rPr>
          <w:rFonts w:ascii="Times New Roman" w:hAnsi="Times New Roman" w:cs="Times New Roman"/>
          <w:lang w:val="sr-Cyrl-CS"/>
        </w:rPr>
        <w:t xml:space="preserve">), Скупштина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  на </w:t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>сједници одржаној дана</w:t>
      </w:r>
      <w:r w:rsidRPr="007E4BD6">
        <w:rPr>
          <w:rFonts w:ascii="Times New Roman" w:hAnsi="Times New Roman" w:cs="Times New Roman"/>
        </w:rPr>
        <w:t xml:space="preserve"> </w:t>
      </w:r>
      <w:r w:rsidRPr="007E4BD6">
        <w:rPr>
          <w:rFonts w:ascii="Times New Roman" w:hAnsi="Times New Roman" w:cs="Times New Roman"/>
          <w:lang w:val="sr-Cyrl-CS"/>
        </w:rPr>
        <w:t xml:space="preserve">             20</w:t>
      </w:r>
      <w:r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1</w:t>
      </w:r>
      <w:r w:rsidRPr="007E4BD6">
        <w:rPr>
          <w:rFonts w:ascii="Times New Roman" w:hAnsi="Times New Roman" w:cs="Times New Roman"/>
          <w:lang w:val="sr-Cyrl-CS"/>
        </w:rPr>
        <w:t>.године донијела је :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О Д Л У К У</w:t>
      </w: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>
        <w:rPr>
          <w:rFonts w:ascii="Times New Roman" w:hAnsi="Times New Roman" w:cs="Times New Roman"/>
          <w:b/>
          <w:lang w:val="sr-Cyrl-CS"/>
        </w:rPr>
        <w:t>2</w:t>
      </w:r>
      <w:r>
        <w:rPr>
          <w:rFonts w:ascii="Times New Roman" w:hAnsi="Times New Roman" w:cs="Times New Roman"/>
          <w:b/>
        </w:rPr>
        <w:t>1</w:t>
      </w:r>
      <w:r w:rsidRPr="007E4BD6">
        <w:rPr>
          <w:rFonts w:ascii="Times New Roman" w:hAnsi="Times New Roman" w:cs="Times New Roman"/>
          <w:b/>
          <w:lang w:val="sr-Cyrl-CS"/>
        </w:rPr>
        <w:t>.ГОДИНУ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</w:rPr>
        <w:t xml:space="preserve"> </w:t>
      </w: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Члан 1.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</w:rPr>
      </w:pPr>
      <w:r w:rsidRPr="007E4BD6">
        <w:rPr>
          <w:rFonts w:ascii="Times New Roman" w:hAnsi="Times New Roman" w:cs="Times New Roman"/>
        </w:rPr>
        <w:tab/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7E4BD6">
        <w:rPr>
          <w:rFonts w:ascii="Times New Roman" w:hAnsi="Times New Roman" w:cs="Times New Roman"/>
          <w:lang w:val="sr-Cyrl-BA"/>
        </w:rPr>
        <w:t xml:space="preserve">Града </w:t>
      </w:r>
      <w:r>
        <w:rPr>
          <w:rFonts w:ascii="Times New Roman" w:hAnsi="Times New Roman" w:cs="Times New Roman"/>
          <w:lang w:val="sr-Cyrl-CS"/>
        </w:rPr>
        <w:t>Бијељина за 202</w:t>
      </w:r>
      <w:r>
        <w:rPr>
          <w:rFonts w:ascii="Times New Roman" w:hAnsi="Times New Roman" w:cs="Times New Roman"/>
        </w:rPr>
        <w:t>1</w:t>
      </w:r>
      <w:r w:rsidRPr="007E4BD6">
        <w:rPr>
          <w:rFonts w:ascii="Times New Roman" w:hAnsi="Times New Roman" w:cs="Times New Roman"/>
          <w:lang w:val="sr-Cyrl-CS"/>
        </w:rPr>
        <w:t xml:space="preserve">.годину ("Службени  гласник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 ", број </w:t>
      </w:r>
      <w:r w:rsidRPr="007E4BD6">
        <w:rPr>
          <w:rFonts w:ascii="Times New Roman" w:hAnsi="Times New Roman" w:cs="Times New Roman"/>
          <w:lang w:val="sr-Cyrl-BA"/>
        </w:rPr>
        <w:t xml:space="preserve">: 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  <w:lang w:val="sr-Cyrl-CS"/>
        </w:rPr>
        <w:t>/</w:t>
      </w: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  <w:lang w:val="sr-Cyrl-CS"/>
        </w:rPr>
        <w:t>)</w:t>
      </w:r>
      <w:r w:rsidRPr="007E4BD6">
        <w:rPr>
          <w:rFonts w:ascii="Times New Roman" w:hAnsi="Times New Roman" w:cs="Times New Roman"/>
          <w:lang w:val="sr-Cyrl-BA"/>
        </w:rPr>
        <w:t xml:space="preserve"> ,</w:t>
      </w:r>
      <w:r w:rsidRPr="007E4BD6">
        <w:rPr>
          <w:rFonts w:ascii="Times New Roman" w:hAnsi="Times New Roman" w:cs="Times New Roman"/>
          <w:lang w:val="sr-Cyrl-CS"/>
        </w:rPr>
        <w:t xml:space="preserve"> члан 2 . мијења се и гласи: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  <w:t>„Средства буџета из члана 1. Ове Одлуке распоређују се у укупном износу од</w:t>
      </w:r>
      <w:r>
        <w:rPr>
          <w:rFonts w:ascii="Times New Roman" w:hAnsi="Times New Roman" w:cs="Times New Roman"/>
        </w:rPr>
        <w:t xml:space="preserve"> 61.634.318</w:t>
      </w:r>
      <w:r>
        <w:rPr>
          <w:rFonts w:ascii="Times New Roman" w:hAnsi="Times New Roman" w:cs="Times New Roman"/>
          <w:lang w:val="sr-Cyrl-CS"/>
        </w:rPr>
        <w:t xml:space="preserve">,00 КМ, од чега </w:t>
      </w:r>
      <w:r>
        <w:rPr>
          <w:rFonts w:ascii="Times New Roman" w:hAnsi="Times New Roman" w:cs="Times New Roman"/>
        </w:rPr>
        <w:t>41.208.455,00</w:t>
      </w:r>
      <w:r>
        <w:rPr>
          <w:rFonts w:ascii="Times New Roman" w:hAnsi="Times New Roman" w:cs="Times New Roman"/>
          <w:lang w:val="sr-Cyrl-CS"/>
        </w:rPr>
        <w:t xml:space="preserve"> КМ на текуће расходе,</w:t>
      </w:r>
      <w:r>
        <w:rPr>
          <w:rFonts w:ascii="Times New Roman" w:hAnsi="Times New Roman" w:cs="Times New Roman"/>
        </w:rPr>
        <w:t xml:space="preserve"> 2.557.000,00 KM</w:t>
      </w:r>
      <w:r>
        <w:rPr>
          <w:rFonts w:ascii="Times New Roman" w:hAnsi="Times New Roman" w:cs="Times New Roman"/>
          <w:lang w:val="sr-Cyrl-CS"/>
        </w:rPr>
        <w:t xml:space="preserve"> на тренсфере, 10.307.320,00 КМ на капиталне издатке, 100.000,00 КМ на буџетску резерву, 3.545.860,00 КМ на издатке за отплату дугова и 3.915.683,00 КМ на остале издатке.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CS"/>
        </w:rPr>
        <w:tab/>
      </w:r>
    </w:p>
    <w:p w:rsidR="004E5125" w:rsidRPr="007E4BD6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Укупни буџетски издаци морају бити уравнотежени са укупним буџетским средствима.“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7E4BD6">
        <w:rPr>
          <w:rFonts w:ascii="Times New Roman" w:hAnsi="Times New Roman" w:cs="Times New Roman"/>
          <w:lang w:val="sr-Cyrl-CS"/>
        </w:rPr>
        <w:tab/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BA"/>
        </w:rPr>
      </w:pPr>
    </w:p>
    <w:p w:rsidR="004E5125" w:rsidRPr="007E4BD6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 </w:t>
      </w:r>
    </w:p>
    <w:p w:rsidR="004E5125" w:rsidRPr="007E4BD6" w:rsidRDefault="004E5125" w:rsidP="004E5125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 xml:space="preserve">                                                      </w:t>
      </w: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7E4BD6">
        <w:rPr>
          <w:rFonts w:ascii="Times New Roman" w:hAnsi="Times New Roman" w:cs="Times New Roman"/>
          <w:b/>
          <w:lang w:val="sr-Cyrl-CS"/>
        </w:rPr>
        <w:t>Члан</w:t>
      </w:r>
      <w:r w:rsidRPr="007E4BD6">
        <w:rPr>
          <w:rFonts w:ascii="Times New Roman" w:hAnsi="Times New Roman" w:cs="Times New Roman"/>
          <w:b/>
          <w:lang w:val="sr-Cyrl-BA"/>
        </w:rPr>
        <w:t xml:space="preserve"> 2</w:t>
      </w:r>
      <w:r w:rsidRPr="007E4BD6">
        <w:rPr>
          <w:rFonts w:ascii="Times New Roman" w:hAnsi="Times New Roman" w:cs="Times New Roman"/>
          <w:b/>
          <w:lang w:val="sr-Cyrl-CS"/>
        </w:rPr>
        <w:t>.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Pr="007E4BD6">
        <w:rPr>
          <w:rFonts w:ascii="Times New Roman" w:hAnsi="Times New Roman" w:cs="Times New Roman"/>
          <w:lang w:val="sr-Cyrl-BA"/>
        </w:rPr>
        <w:t xml:space="preserve">наредног дана од дана објављивања </w:t>
      </w:r>
      <w:r w:rsidRPr="007E4BD6">
        <w:rPr>
          <w:rFonts w:ascii="Times New Roman" w:hAnsi="Times New Roman" w:cs="Times New Roman"/>
          <w:lang w:val="sr-Cyrl-CS"/>
        </w:rPr>
        <w:t xml:space="preserve"> у "Службеном гласнику </w:t>
      </w:r>
      <w:r w:rsidRPr="007E4BD6">
        <w:rPr>
          <w:rFonts w:ascii="Times New Roman" w:hAnsi="Times New Roman" w:cs="Times New Roman"/>
          <w:lang w:val="sr-Cyrl-BA"/>
        </w:rPr>
        <w:t>Града</w:t>
      </w:r>
      <w:r w:rsidRPr="007E4BD6">
        <w:rPr>
          <w:rFonts w:ascii="Times New Roman" w:hAnsi="Times New Roman" w:cs="Times New Roman"/>
          <w:lang w:val="sr-Cyrl-CS"/>
        </w:rPr>
        <w:t xml:space="preserve"> Бијељина".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         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                              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 xml:space="preserve">СКУПШТИНА </w:t>
      </w:r>
      <w:r w:rsidRPr="007E4BD6">
        <w:rPr>
          <w:rFonts w:ascii="Times New Roman" w:hAnsi="Times New Roman" w:cs="Times New Roman"/>
          <w:lang w:val="sr-Cyrl-BA"/>
        </w:rPr>
        <w:t xml:space="preserve">ГРАДА </w:t>
      </w:r>
      <w:r w:rsidRPr="007E4BD6">
        <w:rPr>
          <w:rFonts w:ascii="Times New Roman" w:hAnsi="Times New Roman" w:cs="Times New Roman"/>
          <w:lang w:val="sr-Cyrl-CS"/>
        </w:rPr>
        <w:t xml:space="preserve"> БИЈЕЉИНА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  <w:r w:rsidRPr="007E4BD6">
        <w:rPr>
          <w:rFonts w:ascii="Times New Roman" w:hAnsi="Times New Roman" w:cs="Times New Roman"/>
          <w:lang w:val="sr-Cyrl-CS"/>
        </w:rPr>
        <w:t>Б</w:t>
      </w:r>
      <w:r w:rsidRPr="007E4BD6">
        <w:rPr>
          <w:rFonts w:ascii="Times New Roman" w:hAnsi="Times New Roman" w:cs="Times New Roman"/>
          <w:lang w:val="sr-Cyrl-BA"/>
        </w:rPr>
        <w:t>ијељина</w:t>
      </w:r>
      <w:r w:rsidRPr="007E4BD6">
        <w:rPr>
          <w:rFonts w:ascii="Times New Roman" w:hAnsi="Times New Roman" w:cs="Times New Roman"/>
          <w:lang w:val="sr-Cyrl-CS"/>
        </w:rPr>
        <w:t xml:space="preserve">,                                                                      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7E4BD6">
        <w:rPr>
          <w:rFonts w:ascii="Times New Roman" w:hAnsi="Times New Roman" w:cs="Times New Roman"/>
          <w:lang w:val="sr-Cyrl-CS"/>
        </w:rPr>
        <w:t>П Р Е Д С Ј Е Д Н И К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  <w:lang w:val="sr-Cyrl-BA"/>
        </w:rPr>
      </w:pPr>
      <w:r w:rsidRPr="007E4BD6">
        <w:rPr>
          <w:rFonts w:ascii="Times New Roman" w:hAnsi="Times New Roman" w:cs="Times New Roman"/>
          <w:lang w:val="sr-Cyrl-CS"/>
        </w:rPr>
        <w:t>Б</w:t>
      </w:r>
      <w:r w:rsidRPr="007E4BD6">
        <w:rPr>
          <w:rFonts w:ascii="Times New Roman" w:hAnsi="Times New Roman" w:cs="Times New Roman"/>
          <w:lang w:val="sr-Cyrl-BA"/>
        </w:rPr>
        <w:t xml:space="preserve">рој:                                                                      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Pr="007E4BD6">
        <w:rPr>
          <w:rFonts w:ascii="Times New Roman" w:hAnsi="Times New Roman" w:cs="Times New Roman"/>
          <w:lang w:val="sr-Cyrl-CS"/>
        </w:rPr>
        <w:t xml:space="preserve">СКУПШТИНЕ </w:t>
      </w:r>
      <w:r w:rsidRPr="007E4BD6">
        <w:rPr>
          <w:rFonts w:ascii="Times New Roman" w:hAnsi="Times New Roman" w:cs="Times New Roman"/>
          <w:lang w:val="sr-Cyrl-BA"/>
        </w:rPr>
        <w:t xml:space="preserve">ГРАДА БИЈЕЉИНА </w:t>
      </w:r>
      <w:r w:rsidRPr="007E4BD6">
        <w:rPr>
          <w:rFonts w:ascii="Times New Roman" w:hAnsi="Times New Roman" w:cs="Times New Roman"/>
          <w:lang w:val="sr-Cyrl-CS"/>
        </w:rPr>
        <w:t xml:space="preserve"> </w:t>
      </w:r>
      <w:r w:rsidRPr="007E4BD6">
        <w:rPr>
          <w:rFonts w:ascii="Times New Roman" w:hAnsi="Times New Roman" w:cs="Times New Roman"/>
        </w:rPr>
        <w:t xml:space="preserve">                          </w:t>
      </w:r>
    </w:p>
    <w:p w:rsidR="004E5125" w:rsidRPr="007E4BD6" w:rsidRDefault="004E5125" w:rsidP="004E5125">
      <w:pPr>
        <w:contextualSpacing/>
        <w:rPr>
          <w:rFonts w:ascii="Times New Roman" w:hAnsi="Times New Roman" w:cs="Times New Roman"/>
        </w:rPr>
      </w:pPr>
      <w:r w:rsidRPr="007E4BD6">
        <w:rPr>
          <w:rFonts w:ascii="Times New Roman" w:hAnsi="Times New Roman" w:cs="Times New Roman"/>
          <w:lang w:val="sr-Cyrl-CS"/>
        </w:rPr>
        <w:t>Дат</w:t>
      </w:r>
      <w:r w:rsidRPr="007E4BD6">
        <w:rPr>
          <w:rFonts w:ascii="Times New Roman" w:hAnsi="Times New Roman" w:cs="Times New Roman"/>
          <w:lang w:val="sr-Cyrl-BA"/>
        </w:rPr>
        <w:t>ум,           20</w:t>
      </w:r>
      <w:r>
        <w:rPr>
          <w:rFonts w:ascii="Times New Roman" w:hAnsi="Times New Roman" w:cs="Times New Roman"/>
          <w:lang w:val="sr-Cyrl-BA"/>
        </w:rPr>
        <w:t>21</w:t>
      </w:r>
      <w:r w:rsidRPr="007E4BD6">
        <w:rPr>
          <w:rFonts w:ascii="Times New Roman" w:hAnsi="Times New Roman" w:cs="Times New Roman"/>
          <w:lang w:val="sr-Cyrl-BA"/>
        </w:rPr>
        <w:t>.</w:t>
      </w:r>
      <w:r w:rsidRPr="007E4BD6">
        <w:rPr>
          <w:rFonts w:ascii="Times New Roman" w:hAnsi="Times New Roman" w:cs="Times New Roman"/>
          <w:lang w:val="sr-Cyrl-CS"/>
        </w:rPr>
        <w:t xml:space="preserve">године                                </w:t>
      </w:r>
      <w:r w:rsidRPr="007E4BD6">
        <w:rPr>
          <w:rFonts w:ascii="Times New Roman" w:hAnsi="Times New Roman" w:cs="Times New Roman"/>
          <w:lang w:val="sr-Cyrl-BA"/>
        </w:rPr>
        <w:t xml:space="preserve">         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Pr="007E4BD6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Александар Ђурђевић</w:t>
      </w:r>
    </w:p>
    <w:p w:rsidR="004E5125" w:rsidRDefault="004E5125" w:rsidP="004E5125">
      <w:pPr>
        <w:contextualSpacing/>
        <w:rPr>
          <w:rFonts w:ascii="Times New Roman" w:hAnsi="Times New Roman" w:cs="Times New Roman"/>
        </w:rPr>
      </w:pPr>
    </w:p>
    <w:p w:rsidR="004E5125" w:rsidRDefault="004E5125" w:rsidP="004E5125">
      <w:pPr>
        <w:contextualSpacing/>
        <w:rPr>
          <w:rFonts w:ascii="Times New Roman" w:hAnsi="Times New Roman" w:cs="Times New Roman"/>
        </w:rPr>
      </w:pPr>
    </w:p>
    <w:p w:rsidR="004E5125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Pr="00E45865" w:rsidRDefault="004E5125" w:rsidP="004E5125">
      <w:pPr>
        <w:contextualSpacing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4E5125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УЗ ОДЛУКУ О ИЗМЈЕНИ ОДЛУКЕ О ИЗВРШЕЊУ БУЏЕТА </w:t>
      </w:r>
    </w:p>
    <w:p w:rsidR="004E5125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ГРАДА БИЈЕЉИНА ЗА 2021. ГОДИНУ</w:t>
      </w:r>
    </w:p>
    <w:p w:rsidR="004E5125" w:rsidRDefault="004E5125" w:rsidP="004E512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ПРАВНИ ОСНОВ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Законски основ за доношење Одлуке о извршењу буџета садржан је у члану 33. Став 2. Закона о буџетском систему („Службени гласник Републике Српске“, број : 121/12, 52/14, 103/15 и 15/16) којим се утврђује доношење Одлуке о извршењу буџета за фискалну годину за коју је донесен буџет.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РАЗЛОЗИ ЗА ДОНОШЕЊЕ ОДЛУКЕ О ИЗМЈЕНИ ОДЛУКЕ О ИЗВРШЕЊУ БУЏЕТА ГРАДА БИЈЕЉИНА ЗА 2021. ГОДИНУ</w:t>
      </w:r>
    </w:p>
    <w:p w:rsidR="004E5125" w:rsidRDefault="004E5125" w:rsidP="004E5125">
      <w:pPr>
        <w:ind w:left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Разлози који су условили да се приступи изради Одлуке о измјени Одлуке о извршењу буџета Града Бијељина за 2021. годину је израда Одлуке о ребалансу буџета Града Бијељина за 2021. годину. 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прописује се начин извршења буџета Града Бијељина у 2021. години.</w:t>
      </w:r>
    </w:p>
    <w:p w:rsidR="004E5125" w:rsidRDefault="004E5125" w:rsidP="004E512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 САДРЖАЈА ПРИЈЕДЛОГА ОДЛУКЕ</w:t>
      </w:r>
    </w:p>
    <w:p w:rsidR="004E5125" w:rsidRDefault="004E5125" w:rsidP="004E512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Ребалансом буџета Града Бијељина за 2021. годину утврђена су буџетска средства у износу од 61.634.318,00 КМ која су распоређена за одређене намјене у износу од 61.534.318,00 КМ и буџетску резерву у износу од 100.000,00 КМ.</w:t>
      </w:r>
    </w:p>
    <w:p w:rsidR="004E5125" w:rsidRDefault="004E5125" w:rsidP="004E512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П.О. ГРАДОНАЧЕЛНИКА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Гордана Петровић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>О</w:t>
      </w:r>
      <w:r w:rsidRPr="007E4BD6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7E4BD6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7E4BD6">
        <w:rPr>
          <w:rFonts w:ascii="Times New Roman" w:hAnsi="Times New Roman" w:cs="Times New Roman"/>
          <w:b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7E4BD6">
        <w:rPr>
          <w:rFonts w:ascii="Times New Roman" w:hAnsi="Times New Roman" w:cs="Times New Roman"/>
          <w:b/>
          <w:lang w:val="sr-Cyrl-BA"/>
        </w:rPr>
        <w:t>ГРАДА</w:t>
      </w:r>
      <w:r>
        <w:rPr>
          <w:rFonts w:ascii="Times New Roman" w:hAnsi="Times New Roman" w:cs="Times New Roman"/>
          <w:b/>
          <w:lang w:val="sr-Cyrl-BA"/>
        </w:rPr>
        <w:t xml:space="preserve"> </w:t>
      </w:r>
      <w:r w:rsidRPr="007E4BD6">
        <w:rPr>
          <w:rFonts w:ascii="Times New Roman" w:hAnsi="Times New Roman" w:cs="Times New Roman"/>
          <w:b/>
          <w:lang w:val="sr-Cyrl-CS"/>
        </w:rPr>
        <w:t>БИЈЕЉИНА ЗА 20</w:t>
      </w:r>
      <w:r>
        <w:rPr>
          <w:rFonts w:ascii="Times New Roman" w:hAnsi="Times New Roman" w:cs="Times New Roman"/>
          <w:b/>
          <w:lang w:val="sr-Cyrl-CS"/>
        </w:rPr>
        <w:t>2</w:t>
      </w:r>
      <w:r>
        <w:rPr>
          <w:rFonts w:ascii="Times New Roman" w:hAnsi="Times New Roman" w:cs="Times New Roman"/>
          <w:b/>
        </w:rPr>
        <w:t>1</w:t>
      </w:r>
      <w:r w:rsidRPr="007E4BD6">
        <w:rPr>
          <w:rFonts w:ascii="Times New Roman" w:hAnsi="Times New Roman" w:cs="Times New Roman"/>
          <w:b/>
          <w:lang w:val="sr-Cyrl-CS"/>
        </w:rPr>
        <w:t>.ГОДИНУ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  <w:lang w:val="sr-Cyrl-CS"/>
        </w:rPr>
        <w:t xml:space="preserve"> те га просљеђује Скупштини Града на претрес и усвајање.</w:t>
      </w:r>
    </w:p>
    <w:p w:rsidR="004E5125" w:rsidRDefault="004E5125" w:rsidP="004E512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  <w:r w:rsidRPr="00EE6021">
        <w:rPr>
          <w:rFonts w:ascii="Times New Roman" w:hAnsi="Times New Roman" w:cs="Times New Roman"/>
          <w:lang w:val="sr-Cyrl-BA"/>
        </w:rPr>
        <w:tab/>
      </w:r>
    </w:p>
    <w:p w:rsidR="004E5125" w:rsidRDefault="004E5125" w:rsidP="004E512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E5125" w:rsidRDefault="004E5125" w:rsidP="004E512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b/>
          <w:lang w:val="sr-Cyrl-CS"/>
        </w:rPr>
        <w:t>ГРАДОНАЧЕЛНИК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</w:t>
      </w:r>
      <w:r>
        <w:rPr>
          <w:rFonts w:ascii="Times New Roman" w:hAnsi="Times New Roman" w:cs="Times New Roman"/>
          <w:b/>
          <w:lang w:val="sr-Cyrl-CS"/>
        </w:rPr>
        <w:tab/>
        <w:t>ГРАДА БИЈЕЉИНА</w:t>
      </w:r>
    </w:p>
    <w:p w:rsidR="004E5125" w:rsidRDefault="004E5125" w:rsidP="004E5125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FB581E" w:rsidRDefault="004E5125" w:rsidP="004E5125">
      <w:pPr>
        <w:contextualSpacing/>
        <w:jc w:val="both"/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</w:t>
      </w:r>
      <w:r>
        <w:rPr>
          <w:rFonts w:ascii="Times New Roman" w:hAnsi="Times New Roman" w:cs="Times New Roman"/>
          <w:b/>
          <w:lang w:val="sr-Cyrl-CS"/>
        </w:rPr>
        <w:tab/>
        <w:t xml:space="preserve"> Љубиша Петровић</w:t>
      </w:r>
    </w:p>
    <w:sectPr w:rsidR="00FB581E" w:rsidSect="00D24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5125"/>
    <w:rsid w:val="004E5125"/>
    <w:rsid w:val="00FB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2</cp:revision>
  <dcterms:created xsi:type="dcterms:W3CDTF">2021-10-20T09:14:00Z</dcterms:created>
  <dcterms:modified xsi:type="dcterms:W3CDTF">2021-10-20T09:14:00Z</dcterms:modified>
</cp:coreProperties>
</file>