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D84" w:rsidRDefault="008E7D84" w:rsidP="00D2682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D2682F" w:rsidRDefault="00D2682F" w:rsidP="00D2682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РЕПУБЛИКА СРПСКА</w:t>
      </w:r>
    </w:p>
    <w:p w:rsidR="00D2682F" w:rsidRDefault="00D2682F" w:rsidP="00D2682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D2682F" w:rsidRDefault="00D2682F" w:rsidP="00D2682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D2682F" w:rsidRDefault="00D2682F" w:rsidP="00D2682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Број:</w:t>
      </w:r>
      <w:r w:rsidR="00502D56">
        <w:rPr>
          <w:rFonts w:ascii="Times New Roman" w:hAnsi="Times New Roman"/>
          <w:sz w:val="24"/>
          <w:szCs w:val="24"/>
          <w:lang w:val="sr-Cyrl-BA"/>
        </w:rPr>
        <w:t xml:space="preserve"> 01-111-</w:t>
      </w:r>
      <w:r w:rsidR="003B4578">
        <w:rPr>
          <w:rFonts w:ascii="Times New Roman" w:hAnsi="Times New Roman"/>
          <w:sz w:val="24"/>
          <w:szCs w:val="24"/>
          <w:lang w:val="sr-Cyrl-BA"/>
        </w:rPr>
        <w:t>70</w:t>
      </w:r>
      <w:r w:rsidR="00502D56">
        <w:rPr>
          <w:rFonts w:ascii="Times New Roman" w:hAnsi="Times New Roman"/>
          <w:sz w:val="24"/>
          <w:szCs w:val="24"/>
          <w:lang w:val="sr-Cyrl-BA"/>
        </w:rPr>
        <w:t>/22</w:t>
      </w:r>
    </w:p>
    <w:p w:rsidR="00D2682F" w:rsidRDefault="00D2682F" w:rsidP="00D2682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502D56">
        <w:rPr>
          <w:rFonts w:ascii="Times New Roman" w:hAnsi="Times New Roman"/>
          <w:sz w:val="24"/>
          <w:szCs w:val="24"/>
          <w:lang w:val="sr-Cyrl-BA"/>
        </w:rPr>
        <w:t>5. мај 2022. године</w:t>
      </w:r>
    </w:p>
    <w:p w:rsidR="00D2682F" w:rsidRDefault="00D2682F" w:rsidP="00D2682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D2682F" w:rsidRDefault="00D2682F" w:rsidP="00D2682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D2682F" w:rsidRDefault="00D2682F" w:rsidP="00D2682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</w:rPr>
        <w:t>На основу члана 39. став 2. тачка 33. Закона о локалној самоуправи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>, број: 97/16, 36/19 и 61/21), члана 18. став 2. Закона о систему јавних служби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>, број: 68/07,109/12 и 44/16) и члана 39. став 2. тачка 36. Статута Града Бијељина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Града Бијељина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>, број: 9/17),</w:t>
      </w:r>
      <w:r>
        <w:rPr>
          <w:rFonts w:ascii="Times New Roman" w:hAnsi="Times New Roman"/>
          <w:sz w:val="24"/>
          <w:szCs w:val="24"/>
          <w:lang w:val="sr-Cyrl-BA"/>
        </w:rPr>
        <w:t xml:space="preserve"> Скупштина Града Бијељина на </w:t>
      </w:r>
      <w:r w:rsidR="00502D56">
        <w:rPr>
          <w:rFonts w:ascii="Times New Roman" w:hAnsi="Times New Roman"/>
          <w:sz w:val="24"/>
          <w:szCs w:val="24"/>
          <w:lang w:val="sr-Cyrl-BA"/>
        </w:rPr>
        <w:t xml:space="preserve">13. </w:t>
      </w:r>
      <w:r>
        <w:rPr>
          <w:rFonts w:ascii="Times New Roman" w:hAnsi="Times New Roman"/>
          <w:sz w:val="24"/>
          <w:szCs w:val="24"/>
          <w:lang w:val="sr-Cyrl-BA"/>
        </w:rPr>
        <w:t>сјед</w:t>
      </w:r>
      <w:r w:rsidR="00502D56">
        <w:rPr>
          <w:rFonts w:ascii="Times New Roman" w:hAnsi="Times New Roman"/>
          <w:sz w:val="24"/>
          <w:szCs w:val="24"/>
          <w:lang w:val="sr-Cyrl-BA"/>
        </w:rPr>
        <w:t xml:space="preserve">ници одржаној дана 5. маја </w:t>
      </w:r>
      <w:r>
        <w:rPr>
          <w:rFonts w:ascii="Times New Roman" w:hAnsi="Times New Roman"/>
          <w:sz w:val="24"/>
          <w:szCs w:val="24"/>
          <w:lang w:val="sr-Cyrl-BA"/>
        </w:rPr>
        <w:t>20</w:t>
      </w:r>
      <w:r>
        <w:rPr>
          <w:rFonts w:ascii="Times New Roman" w:hAnsi="Times New Roman"/>
          <w:sz w:val="24"/>
          <w:szCs w:val="24"/>
          <w:lang w:val="sr-Latn-BA"/>
        </w:rPr>
        <w:t>22</w:t>
      </w:r>
      <w:r>
        <w:rPr>
          <w:rFonts w:ascii="Times New Roman" w:hAnsi="Times New Roman"/>
          <w:sz w:val="24"/>
          <w:szCs w:val="24"/>
          <w:lang w:val="sr-Cyrl-BA"/>
        </w:rPr>
        <w:t>. годи</w:t>
      </w:r>
      <w:r w:rsidR="00502D56">
        <w:rPr>
          <w:rFonts w:ascii="Times New Roman" w:hAnsi="Times New Roman"/>
          <w:sz w:val="24"/>
          <w:szCs w:val="24"/>
          <w:lang w:val="sr-Cyrl-BA"/>
        </w:rPr>
        <w:t>не, донијела је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D2682F" w:rsidRDefault="00D2682F" w:rsidP="00D2682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BA"/>
        </w:rPr>
      </w:pPr>
    </w:p>
    <w:p w:rsidR="00D2682F" w:rsidRPr="00D2682F" w:rsidRDefault="00D2682F" w:rsidP="00D2682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BA"/>
        </w:rPr>
      </w:pPr>
    </w:p>
    <w:p w:rsidR="00D2682F" w:rsidRDefault="00D2682F" w:rsidP="00D268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>Р Ј Е Ш Е Њ Е</w:t>
      </w:r>
    </w:p>
    <w:p w:rsidR="00D2682F" w:rsidRDefault="00D2682F" w:rsidP="00D268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>О РАЗРЈЕШЕЊУ ВРШИОЦА ДУЖНОСТИ ДИРЕКТОРА</w:t>
      </w:r>
    </w:p>
    <w:p w:rsidR="00D2682F" w:rsidRDefault="00D2682F" w:rsidP="00D268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BA"/>
        </w:rPr>
      </w:pPr>
      <w:r w:rsidRPr="005B0CA9">
        <w:rPr>
          <w:rFonts w:ascii="Times New Roman" w:hAnsi="Times New Roman"/>
          <w:b/>
          <w:sz w:val="24"/>
          <w:szCs w:val="24"/>
        </w:rPr>
        <w:t>ЈАВНЕ УСТАНОВЕ ЦЕНТАР ЗА СОЦИЈАЛНИ РАД БИЈЕЉИНА</w:t>
      </w:r>
    </w:p>
    <w:p w:rsidR="00D2682F" w:rsidRDefault="00D2682F" w:rsidP="00D2682F">
      <w:pPr>
        <w:spacing w:after="0" w:line="240" w:lineRule="auto"/>
        <w:rPr>
          <w:rFonts w:ascii="Times New Roman" w:hAnsi="Times New Roman"/>
          <w:b/>
          <w:sz w:val="24"/>
          <w:szCs w:val="24"/>
          <w:lang w:val="sr-Latn-BA"/>
        </w:rPr>
      </w:pPr>
    </w:p>
    <w:p w:rsidR="00D2682F" w:rsidRDefault="00D2682F" w:rsidP="00D2682F">
      <w:pPr>
        <w:spacing w:after="0" w:line="240" w:lineRule="auto"/>
        <w:rPr>
          <w:rFonts w:ascii="Times New Roman" w:hAnsi="Times New Roman"/>
          <w:b/>
          <w:sz w:val="24"/>
          <w:szCs w:val="24"/>
          <w:lang w:val="sr-Latn-BA"/>
        </w:rPr>
      </w:pPr>
    </w:p>
    <w:p w:rsidR="00D2682F" w:rsidRDefault="00D2682F" w:rsidP="00D2682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1. Милорад Софреновић из Бијељине, разрјешава се дужности вршиоца дужности директора </w:t>
      </w:r>
      <w:r w:rsidRPr="005B0CA9">
        <w:rPr>
          <w:rFonts w:ascii="Times New Roman" w:hAnsi="Times New Roman"/>
          <w:sz w:val="24"/>
          <w:szCs w:val="24"/>
        </w:rPr>
        <w:t xml:space="preserve">Јавне установе </w:t>
      </w:r>
      <w:r>
        <w:rPr>
          <w:rFonts w:ascii="Times New Roman" w:hAnsi="Times New Roman"/>
          <w:sz w:val="24"/>
          <w:szCs w:val="24"/>
          <w:lang w:val="sr-Cyrl-BA"/>
        </w:rPr>
        <w:t>Центар за социјални рад</w:t>
      </w:r>
      <w:r w:rsidRPr="005B0CA9">
        <w:rPr>
          <w:rFonts w:ascii="Times New Roman" w:hAnsi="Times New Roman"/>
          <w:sz w:val="24"/>
          <w:szCs w:val="24"/>
        </w:rPr>
        <w:t xml:space="preserve"> Бијељина</w:t>
      </w:r>
      <w:r>
        <w:rPr>
          <w:rFonts w:ascii="Times New Roman" w:hAnsi="Times New Roman"/>
          <w:sz w:val="24"/>
          <w:szCs w:val="24"/>
          <w:lang w:val="sr-Cyrl-BA"/>
        </w:rPr>
        <w:t>,</w:t>
      </w:r>
      <w:r>
        <w:rPr>
          <w:rFonts w:ascii="Times New Roman" w:hAnsi="Times New Roman"/>
          <w:sz w:val="24"/>
          <w:szCs w:val="24"/>
        </w:rPr>
        <w:t xml:space="preserve"> због истека периода од 2 мјесеца од дана именовања на дужност. </w:t>
      </w:r>
    </w:p>
    <w:p w:rsidR="00D2682F" w:rsidRDefault="00D2682F" w:rsidP="00D2682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D2682F" w:rsidRDefault="00D2682F" w:rsidP="00D2682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2. Ово Рјешење ступа на снагу даном доношења, а објавиће се у „Службеном гласнику Града Бијељина“.</w:t>
      </w:r>
    </w:p>
    <w:p w:rsidR="00D2682F" w:rsidRDefault="00D2682F" w:rsidP="00D2682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D2682F" w:rsidRDefault="00D2682F" w:rsidP="00D2682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О б р а з л о ж е њ е</w:t>
      </w:r>
    </w:p>
    <w:p w:rsidR="00D2682F" w:rsidRDefault="00D2682F" w:rsidP="00D2682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D2682F" w:rsidRDefault="00D2682F" w:rsidP="00D2682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Чланом 39. став 2. тачка 33. Закона о локалној самоуправи („Службени глас</w:t>
      </w:r>
      <w:r>
        <w:rPr>
          <w:rFonts w:ascii="Times New Roman" w:hAnsi="Times New Roman"/>
          <w:sz w:val="24"/>
          <w:szCs w:val="24"/>
          <w:lang w:val="sr-Cyrl-CS"/>
        </w:rPr>
        <w:t>ни</w:t>
      </w:r>
      <w:r>
        <w:rPr>
          <w:rFonts w:ascii="Times New Roman" w:hAnsi="Times New Roman"/>
          <w:sz w:val="24"/>
          <w:szCs w:val="24"/>
        </w:rPr>
        <w:t>к Републике Српске“, број: 97/16, 36/19 и 61/21) прописано је да Скупштина именује и разрјешава директора и управни одбор установе чији је оснивач или суоснивач јединица локалне самоуправе, у складу са законом. Чланом 18. став 2. Закона о систему јавних служби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>, број: 68/07, 109/12 и 44/16) прописано је да директора установе именује и разрјешава оснивач, на период од четири године и уз претходно спроведен поступак јавне конкуренције, док је одредбом члана 39. став 2. тачка 36. Статута Града Бијељина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Града Бијељина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број: 9/17) прописано да Скупштина града, у оквиру свог дјелокруга, именује и разрјешава директора и управни одбор установе чији је Град оснивач или суоснивач. </w:t>
      </w:r>
    </w:p>
    <w:p w:rsidR="00D2682F" w:rsidRDefault="00D2682F" w:rsidP="00D2682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D2682F" w:rsidRDefault="00D2682F" w:rsidP="00D2682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 xml:space="preserve">Скупштина Града Бијељина на </w:t>
      </w:r>
      <w:r>
        <w:rPr>
          <w:rFonts w:ascii="Times New Roman" w:hAnsi="Times New Roman"/>
          <w:sz w:val="24"/>
          <w:szCs w:val="24"/>
          <w:lang w:val="sr-Cyrl-BA"/>
        </w:rPr>
        <w:t>11</w:t>
      </w:r>
      <w:r>
        <w:rPr>
          <w:rFonts w:ascii="Times New Roman" w:hAnsi="Times New Roman"/>
          <w:sz w:val="24"/>
          <w:szCs w:val="24"/>
        </w:rPr>
        <w:t xml:space="preserve">. </w:t>
      </w:r>
      <w:r w:rsidRPr="00D2682F">
        <w:rPr>
          <w:rFonts w:ascii="Times New Roman" w:hAnsi="Times New Roman"/>
          <w:sz w:val="24"/>
          <w:szCs w:val="24"/>
        </w:rPr>
        <w:t xml:space="preserve">сједници одржаној дана </w:t>
      </w:r>
      <w:r w:rsidRPr="00D2682F">
        <w:rPr>
          <w:rFonts w:ascii="Times New Roman" w:hAnsi="Times New Roman"/>
          <w:sz w:val="24"/>
          <w:szCs w:val="24"/>
          <w:lang w:val="sr-Cyrl-BA"/>
        </w:rPr>
        <w:t>23</w:t>
      </w:r>
      <w:r w:rsidRPr="00D2682F">
        <w:rPr>
          <w:rFonts w:ascii="Times New Roman" w:hAnsi="Times New Roman"/>
          <w:sz w:val="24"/>
          <w:szCs w:val="24"/>
        </w:rPr>
        <w:t>.</w:t>
      </w:r>
      <w:r w:rsidRPr="00D2682F">
        <w:rPr>
          <w:rFonts w:ascii="Times New Roman" w:hAnsi="Times New Roman"/>
          <w:sz w:val="24"/>
          <w:szCs w:val="24"/>
          <w:lang w:val="sr-Cyrl-BA"/>
        </w:rPr>
        <w:t>02</w:t>
      </w:r>
      <w:r w:rsidRPr="00D2682F">
        <w:rPr>
          <w:rFonts w:ascii="Times New Roman" w:hAnsi="Times New Roman"/>
          <w:sz w:val="24"/>
          <w:szCs w:val="24"/>
        </w:rPr>
        <w:t>.20</w:t>
      </w:r>
      <w:r w:rsidRPr="00D2682F">
        <w:rPr>
          <w:rFonts w:ascii="Times New Roman" w:hAnsi="Times New Roman"/>
          <w:sz w:val="24"/>
          <w:szCs w:val="24"/>
          <w:lang w:val="sr-Cyrl-BA"/>
        </w:rPr>
        <w:t>22</w:t>
      </w:r>
      <w:r w:rsidRPr="00D2682F">
        <w:rPr>
          <w:rFonts w:ascii="Times New Roman" w:hAnsi="Times New Roman"/>
          <w:sz w:val="24"/>
          <w:szCs w:val="24"/>
        </w:rPr>
        <w:t xml:space="preserve">. године донијела је Рјешење о именовању </w:t>
      </w:r>
      <w:r w:rsidRPr="00D2682F">
        <w:rPr>
          <w:rFonts w:ascii="Times New Roman" w:hAnsi="Times New Roman"/>
          <w:sz w:val="24"/>
          <w:szCs w:val="24"/>
          <w:lang w:val="sr-Cyrl-BA"/>
        </w:rPr>
        <w:t>Милорада Софренића</w:t>
      </w:r>
      <w:r w:rsidRPr="00D2682F">
        <w:rPr>
          <w:rFonts w:ascii="Times New Roman" w:hAnsi="Times New Roman"/>
          <w:sz w:val="24"/>
          <w:szCs w:val="24"/>
        </w:rPr>
        <w:t xml:space="preserve"> за вршиоца дужности директора Јавне установе </w:t>
      </w:r>
      <w:r w:rsidRPr="00D2682F">
        <w:rPr>
          <w:rFonts w:ascii="Times New Roman" w:hAnsi="Times New Roman"/>
          <w:sz w:val="24"/>
          <w:szCs w:val="24"/>
          <w:lang w:val="sr-Cyrl-BA"/>
        </w:rPr>
        <w:t>Центар за социјални рад</w:t>
      </w:r>
      <w:r w:rsidRPr="00D2682F">
        <w:rPr>
          <w:rFonts w:ascii="Times New Roman" w:hAnsi="Times New Roman"/>
          <w:sz w:val="24"/>
          <w:szCs w:val="24"/>
        </w:rPr>
        <w:t xml:space="preserve"> Бијељина</w:t>
      </w:r>
      <w:r w:rsidRPr="00D2682F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D2682F">
        <w:rPr>
          <w:rFonts w:ascii="Times New Roman" w:hAnsi="Times New Roman"/>
          <w:sz w:val="24"/>
          <w:szCs w:val="24"/>
        </w:rPr>
        <w:t>број</w:t>
      </w:r>
      <w:r w:rsidR="00687980">
        <w:rPr>
          <w:rFonts w:ascii="Times New Roman" w:hAnsi="Times New Roman"/>
          <w:sz w:val="24"/>
          <w:szCs w:val="24"/>
          <w:lang w:val="sr-Cyrl-CS"/>
        </w:rPr>
        <w:t>:</w:t>
      </w:r>
      <w:r w:rsidRPr="00D2682F">
        <w:rPr>
          <w:rFonts w:ascii="Times New Roman" w:hAnsi="Times New Roman"/>
          <w:sz w:val="24"/>
          <w:szCs w:val="24"/>
        </w:rPr>
        <w:t xml:space="preserve"> </w:t>
      </w:r>
      <w:r w:rsidRPr="00D2682F">
        <w:rPr>
          <w:rFonts w:ascii="Times New Roman" w:hAnsi="Times New Roman"/>
          <w:sz w:val="24"/>
          <w:szCs w:val="24"/>
          <w:lang w:val="sr-Cyrl-BA"/>
        </w:rPr>
        <w:t xml:space="preserve">01-111-2/22, </w:t>
      </w:r>
      <w:r w:rsidRPr="00D2682F">
        <w:rPr>
          <w:rFonts w:ascii="Times New Roman" w:hAnsi="Times New Roman"/>
          <w:sz w:val="24"/>
          <w:szCs w:val="24"/>
        </w:rPr>
        <w:t xml:space="preserve">у складу са одредбама </w:t>
      </w:r>
      <w:r w:rsidRPr="00D2682F">
        <w:rPr>
          <w:rFonts w:ascii="Times New Roman" w:hAnsi="Times New Roman"/>
          <w:sz w:val="24"/>
          <w:szCs w:val="24"/>
          <w:lang w:val="sr-Cyrl-BA"/>
        </w:rPr>
        <w:t xml:space="preserve">члана </w:t>
      </w:r>
      <w:r w:rsidRPr="00D2682F">
        <w:rPr>
          <w:rFonts w:ascii="Times New Roman" w:hAnsi="Times New Roman"/>
          <w:sz w:val="24"/>
          <w:szCs w:val="24"/>
        </w:rPr>
        <w:t>39. став 2. тачка 33. Закона о локалној самоуправи („Службени</w:t>
      </w:r>
      <w:r>
        <w:rPr>
          <w:rFonts w:ascii="Times New Roman" w:hAnsi="Times New Roman"/>
          <w:sz w:val="24"/>
          <w:szCs w:val="24"/>
        </w:rPr>
        <w:t xml:space="preserve"> глас</w:t>
      </w:r>
      <w:r>
        <w:rPr>
          <w:rFonts w:ascii="Times New Roman" w:hAnsi="Times New Roman"/>
          <w:sz w:val="24"/>
          <w:szCs w:val="24"/>
          <w:lang w:val="sr-Cyrl-BA"/>
        </w:rPr>
        <w:t>ник</w:t>
      </w:r>
      <w:r>
        <w:rPr>
          <w:rFonts w:ascii="Times New Roman" w:hAnsi="Times New Roman"/>
          <w:sz w:val="24"/>
          <w:szCs w:val="24"/>
        </w:rPr>
        <w:t xml:space="preserve"> Републике Српске“, број: 97/16, 36/19 и 61/21), а у вези са чланом 4. став 2. Закона о министарским, владиним и другим именовањима Републике Српске („Службени гласник Републике Српске“, број: 41/03) и члана 39. став 2. тачка 36. Статута Града Бијељина („Службени гласник Града Бијељина“, број: 9/17)</w:t>
      </w:r>
      <w:r>
        <w:rPr>
          <w:rFonts w:ascii="Times New Roman" w:hAnsi="Times New Roman"/>
          <w:sz w:val="24"/>
          <w:szCs w:val="24"/>
          <w:lang w:val="sr-Cyrl-BA"/>
        </w:rPr>
        <w:t>.</w:t>
      </w:r>
      <w:r>
        <w:rPr>
          <w:rFonts w:ascii="Times New Roman" w:hAnsi="Times New Roman"/>
          <w:sz w:val="24"/>
          <w:szCs w:val="24"/>
        </w:rPr>
        <w:t xml:space="preserve"> Основ за доношење рјешења број</w:t>
      </w:r>
      <w:r w:rsidR="00687980">
        <w:rPr>
          <w:rFonts w:ascii="Times New Roman" w:hAnsi="Times New Roman"/>
          <w:sz w:val="24"/>
          <w:szCs w:val="24"/>
          <w:lang w:val="sr-Cyrl-CS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682F">
        <w:rPr>
          <w:rFonts w:ascii="Times New Roman" w:hAnsi="Times New Roman"/>
          <w:sz w:val="24"/>
          <w:szCs w:val="24"/>
          <w:lang w:val="sr-Cyrl-BA"/>
        </w:rPr>
        <w:t>01-111-2/22</w:t>
      </w:r>
      <w:r>
        <w:rPr>
          <w:rFonts w:ascii="Times New Roman" w:hAnsi="Times New Roman"/>
          <w:sz w:val="24"/>
          <w:szCs w:val="24"/>
        </w:rPr>
        <w:t xml:space="preserve"> био је члан 4. став 2. Закона о министарским, владиним и другим именовањима Републике Српске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>, број: 41/03)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</w:rPr>
        <w:t>који се односи на изузећа у примјени од тог закона, тј. на именовања на краћи период,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(5.000).</w:t>
      </w:r>
    </w:p>
    <w:p w:rsidR="008E7D84" w:rsidRPr="008E7D84" w:rsidRDefault="008E7D84" w:rsidP="00D2682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02D56" w:rsidRDefault="00502D56" w:rsidP="00502D56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2.</w:t>
      </w:r>
    </w:p>
    <w:p w:rsidR="008E7D84" w:rsidRPr="00502D56" w:rsidRDefault="008E7D84" w:rsidP="00502D56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D2682F" w:rsidRDefault="00D2682F" w:rsidP="00D2682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D2682F" w:rsidRDefault="00D2682F" w:rsidP="00D2682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Имајући у виду чињеницу да је </w:t>
      </w:r>
      <w:r>
        <w:rPr>
          <w:rFonts w:ascii="Times New Roman" w:hAnsi="Times New Roman"/>
          <w:sz w:val="24"/>
          <w:szCs w:val="24"/>
          <w:lang w:val="sr-Cyrl-BA"/>
        </w:rPr>
        <w:t>Милорад Софренић</w:t>
      </w:r>
      <w:r>
        <w:rPr>
          <w:rFonts w:ascii="Times New Roman" w:hAnsi="Times New Roman"/>
          <w:sz w:val="24"/>
          <w:szCs w:val="24"/>
        </w:rPr>
        <w:t xml:space="preserve"> именован за вршиоца дужности директора дана </w:t>
      </w:r>
      <w:r>
        <w:rPr>
          <w:rFonts w:ascii="Times New Roman" w:hAnsi="Times New Roman"/>
          <w:sz w:val="24"/>
          <w:szCs w:val="24"/>
          <w:lang w:val="sr-Cyrl-BA"/>
        </w:rPr>
        <w:t>23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sr-Cyrl-BA"/>
        </w:rPr>
        <w:t>02</w:t>
      </w:r>
      <w:r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  <w:lang w:val="sr-Cyrl-BA"/>
        </w:rPr>
        <w:t>22</w:t>
      </w:r>
      <w:r>
        <w:rPr>
          <w:rFonts w:ascii="Times New Roman" w:hAnsi="Times New Roman"/>
          <w:sz w:val="24"/>
          <w:szCs w:val="24"/>
        </w:rPr>
        <w:t xml:space="preserve">. године, да у међувремену није </w:t>
      </w:r>
      <w:r>
        <w:rPr>
          <w:rFonts w:ascii="Times New Roman" w:hAnsi="Times New Roman"/>
          <w:sz w:val="24"/>
          <w:szCs w:val="24"/>
          <w:lang w:val="sr-Cyrl-BA"/>
        </w:rPr>
        <w:t>окончана процедура по расписаном</w:t>
      </w:r>
      <w:r>
        <w:rPr>
          <w:rFonts w:ascii="Times New Roman" w:hAnsi="Times New Roman"/>
          <w:sz w:val="24"/>
          <w:szCs w:val="24"/>
        </w:rPr>
        <w:t xml:space="preserve"> Јавн</w:t>
      </w:r>
      <w:r>
        <w:rPr>
          <w:rFonts w:ascii="Times New Roman" w:hAnsi="Times New Roman"/>
          <w:sz w:val="24"/>
          <w:szCs w:val="24"/>
          <w:lang w:val="sr-Cyrl-BA"/>
        </w:rPr>
        <w:t>ом</w:t>
      </w:r>
      <w:r>
        <w:rPr>
          <w:rFonts w:ascii="Times New Roman" w:hAnsi="Times New Roman"/>
          <w:sz w:val="24"/>
          <w:szCs w:val="24"/>
        </w:rPr>
        <w:t xml:space="preserve"> конкурс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>
        <w:rPr>
          <w:rFonts w:ascii="Times New Roman" w:hAnsi="Times New Roman"/>
          <w:sz w:val="24"/>
          <w:szCs w:val="24"/>
        </w:rPr>
        <w:t xml:space="preserve"> за избор директора </w:t>
      </w:r>
      <w:r w:rsidRPr="005B0CA9">
        <w:rPr>
          <w:rFonts w:ascii="Times New Roman" w:hAnsi="Times New Roman"/>
          <w:sz w:val="24"/>
          <w:szCs w:val="24"/>
        </w:rPr>
        <w:t xml:space="preserve">Јавне установе </w:t>
      </w:r>
      <w:r>
        <w:rPr>
          <w:rFonts w:ascii="Times New Roman" w:hAnsi="Times New Roman"/>
          <w:sz w:val="24"/>
          <w:szCs w:val="24"/>
          <w:lang w:val="sr-Cyrl-BA"/>
        </w:rPr>
        <w:t>Центар за социјални рад</w:t>
      </w:r>
      <w:r w:rsidRPr="005B0CA9">
        <w:rPr>
          <w:rFonts w:ascii="Times New Roman" w:hAnsi="Times New Roman"/>
          <w:sz w:val="24"/>
          <w:szCs w:val="24"/>
        </w:rPr>
        <w:t xml:space="preserve"> Бијељина</w:t>
      </w:r>
      <w:r>
        <w:rPr>
          <w:rFonts w:ascii="Times New Roman" w:hAnsi="Times New Roman"/>
          <w:sz w:val="24"/>
          <w:szCs w:val="24"/>
        </w:rPr>
        <w:t xml:space="preserve">, те </w:t>
      </w:r>
      <w:r>
        <w:rPr>
          <w:rFonts w:ascii="Times New Roman" w:hAnsi="Times New Roman"/>
          <w:sz w:val="24"/>
          <w:szCs w:val="24"/>
          <w:lang w:val="sr-Cyrl-BA"/>
        </w:rPr>
        <w:t>да је Милорад Софренић</w:t>
      </w:r>
      <w:r>
        <w:rPr>
          <w:rFonts w:ascii="Times New Roman" w:hAnsi="Times New Roman"/>
          <w:sz w:val="24"/>
          <w:szCs w:val="24"/>
        </w:rPr>
        <w:t xml:space="preserve"> именован на највише два (2) мјесеца (члан 4. став 2. Закона о министарским, владиним и другим именовањима Републике Српске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>, број: 41/03)),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 складу са горе наведеним одредбама, одлучено је као у диспозитиву.  </w:t>
      </w:r>
    </w:p>
    <w:p w:rsidR="00D2682F" w:rsidRDefault="00D2682F" w:rsidP="00502D5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D2682F" w:rsidRDefault="00D2682F" w:rsidP="00D268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ПОУКА О ПРАВНОМ ЛИЈЕКУ:</w:t>
      </w:r>
    </w:p>
    <w:p w:rsidR="00D2682F" w:rsidRDefault="00D2682F" w:rsidP="00D268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682F" w:rsidRDefault="00D2682F" w:rsidP="00D268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Ово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>
        <w:rPr>
          <w:rFonts w:ascii="Times New Roman" w:hAnsi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D2682F" w:rsidRDefault="00D2682F" w:rsidP="00D268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682F" w:rsidRDefault="00D2682F" w:rsidP="00D2682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02D56" w:rsidRPr="00502D56" w:rsidRDefault="00502D56" w:rsidP="00D2682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2682F" w:rsidRDefault="00D2682F" w:rsidP="00D268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889" w:type="dxa"/>
        <w:tblLook w:val="04A0"/>
      </w:tblPr>
      <w:tblGrid>
        <w:gridCol w:w="3798"/>
        <w:gridCol w:w="1555"/>
        <w:gridCol w:w="4536"/>
      </w:tblGrid>
      <w:tr w:rsidR="00D2682F" w:rsidTr="00502D56">
        <w:tc>
          <w:tcPr>
            <w:tcW w:w="3798" w:type="dxa"/>
            <w:hideMark/>
          </w:tcPr>
          <w:p w:rsidR="00D2682F" w:rsidRDefault="00D268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555" w:type="dxa"/>
          </w:tcPr>
          <w:p w:rsidR="00D2682F" w:rsidRDefault="00D268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D2682F" w:rsidRDefault="00D268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68134B">
              <w:rPr>
                <w:rFonts w:ascii="Times New Roman" w:hAnsi="Times New Roman"/>
                <w:sz w:val="24"/>
                <w:szCs w:val="24"/>
                <w:lang w:val="sr-Cyrl-CS"/>
              </w:rPr>
              <w:t>ОТП</w:t>
            </w:r>
            <w:r w:rsidR="0068134B">
              <w:rPr>
                <w:rFonts w:ascii="Times New Roman" w:hAnsi="Times New Roman"/>
                <w:sz w:val="24"/>
                <w:szCs w:val="24"/>
              </w:rPr>
              <w:t>РЕДСЈЕДНИ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</w:tr>
      <w:tr w:rsidR="00D2682F" w:rsidTr="00502D56">
        <w:tc>
          <w:tcPr>
            <w:tcW w:w="3798" w:type="dxa"/>
            <w:hideMark/>
          </w:tcPr>
          <w:p w:rsidR="00D2682F" w:rsidRDefault="00D2682F">
            <w:pPr>
              <w:spacing w:after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555" w:type="dxa"/>
          </w:tcPr>
          <w:p w:rsidR="00D2682F" w:rsidRDefault="00D268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D2682F" w:rsidRDefault="00D268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D2682F" w:rsidTr="00502D56">
        <w:tc>
          <w:tcPr>
            <w:tcW w:w="3798" w:type="dxa"/>
            <w:hideMark/>
          </w:tcPr>
          <w:p w:rsidR="00D2682F" w:rsidRDefault="00D2682F" w:rsidP="00D2682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Милорад Софренић</w:t>
            </w:r>
          </w:p>
        </w:tc>
        <w:tc>
          <w:tcPr>
            <w:tcW w:w="1555" w:type="dxa"/>
          </w:tcPr>
          <w:p w:rsidR="00D2682F" w:rsidRDefault="00D268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2682F" w:rsidRDefault="00D268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D2682F" w:rsidTr="00502D56">
        <w:tc>
          <w:tcPr>
            <w:tcW w:w="3798" w:type="dxa"/>
            <w:hideMark/>
          </w:tcPr>
          <w:p w:rsidR="00D2682F" w:rsidRDefault="00D2682F" w:rsidP="00D2682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555" w:type="dxa"/>
          </w:tcPr>
          <w:p w:rsidR="00D2682F" w:rsidRDefault="00D268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D2682F" w:rsidRDefault="00F5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Миленко Митровић</w:t>
            </w:r>
            <w:r w:rsidR="004F71AA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D2682F" w:rsidTr="00502D56">
        <w:tc>
          <w:tcPr>
            <w:tcW w:w="3798" w:type="dxa"/>
          </w:tcPr>
          <w:p w:rsidR="00D2682F" w:rsidRDefault="00D268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D2682F" w:rsidRDefault="00D268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D2682F" w:rsidRDefault="00D2682F">
            <w:pPr>
              <w:spacing w:after="0"/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D2682F" w:rsidRDefault="00D2682F" w:rsidP="00D2682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2682F" w:rsidRDefault="00D2682F" w:rsidP="00D2682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B7821" w:rsidRPr="00551D98" w:rsidRDefault="00CB7821" w:rsidP="009076DB">
      <w:pPr>
        <w:jc w:val="both"/>
        <w:rPr>
          <w:sz w:val="24"/>
          <w:szCs w:val="24"/>
          <w:lang w:val="sr-Cyrl-CS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02D56" w:rsidRDefault="00502D56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02D56" w:rsidRDefault="00502D56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02D56" w:rsidRDefault="00502D56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02D56" w:rsidRDefault="00502D56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02D56" w:rsidRDefault="00502D56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02D56" w:rsidRDefault="00502D56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02D56" w:rsidRDefault="00502D56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02D56" w:rsidRDefault="00502D56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02D56" w:rsidRDefault="00502D56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02D56" w:rsidRDefault="00502D56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02D56" w:rsidRDefault="00502D56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02D56" w:rsidRDefault="00502D56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02D56" w:rsidRDefault="00502D56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02D56" w:rsidRDefault="00502D56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02D56" w:rsidRDefault="00502D56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02D56" w:rsidRDefault="00502D56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02D56" w:rsidRDefault="00502D56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02D56" w:rsidRDefault="00502D56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26C21" w:rsidRDefault="00926C21" w:rsidP="00CB7821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8E7D84" w:rsidRDefault="008E7D84" w:rsidP="00CB7821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8E7D84" w:rsidRDefault="008E7D84" w:rsidP="00CB7821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502D56" w:rsidRDefault="00502D56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E7D84" w:rsidRDefault="008E7D84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РЕПУБЛИКА СРПСКА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Број: </w:t>
      </w:r>
      <w:r w:rsidR="008E7D84">
        <w:rPr>
          <w:rFonts w:ascii="Times New Roman" w:hAnsi="Times New Roman"/>
          <w:sz w:val="24"/>
          <w:szCs w:val="24"/>
          <w:lang w:val="sr-Cyrl-BA"/>
        </w:rPr>
        <w:t>01-111-</w:t>
      </w:r>
      <w:r w:rsidR="000761AC">
        <w:rPr>
          <w:rFonts w:ascii="Times New Roman" w:hAnsi="Times New Roman"/>
          <w:sz w:val="24"/>
          <w:szCs w:val="24"/>
          <w:lang w:val="sr-Cyrl-BA"/>
        </w:rPr>
        <w:t>71</w:t>
      </w:r>
      <w:r w:rsidR="008E7D84">
        <w:rPr>
          <w:rFonts w:ascii="Times New Roman" w:hAnsi="Times New Roman"/>
          <w:sz w:val="24"/>
          <w:szCs w:val="24"/>
          <w:lang w:val="sr-Cyrl-BA"/>
        </w:rPr>
        <w:t>/22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8E7D84">
        <w:rPr>
          <w:rFonts w:ascii="Times New Roman" w:hAnsi="Times New Roman"/>
          <w:sz w:val="24"/>
          <w:szCs w:val="24"/>
          <w:lang w:val="sr-Cyrl-BA"/>
        </w:rPr>
        <w:t>5. мај 2022. године</w:t>
      </w:r>
    </w:p>
    <w:p w:rsidR="00236799" w:rsidRPr="00236799" w:rsidRDefault="00236799" w:rsidP="00C861C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8E7D84" w:rsidRDefault="00C861C9" w:rsidP="008E7D8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На основу члана 39. став 2. тачка 33. Закона о локалној самоуправи („Службени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број: </w:t>
      </w:r>
      <w:r w:rsidR="00B3013F">
        <w:rPr>
          <w:rFonts w:ascii="Times New Roman" w:hAnsi="Times New Roman"/>
          <w:sz w:val="24"/>
          <w:szCs w:val="24"/>
        </w:rPr>
        <w:t>97/16, 36/19 и 61/21</w:t>
      </w:r>
      <w:r>
        <w:rPr>
          <w:rFonts w:ascii="Times New Roman" w:hAnsi="Times New Roman"/>
          <w:sz w:val="24"/>
          <w:szCs w:val="24"/>
        </w:rPr>
        <w:t xml:space="preserve">), а у вези са чланом 4. став 2. Закона о министарским, владиним и другим именовањима Републике Српске („Службени гласник Републике Српске“, број: 41/03) и члана 39. став 2. тачка 36. Статута Града Бијељина („Службени гласник Града Бијељина“, број: 9/17), </w:t>
      </w:r>
      <w:r w:rsidR="00CB7821" w:rsidRPr="009D3833">
        <w:rPr>
          <w:rFonts w:ascii="Times New Roman" w:hAnsi="Times New Roman"/>
          <w:sz w:val="24"/>
          <w:szCs w:val="24"/>
        </w:rPr>
        <w:t xml:space="preserve">Скупштина Града Бијељина </w:t>
      </w:r>
      <w:r w:rsidR="00CB7821">
        <w:rPr>
          <w:rFonts w:ascii="Times New Roman" w:hAnsi="Times New Roman"/>
          <w:sz w:val="24"/>
          <w:szCs w:val="24"/>
          <w:lang w:val="sr-Cyrl-BA"/>
        </w:rPr>
        <w:t xml:space="preserve">на </w:t>
      </w:r>
      <w:r w:rsidR="008E7D84">
        <w:rPr>
          <w:rFonts w:ascii="Times New Roman" w:hAnsi="Times New Roman"/>
          <w:sz w:val="24"/>
          <w:szCs w:val="24"/>
          <w:lang w:val="sr-Cyrl-BA"/>
        </w:rPr>
        <w:t xml:space="preserve">13. </w:t>
      </w:r>
      <w:r w:rsidR="00CB7821">
        <w:rPr>
          <w:rFonts w:ascii="Times New Roman" w:hAnsi="Times New Roman"/>
          <w:sz w:val="24"/>
          <w:szCs w:val="24"/>
          <w:lang w:val="sr-Cyrl-BA"/>
        </w:rPr>
        <w:t>сјед</w:t>
      </w:r>
      <w:r w:rsidR="008E7D84">
        <w:rPr>
          <w:rFonts w:ascii="Times New Roman" w:hAnsi="Times New Roman"/>
          <w:sz w:val="24"/>
          <w:szCs w:val="24"/>
          <w:lang w:val="sr-Cyrl-BA"/>
        </w:rPr>
        <w:t xml:space="preserve">ници одржаној дана 5. маја </w:t>
      </w:r>
      <w:r w:rsidR="00CB7821">
        <w:rPr>
          <w:rFonts w:ascii="Times New Roman" w:hAnsi="Times New Roman"/>
          <w:sz w:val="24"/>
          <w:szCs w:val="24"/>
          <w:lang w:val="sr-Cyrl-BA"/>
        </w:rPr>
        <w:t>20</w:t>
      </w:r>
      <w:r w:rsidR="00CB7821">
        <w:rPr>
          <w:rFonts w:ascii="Times New Roman" w:hAnsi="Times New Roman"/>
          <w:sz w:val="24"/>
          <w:szCs w:val="24"/>
        </w:rPr>
        <w:t>2</w:t>
      </w:r>
      <w:r w:rsidR="00D2682F">
        <w:rPr>
          <w:rFonts w:ascii="Times New Roman" w:hAnsi="Times New Roman"/>
          <w:sz w:val="24"/>
          <w:szCs w:val="24"/>
          <w:lang w:val="sr-Cyrl-BA"/>
        </w:rPr>
        <w:t>2</w:t>
      </w:r>
      <w:r w:rsidR="00CB7821">
        <w:rPr>
          <w:rFonts w:ascii="Times New Roman" w:hAnsi="Times New Roman"/>
          <w:sz w:val="24"/>
          <w:szCs w:val="24"/>
          <w:lang w:val="sr-Cyrl-BA"/>
        </w:rPr>
        <w:t>. године, д о н и ј е л а  је</w:t>
      </w:r>
    </w:p>
    <w:p w:rsidR="008E7D84" w:rsidRDefault="008E7D84" w:rsidP="008E7D8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E7D84" w:rsidRDefault="008E7D84" w:rsidP="008E7D8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B2154" w:rsidRDefault="004B2154" w:rsidP="004B21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>Р Ј Е Ш Е Њ Е</w:t>
      </w:r>
    </w:p>
    <w:p w:rsidR="008D13B2" w:rsidRPr="008D13B2" w:rsidRDefault="004B2154" w:rsidP="008D13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</w:rPr>
        <w:t>О ИМЕНОВАЊУ ВРШИОЦА ДУЖНОСТИ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ДИРЕКТОРА</w:t>
      </w:r>
    </w:p>
    <w:p w:rsidR="002A6982" w:rsidRPr="005B0CA9" w:rsidRDefault="002A6982" w:rsidP="002A698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5B0CA9">
        <w:rPr>
          <w:rFonts w:ascii="Times New Roman" w:hAnsi="Times New Roman"/>
          <w:b/>
          <w:sz w:val="24"/>
          <w:szCs w:val="24"/>
        </w:rPr>
        <w:t>ЈАВНЕ УСТАНОВЕ ЦЕНТАР ЗА СОЦИЈАЛНИ РАД БИЈЕЉИНА</w:t>
      </w:r>
    </w:p>
    <w:p w:rsidR="004B2154" w:rsidRDefault="004B2154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E7D84" w:rsidRDefault="008E7D84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E82A32">
        <w:rPr>
          <w:rFonts w:ascii="Times New Roman" w:hAnsi="Times New Roman"/>
          <w:sz w:val="24"/>
          <w:szCs w:val="24"/>
        </w:rPr>
        <w:t>Милорад Софреновић из Бијељине</w:t>
      </w:r>
      <w:r>
        <w:rPr>
          <w:rFonts w:ascii="Times New Roman" w:hAnsi="Times New Roman"/>
          <w:sz w:val="24"/>
          <w:szCs w:val="24"/>
        </w:rPr>
        <w:t xml:space="preserve">, именује се за вршиоца дужности </w:t>
      </w:r>
      <w:r w:rsidR="008F012F">
        <w:rPr>
          <w:rFonts w:ascii="Times New Roman" w:hAnsi="Times New Roman"/>
          <w:sz w:val="24"/>
          <w:szCs w:val="24"/>
          <w:lang w:val="sr-Cyrl-BA"/>
        </w:rPr>
        <w:t>директора</w:t>
      </w:r>
      <w:r w:rsidR="008F012F">
        <w:rPr>
          <w:rFonts w:ascii="Times New Roman" w:hAnsi="Times New Roman"/>
          <w:sz w:val="24"/>
          <w:szCs w:val="24"/>
        </w:rPr>
        <w:t xml:space="preserve"> </w:t>
      </w:r>
      <w:r w:rsidR="002A6982" w:rsidRPr="005B0CA9">
        <w:rPr>
          <w:rFonts w:ascii="Times New Roman" w:hAnsi="Times New Roman"/>
          <w:sz w:val="24"/>
          <w:szCs w:val="24"/>
        </w:rPr>
        <w:t xml:space="preserve">Јавне установе </w:t>
      </w:r>
      <w:r w:rsidR="002A6982">
        <w:rPr>
          <w:rFonts w:ascii="Times New Roman" w:hAnsi="Times New Roman"/>
          <w:sz w:val="24"/>
          <w:szCs w:val="24"/>
          <w:lang w:val="sr-Cyrl-BA"/>
        </w:rPr>
        <w:t>Центар за социјални рад</w:t>
      </w:r>
      <w:r w:rsidR="002A6982" w:rsidRPr="005B0CA9">
        <w:rPr>
          <w:rFonts w:ascii="Times New Roman" w:hAnsi="Times New Roman"/>
          <w:sz w:val="24"/>
          <w:szCs w:val="24"/>
        </w:rPr>
        <w:t xml:space="preserve"> Бијељина</w:t>
      </w:r>
      <w:r w:rsidR="008F012F">
        <w:rPr>
          <w:rFonts w:ascii="Times New Roman" w:hAnsi="Times New Roman"/>
          <w:sz w:val="24"/>
          <w:szCs w:val="24"/>
          <w:lang w:val="sr-Cyrl-BA"/>
        </w:rPr>
        <w:t>.</w:t>
      </w:r>
    </w:p>
    <w:p w:rsidR="008F012F" w:rsidRPr="008F012F" w:rsidRDefault="008F012F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2. Именован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CB6A5D">
        <w:rPr>
          <w:rFonts w:ascii="Times New Roman" w:hAnsi="Times New Roman"/>
          <w:sz w:val="24"/>
          <w:szCs w:val="24"/>
        </w:rPr>
        <w:t xml:space="preserve"> ће функцију из тачке 1. овог </w:t>
      </w:r>
      <w:r w:rsidR="00CB6A5D">
        <w:rPr>
          <w:rFonts w:ascii="Times New Roman" w:hAnsi="Times New Roman"/>
          <w:sz w:val="24"/>
          <w:szCs w:val="24"/>
          <w:lang w:val="sr-Cyrl-CS"/>
        </w:rPr>
        <w:t>Р</w:t>
      </w:r>
      <w:r>
        <w:rPr>
          <w:rFonts w:ascii="Times New Roman" w:hAnsi="Times New Roman"/>
          <w:sz w:val="24"/>
          <w:szCs w:val="24"/>
        </w:rPr>
        <w:t xml:space="preserve">јешења обављати до окончања поступка избора и коначног именовања директора </w:t>
      </w:r>
      <w:r w:rsidR="002A6982" w:rsidRPr="005B0CA9">
        <w:rPr>
          <w:rFonts w:ascii="Times New Roman" w:hAnsi="Times New Roman"/>
          <w:sz w:val="24"/>
          <w:szCs w:val="24"/>
        </w:rPr>
        <w:t xml:space="preserve">Јавне установе </w:t>
      </w:r>
      <w:r w:rsidR="002A6982">
        <w:rPr>
          <w:rFonts w:ascii="Times New Roman" w:hAnsi="Times New Roman"/>
          <w:sz w:val="24"/>
          <w:szCs w:val="24"/>
          <w:lang w:val="sr-Cyrl-BA"/>
        </w:rPr>
        <w:t>Центар за социјални рад</w:t>
      </w:r>
      <w:r w:rsidR="002A6982" w:rsidRPr="005B0CA9">
        <w:rPr>
          <w:rFonts w:ascii="Times New Roman" w:hAnsi="Times New Roman"/>
          <w:sz w:val="24"/>
          <w:szCs w:val="24"/>
        </w:rPr>
        <w:t xml:space="preserve"> Бијељина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3. Ово Рјешење ступа на снагу даном доношења, а објавиће се у „Слу</w:t>
      </w:r>
      <w:r w:rsidR="00D33639">
        <w:rPr>
          <w:rFonts w:ascii="Times New Roman" w:hAnsi="Times New Roman"/>
          <w:sz w:val="24"/>
          <w:szCs w:val="24"/>
        </w:rPr>
        <w:t>жбеном гласнику Града Бијељина“</w:t>
      </w:r>
      <w:r w:rsidR="00D33639">
        <w:rPr>
          <w:rFonts w:ascii="Times New Roman" w:hAnsi="Times New Roman"/>
          <w:sz w:val="24"/>
          <w:szCs w:val="24"/>
          <w:lang w:val="sr-Cyrl-BA"/>
        </w:rPr>
        <w:t>,</w:t>
      </w:r>
      <w:r w:rsidR="00A26B60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26B60" w:rsidRPr="00527A93">
        <w:rPr>
          <w:rFonts w:ascii="Times New Roman" w:hAnsi="Times New Roman"/>
          <w:sz w:val="24"/>
          <w:szCs w:val="24"/>
        </w:rPr>
        <w:t xml:space="preserve">a примјењиваће се од </w:t>
      </w:r>
      <w:r w:rsidR="00A26B60">
        <w:rPr>
          <w:rFonts w:ascii="Times New Roman" w:hAnsi="Times New Roman"/>
          <w:sz w:val="24"/>
          <w:szCs w:val="24"/>
          <w:lang w:val="sr-Cyrl-BA"/>
        </w:rPr>
        <w:t>31</w:t>
      </w:r>
      <w:r w:rsidR="00A26B60" w:rsidRPr="00527A93">
        <w:rPr>
          <w:rFonts w:ascii="Times New Roman" w:hAnsi="Times New Roman"/>
          <w:sz w:val="24"/>
          <w:szCs w:val="24"/>
        </w:rPr>
        <w:t>.</w:t>
      </w:r>
      <w:r w:rsidR="00A26B60">
        <w:rPr>
          <w:rFonts w:ascii="Times New Roman" w:hAnsi="Times New Roman"/>
          <w:sz w:val="24"/>
          <w:szCs w:val="24"/>
          <w:lang w:val="sr-Cyrl-BA"/>
        </w:rPr>
        <w:t>12</w:t>
      </w:r>
      <w:r w:rsidR="00A26B60" w:rsidRPr="00527A93">
        <w:rPr>
          <w:rFonts w:ascii="Times New Roman" w:hAnsi="Times New Roman"/>
          <w:sz w:val="24"/>
          <w:szCs w:val="24"/>
        </w:rPr>
        <w:t>.20</w:t>
      </w:r>
      <w:r w:rsidR="00A26B60">
        <w:rPr>
          <w:rFonts w:ascii="Times New Roman" w:hAnsi="Times New Roman"/>
          <w:sz w:val="24"/>
          <w:szCs w:val="24"/>
          <w:lang w:val="sr-Cyrl-BA"/>
        </w:rPr>
        <w:t>21</w:t>
      </w:r>
      <w:r w:rsidR="00A26B60" w:rsidRPr="00527A93">
        <w:rPr>
          <w:rFonts w:ascii="Times New Roman" w:hAnsi="Times New Roman"/>
          <w:sz w:val="24"/>
          <w:szCs w:val="24"/>
        </w:rPr>
        <w:t>. године</w:t>
      </w:r>
      <w:r w:rsidR="00A26B60" w:rsidRPr="005B0CA9">
        <w:rPr>
          <w:rFonts w:ascii="Times New Roman" w:hAnsi="Times New Roman"/>
          <w:sz w:val="24"/>
          <w:szCs w:val="24"/>
        </w:rPr>
        <w:t>.</w:t>
      </w: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О б р а з л о ж е њ е</w:t>
      </w:r>
    </w:p>
    <w:p w:rsidR="00C861C9" w:rsidRDefault="00C861C9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36799" w:rsidRDefault="00C861C9" w:rsidP="00CB78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Чланом 39. став 2. тачка 33. Закона о локал</w:t>
      </w:r>
      <w:r w:rsidR="008E7D84">
        <w:rPr>
          <w:rFonts w:ascii="Times New Roman" w:hAnsi="Times New Roman"/>
          <w:sz w:val="24"/>
          <w:szCs w:val="24"/>
        </w:rPr>
        <w:t>ној самоуправи („Службени глас</w:t>
      </w:r>
      <w:r w:rsidR="008E7D84">
        <w:rPr>
          <w:rFonts w:ascii="Times New Roman" w:hAnsi="Times New Roman"/>
          <w:sz w:val="24"/>
          <w:szCs w:val="24"/>
          <w:lang w:val="sr-Cyrl-CS"/>
        </w:rPr>
        <w:t>ни</w:t>
      </w:r>
      <w:r>
        <w:rPr>
          <w:rFonts w:ascii="Times New Roman" w:hAnsi="Times New Roman"/>
          <w:sz w:val="24"/>
          <w:szCs w:val="24"/>
        </w:rPr>
        <w:t xml:space="preserve">к Републике Српске“, број: </w:t>
      </w:r>
      <w:r w:rsidR="00B3013F">
        <w:rPr>
          <w:rFonts w:ascii="Times New Roman" w:hAnsi="Times New Roman"/>
          <w:sz w:val="24"/>
          <w:szCs w:val="24"/>
        </w:rPr>
        <w:t>97/16, 36/19 и 61/21</w:t>
      </w:r>
      <w:r>
        <w:rPr>
          <w:rFonts w:ascii="Times New Roman" w:hAnsi="Times New Roman"/>
          <w:sz w:val="24"/>
          <w:szCs w:val="24"/>
        </w:rPr>
        <w:t xml:space="preserve">) прописано је да Скупштина именује и разрјешава директора и управни одбор установе чији је оснивач или суоснивач јединица локалне самоуправе, у складу са законом, док је одредбом члана 39. став 2. тачка 36. Статута Града Бијељина („Службени гласник Града Бијељина“, број: 9/17) прописано да Скупштина града именује и разрјешава директора и управни одбор установе чији је Град оснивач или суоснивач. Члан 4. став 2. Закона о министарским, владиним и другим именовањима Републике Српске („Службени гласник Републике Српске“, број: 41/03) односи се на изузећа у примјени од тог закона, тј. на именовања на краћи период,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(5.000). Сходно горе наведеном, одлучено је као у диспозитиву. </w:t>
      </w:r>
    </w:p>
    <w:p w:rsidR="00CB7821" w:rsidRDefault="00CB7821" w:rsidP="00CB78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ПОУКА О ПРАВНОМ ЛИЈЕКУ:</w:t>
      </w: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748E" w:rsidRDefault="00236799" w:rsidP="0002748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ab/>
        <w:t xml:space="preserve">Ово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861C9">
        <w:rPr>
          <w:rFonts w:ascii="Times New Roman" w:hAnsi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02748E" w:rsidRDefault="0002748E" w:rsidP="000274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889" w:type="dxa"/>
        <w:tblLook w:val="04A0"/>
      </w:tblPr>
      <w:tblGrid>
        <w:gridCol w:w="3798"/>
        <w:gridCol w:w="1555"/>
        <w:gridCol w:w="4536"/>
      </w:tblGrid>
      <w:tr w:rsidR="00620743" w:rsidTr="0002748E">
        <w:tc>
          <w:tcPr>
            <w:tcW w:w="3798" w:type="dxa"/>
            <w:hideMark/>
          </w:tcPr>
          <w:p w:rsidR="00620743" w:rsidRDefault="00620743" w:rsidP="000179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555" w:type="dxa"/>
          </w:tcPr>
          <w:p w:rsidR="00620743" w:rsidRDefault="00620743" w:rsidP="000179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620743" w:rsidRDefault="00620743" w:rsidP="000179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ОТП</w:t>
            </w:r>
            <w:r>
              <w:rPr>
                <w:rFonts w:ascii="Times New Roman" w:hAnsi="Times New Roman"/>
                <w:sz w:val="24"/>
                <w:szCs w:val="24"/>
              </w:rPr>
              <w:t>РЕДСЈЕДНИК</w:t>
            </w:r>
          </w:p>
        </w:tc>
      </w:tr>
      <w:tr w:rsidR="00620743" w:rsidTr="0002748E">
        <w:tc>
          <w:tcPr>
            <w:tcW w:w="3798" w:type="dxa"/>
            <w:hideMark/>
          </w:tcPr>
          <w:p w:rsidR="00620743" w:rsidRDefault="00620743" w:rsidP="000179AD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555" w:type="dxa"/>
          </w:tcPr>
          <w:p w:rsidR="00620743" w:rsidRDefault="00620743" w:rsidP="000179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620743" w:rsidRDefault="00620743" w:rsidP="000179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620743" w:rsidTr="0002748E">
        <w:tc>
          <w:tcPr>
            <w:tcW w:w="3798" w:type="dxa"/>
            <w:hideMark/>
          </w:tcPr>
          <w:p w:rsidR="00620743" w:rsidRDefault="00620743" w:rsidP="000179A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Именованом</w:t>
            </w:r>
          </w:p>
        </w:tc>
        <w:tc>
          <w:tcPr>
            <w:tcW w:w="1555" w:type="dxa"/>
          </w:tcPr>
          <w:p w:rsidR="00620743" w:rsidRDefault="00620743" w:rsidP="000179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20743" w:rsidRDefault="00620743" w:rsidP="000179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620743" w:rsidTr="0002748E">
        <w:tc>
          <w:tcPr>
            <w:tcW w:w="3798" w:type="dxa"/>
            <w:hideMark/>
          </w:tcPr>
          <w:p w:rsidR="00620743" w:rsidRDefault="00620743" w:rsidP="000179A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555" w:type="dxa"/>
          </w:tcPr>
          <w:p w:rsidR="00620743" w:rsidRDefault="00620743" w:rsidP="000179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620743" w:rsidRDefault="00620743" w:rsidP="000179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Миленко Митровић</w:t>
            </w:r>
            <w:r w:rsidR="000761AC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</w:tbl>
    <w:p w:rsidR="0002748E" w:rsidRDefault="0002748E" w:rsidP="0002748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2748E" w:rsidRDefault="0002748E" w:rsidP="0002748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2748E" w:rsidRDefault="0002748E" w:rsidP="0002748E">
      <w:pPr>
        <w:jc w:val="both"/>
        <w:rPr>
          <w:sz w:val="24"/>
          <w:szCs w:val="24"/>
          <w:lang w:val="sr-Cyrl-CS"/>
        </w:rPr>
      </w:pPr>
    </w:p>
    <w:p w:rsidR="0002748E" w:rsidRDefault="0002748E" w:rsidP="008E7D8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02748E" w:rsidRDefault="0002748E" w:rsidP="008E7D8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Pr="004355B6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73EF" w:rsidRDefault="00C873EF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F012F" w:rsidRDefault="008F012F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D13B2" w:rsidRDefault="008D13B2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D13B2" w:rsidRDefault="008D13B2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73EF" w:rsidRDefault="00C873EF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B0A8C" w:rsidRDefault="000B0A8C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sectPr w:rsidR="000B0A8C" w:rsidSect="008E7D84">
      <w:pgSz w:w="12240" w:h="15840"/>
      <w:pgMar w:top="426" w:right="1041" w:bottom="28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C2EBE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C36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512D24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compat>
    <w:useFELayout/>
  </w:compat>
  <w:rsids>
    <w:rsidRoot w:val="001602C9"/>
    <w:rsid w:val="00007A7E"/>
    <w:rsid w:val="0002748E"/>
    <w:rsid w:val="000761AC"/>
    <w:rsid w:val="000B0A8C"/>
    <w:rsid w:val="000B0C61"/>
    <w:rsid w:val="0015533F"/>
    <w:rsid w:val="001602C9"/>
    <w:rsid w:val="00171556"/>
    <w:rsid w:val="0017737F"/>
    <w:rsid w:val="001A1EE1"/>
    <w:rsid w:val="001B1755"/>
    <w:rsid w:val="001C7276"/>
    <w:rsid w:val="001F01B1"/>
    <w:rsid w:val="00233EE2"/>
    <w:rsid w:val="00236799"/>
    <w:rsid w:val="00266267"/>
    <w:rsid w:val="002A6982"/>
    <w:rsid w:val="002E32EE"/>
    <w:rsid w:val="00304937"/>
    <w:rsid w:val="003414AC"/>
    <w:rsid w:val="00345E89"/>
    <w:rsid w:val="00355D81"/>
    <w:rsid w:val="003A277E"/>
    <w:rsid w:val="003B4578"/>
    <w:rsid w:val="003C72A9"/>
    <w:rsid w:val="00436BF1"/>
    <w:rsid w:val="0046230D"/>
    <w:rsid w:val="00472FA0"/>
    <w:rsid w:val="00490A4D"/>
    <w:rsid w:val="004B2154"/>
    <w:rsid w:val="004F71AA"/>
    <w:rsid w:val="00502D56"/>
    <w:rsid w:val="0051498A"/>
    <w:rsid w:val="00531882"/>
    <w:rsid w:val="00556879"/>
    <w:rsid w:val="005B53AF"/>
    <w:rsid w:val="005F440D"/>
    <w:rsid w:val="00620743"/>
    <w:rsid w:val="006249FD"/>
    <w:rsid w:val="0068134B"/>
    <w:rsid w:val="00687980"/>
    <w:rsid w:val="00697CC0"/>
    <w:rsid w:val="006A29BC"/>
    <w:rsid w:val="006A7ACA"/>
    <w:rsid w:val="006D40FB"/>
    <w:rsid w:val="006F601E"/>
    <w:rsid w:val="007232F1"/>
    <w:rsid w:val="0076012D"/>
    <w:rsid w:val="00765611"/>
    <w:rsid w:val="007806C1"/>
    <w:rsid w:val="007C3BDF"/>
    <w:rsid w:val="007E2FCD"/>
    <w:rsid w:val="00802533"/>
    <w:rsid w:val="00813D25"/>
    <w:rsid w:val="0088769F"/>
    <w:rsid w:val="00897E0C"/>
    <w:rsid w:val="008D13B2"/>
    <w:rsid w:val="008D22BA"/>
    <w:rsid w:val="008D6DAC"/>
    <w:rsid w:val="008D7C48"/>
    <w:rsid w:val="008E7D84"/>
    <w:rsid w:val="008F012F"/>
    <w:rsid w:val="009076DB"/>
    <w:rsid w:val="00914634"/>
    <w:rsid w:val="00915445"/>
    <w:rsid w:val="009260AD"/>
    <w:rsid w:val="00926C21"/>
    <w:rsid w:val="009420A4"/>
    <w:rsid w:val="00944901"/>
    <w:rsid w:val="00A26B60"/>
    <w:rsid w:val="00A46466"/>
    <w:rsid w:val="00A65FFE"/>
    <w:rsid w:val="00AA2273"/>
    <w:rsid w:val="00AC5DC4"/>
    <w:rsid w:val="00AD1B9C"/>
    <w:rsid w:val="00B3013F"/>
    <w:rsid w:val="00B4008B"/>
    <w:rsid w:val="00B700CB"/>
    <w:rsid w:val="00BB5D1A"/>
    <w:rsid w:val="00BC4044"/>
    <w:rsid w:val="00BF541C"/>
    <w:rsid w:val="00C32A6E"/>
    <w:rsid w:val="00C861C9"/>
    <w:rsid w:val="00C873EF"/>
    <w:rsid w:val="00CB6627"/>
    <w:rsid w:val="00CB6A5D"/>
    <w:rsid w:val="00CB7821"/>
    <w:rsid w:val="00CC2485"/>
    <w:rsid w:val="00CE3F87"/>
    <w:rsid w:val="00D2682F"/>
    <w:rsid w:val="00D33639"/>
    <w:rsid w:val="00D67168"/>
    <w:rsid w:val="00D83534"/>
    <w:rsid w:val="00DD60DE"/>
    <w:rsid w:val="00E82A32"/>
    <w:rsid w:val="00E847CB"/>
    <w:rsid w:val="00EF7C88"/>
    <w:rsid w:val="00F11864"/>
    <w:rsid w:val="00F30602"/>
    <w:rsid w:val="00F579D7"/>
    <w:rsid w:val="00F7491F"/>
    <w:rsid w:val="00FF2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2C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6799"/>
    <w:pPr>
      <w:ind w:left="720"/>
      <w:contextualSpacing/>
    </w:pPr>
  </w:style>
  <w:style w:type="paragraph" w:styleId="NoSpacing">
    <w:name w:val="No Spacing"/>
    <w:uiPriority w:val="1"/>
    <w:qFormat/>
    <w:rsid w:val="00CB7821"/>
    <w:pPr>
      <w:spacing w:after="0" w:line="240" w:lineRule="auto"/>
    </w:pPr>
    <w:rPr>
      <w:rFonts w:eastAsiaTheme="minorHAnsi"/>
      <w:lang w:val="sr-Latn-B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8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1D7DA2-3EB6-421D-A781-E8DDCC5DC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4</Pages>
  <Words>930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B.I.O.S. S</dc:creator>
  <cp:keywords/>
  <dc:description/>
  <cp:lastModifiedBy>mpetrovic</cp:lastModifiedBy>
  <cp:revision>63</cp:revision>
  <cp:lastPrinted>2022-05-06T06:18:00Z</cp:lastPrinted>
  <dcterms:created xsi:type="dcterms:W3CDTF">2021-06-07T06:59:00Z</dcterms:created>
  <dcterms:modified xsi:type="dcterms:W3CDTF">2022-05-06T06:18:00Z</dcterms:modified>
</cp:coreProperties>
</file>