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РЕПУБЛИКА СРПСКА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784022" w:rsidRPr="00440F91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</w:p>
    <w:p w:rsidR="00784022" w:rsidRPr="00440F91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Број: </w:t>
      </w:r>
      <w:r w:rsidR="00440F91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9610A5">
        <w:rPr>
          <w:rFonts w:ascii="Times New Roman" w:hAnsi="Times New Roman" w:cs="Times New Roman"/>
          <w:sz w:val="24"/>
          <w:szCs w:val="24"/>
          <w:lang w:val="sr-Cyrl-CS"/>
        </w:rPr>
        <w:t>70</w:t>
      </w:r>
      <w:r w:rsidR="00440F91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440F91">
        <w:rPr>
          <w:rFonts w:ascii="Times New Roman" w:hAnsi="Times New Roman" w:cs="Times New Roman"/>
          <w:sz w:val="24"/>
          <w:szCs w:val="24"/>
          <w:lang w:val="sr-Cyrl-CS"/>
        </w:rPr>
        <w:t>3. март 2021. године</w:t>
      </w: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 Пословника о раду Скупштине града Бијељина („Службени гласник Града Бијељина“, број: 11/17),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Скупштина Града Бијељина на </w:t>
      </w:r>
      <w:r w:rsidR="00440F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>сј</w:t>
      </w:r>
      <w:r w:rsidR="00440F91">
        <w:rPr>
          <w:rFonts w:ascii="Times New Roman" w:eastAsia="Times New Roman" w:hAnsi="Times New Roman" w:cs="Times New Roman"/>
          <w:sz w:val="24"/>
          <w:szCs w:val="24"/>
        </w:rPr>
        <w:t xml:space="preserve">едници одржаној дана </w:t>
      </w:r>
      <w:r w:rsidR="00440F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марта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2021. </w:t>
      </w:r>
      <w:r>
        <w:rPr>
          <w:rFonts w:ascii="Times New Roman" w:hAnsi="Times New Roman"/>
          <w:sz w:val="24"/>
          <w:szCs w:val="24"/>
        </w:rPr>
        <w:t xml:space="preserve">године,                           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је 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МЛАДЕ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4023DB">
        <w:rPr>
          <w:rFonts w:ascii="Times New Roman" w:hAnsi="Times New Roman" w:cs="Times New Roman"/>
          <w:sz w:val="24"/>
          <w:szCs w:val="24"/>
        </w:rPr>
        <w:t xml:space="preserve"> за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младе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440F91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40F91" w:rsidRPr="00440F91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Скупштине. 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Дана </w:t>
      </w:r>
      <w:r w:rsidR="004023DB">
        <w:rPr>
          <w:rFonts w:ascii="Times New Roman" w:hAnsi="Times New Roman" w:cs="Times New Roman"/>
          <w:sz w:val="24"/>
          <w:szCs w:val="24"/>
        </w:rPr>
        <w:t>25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r w:rsidR="004023DB">
        <w:rPr>
          <w:rFonts w:ascii="Times New Roman" w:hAnsi="Times New Roman" w:cs="Times New Roman"/>
          <w:sz w:val="24"/>
          <w:szCs w:val="24"/>
        </w:rPr>
        <w:t>01</w:t>
      </w:r>
      <w:r w:rsidRPr="00784022">
        <w:rPr>
          <w:rFonts w:ascii="Times New Roman" w:hAnsi="Times New Roman" w:cs="Times New Roman"/>
          <w:sz w:val="24"/>
          <w:szCs w:val="24"/>
        </w:rPr>
        <w:t>.20</w:t>
      </w:r>
      <w:r w:rsidR="004023DB">
        <w:rPr>
          <w:rFonts w:ascii="Times New Roman" w:hAnsi="Times New Roman" w:cs="Times New Roman"/>
          <w:sz w:val="24"/>
          <w:szCs w:val="24"/>
        </w:rPr>
        <w:t>21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године на </w:t>
      </w:r>
      <w:r w:rsidR="004023DB">
        <w:rPr>
          <w:rFonts w:ascii="Times New Roman" w:hAnsi="Times New Roman" w:cs="Times New Roman"/>
          <w:sz w:val="24"/>
          <w:szCs w:val="24"/>
        </w:rPr>
        <w:t>1.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сједници Скупштине града Бијељина, </w:t>
      </w:r>
      <w:r w:rsidR="00F1223B">
        <w:rPr>
          <w:rFonts w:ascii="Times New Roman" w:hAnsi="Times New Roman" w:cs="Times New Roman"/>
          <w:sz w:val="24"/>
          <w:szCs w:val="24"/>
          <w:lang w:val="sr-Cyrl-BA"/>
        </w:rPr>
        <w:t>донесено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Рјешење о избору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Комсије за младе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Имајући у виду чињеницу да је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да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оставку на мјесто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4023DB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 за младе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Default="00440F91" w:rsidP="00440F91">
      <w:pPr>
        <w:rPr>
          <w:rFonts w:ascii="Times New Roman" w:hAnsi="Times New Roman"/>
          <w:sz w:val="24"/>
          <w:szCs w:val="24"/>
        </w:rPr>
      </w:pPr>
    </w:p>
    <w:p w:rsidR="00440F91" w:rsidRDefault="00440F91" w:rsidP="00440F91">
      <w:pPr>
        <w:rPr>
          <w:rFonts w:ascii="Calibri" w:hAnsi="Calibri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440F91" w:rsidTr="00440F91">
        <w:tc>
          <w:tcPr>
            <w:tcW w:w="3705" w:type="dxa"/>
            <w:hideMark/>
          </w:tcPr>
          <w:p w:rsidR="00440F91" w:rsidRDefault="00440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440F91" w:rsidRDefault="00440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40F91" w:rsidRDefault="00440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40F91" w:rsidTr="00440F91">
        <w:tc>
          <w:tcPr>
            <w:tcW w:w="3705" w:type="dxa"/>
            <w:hideMark/>
          </w:tcPr>
          <w:p w:rsidR="00440F91" w:rsidRDefault="00440F91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440F91" w:rsidRDefault="00440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40F91" w:rsidRDefault="00440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40F91" w:rsidTr="00440F91">
        <w:tc>
          <w:tcPr>
            <w:tcW w:w="3705" w:type="dxa"/>
            <w:hideMark/>
          </w:tcPr>
          <w:p w:rsidR="00440F91" w:rsidRDefault="00440F91" w:rsidP="00440F9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440F91" w:rsidRDefault="00440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40F91" w:rsidRDefault="00440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40F91" w:rsidTr="00440F91">
        <w:tc>
          <w:tcPr>
            <w:tcW w:w="3705" w:type="dxa"/>
            <w:hideMark/>
          </w:tcPr>
          <w:p w:rsidR="00440F91" w:rsidRDefault="00440F91" w:rsidP="00440F9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440F91" w:rsidRDefault="00440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40F91" w:rsidRDefault="00440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C5A7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40F91" w:rsidTr="00440F91">
        <w:tc>
          <w:tcPr>
            <w:tcW w:w="3705" w:type="dxa"/>
          </w:tcPr>
          <w:p w:rsidR="00440F91" w:rsidRDefault="00440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440F91" w:rsidRDefault="00440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40F91" w:rsidRDefault="00440F91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lastRenderedPageBreak/>
        <w:t xml:space="preserve">РЕПУБЛИКА СРПСКА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784022" w:rsidRPr="001D6493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</w:p>
    <w:p w:rsidR="00784022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9C5A74">
        <w:rPr>
          <w:rFonts w:ascii="Times New Roman" w:hAnsi="Times New Roman" w:cs="Times New Roman"/>
          <w:sz w:val="24"/>
          <w:szCs w:val="24"/>
          <w:lang w:val="sr-Cyrl-CS"/>
        </w:rPr>
        <w:t>71</w:t>
      </w:r>
      <w:r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1D6493">
        <w:rPr>
          <w:rFonts w:ascii="Times New Roman" w:hAnsi="Times New Roman" w:cs="Times New Roman"/>
          <w:sz w:val="24"/>
          <w:szCs w:val="24"/>
          <w:lang w:val="sr-Cyrl-CS"/>
        </w:rPr>
        <w:t>3. март 2021.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023DB">
        <w:rPr>
          <w:rFonts w:ascii="Times New Roman" w:hAnsi="Times New Roman" w:cs="Times New Roman"/>
          <w:sz w:val="24"/>
          <w:szCs w:val="24"/>
        </w:rPr>
        <w:t>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Скупштина Града Бијељина на </w:t>
      </w:r>
      <w:r w:rsidR="001D649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>сј</w:t>
      </w:r>
      <w:r w:rsidR="001D6493">
        <w:rPr>
          <w:rFonts w:ascii="Times New Roman" w:eastAsia="Times New Roman" w:hAnsi="Times New Roman" w:cs="Times New Roman"/>
          <w:sz w:val="24"/>
          <w:szCs w:val="24"/>
        </w:rPr>
        <w:t xml:space="preserve">едници одржаној дана </w:t>
      </w:r>
      <w:r w:rsidR="001D649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марта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2021. </w:t>
      </w:r>
      <w:r>
        <w:rPr>
          <w:rFonts w:ascii="Times New Roman" w:hAnsi="Times New Roman"/>
          <w:sz w:val="24"/>
          <w:szCs w:val="24"/>
        </w:rPr>
        <w:t xml:space="preserve">године,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је </w:t>
      </w: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МЛАДЕ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Комисију за младе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Горан Јањић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023DB">
        <w:rPr>
          <w:rFonts w:ascii="Times New Roman" w:hAnsi="Times New Roman" w:cs="Times New Roman"/>
          <w:sz w:val="24"/>
          <w:szCs w:val="24"/>
        </w:rPr>
        <w:t>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Комисија за младе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има предсједника и шест чланова који се бирају из реда одборника у Скупштини и из реда представника омладинских савјета у Граду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6493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Дана </w:t>
      </w:r>
      <w:r w:rsidR="00D73F74">
        <w:rPr>
          <w:rFonts w:ascii="Times New Roman" w:hAnsi="Times New Roman" w:cs="Times New Roman"/>
          <w:sz w:val="24"/>
          <w:szCs w:val="24"/>
        </w:rPr>
        <w:t>25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r w:rsidR="00D73F74">
        <w:rPr>
          <w:rFonts w:ascii="Times New Roman" w:hAnsi="Times New Roman" w:cs="Times New Roman"/>
          <w:sz w:val="24"/>
          <w:szCs w:val="24"/>
        </w:rPr>
        <w:t>01</w:t>
      </w:r>
      <w:r w:rsidRPr="00784022">
        <w:rPr>
          <w:rFonts w:ascii="Times New Roman" w:hAnsi="Times New Roman" w:cs="Times New Roman"/>
          <w:sz w:val="24"/>
          <w:szCs w:val="24"/>
        </w:rPr>
        <w:t>.20</w:t>
      </w:r>
      <w:r w:rsidR="00D73F74">
        <w:rPr>
          <w:rFonts w:ascii="Times New Roman" w:hAnsi="Times New Roman" w:cs="Times New Roman"/>
          <w:sz w:val="24"/>
          <w:szCs w:val="24"/>
        </w:rPr>
        <w:t>21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године на </w:t>
      </w:r>
      <w:r w:rsidR="00D73F74">
        <w:rPr>
          <w:rFonts w:ascii="Times New Roman" w:hAnsi="Times New Roman" w:cs="Times New Roman"/>
          <w:sz w:val="24"/>
          <w:szCs w:val="24"/>
        </w:rPr>
        <w:t>1.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сједници Скупштине града Бијељина, </w:t>
      </w:r>
      <w:r w:rsidR="00F1223B">
        <w:rPr>
          <w:rFonts w:ascii="Times New Roman" w:hAnsi="Times New Roman" w:cs="Times New Roman"/>
          <w:sz w:val="24"/>
          <w:szCs w:val="24"/>
          <w:lang w:val="sr-Cyrl-BA"/>
        </w:rPr>
        <w:t>донесено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Рјешење о избору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 за младе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 xml:space="preserve">Скупштине града Бијељина.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да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оставку на мјесто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D73F74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 за младе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, након </w:t>
      </w:r>
    </w:p>
    <w:p w:rsidR="001D6493" w:rsidRDefault="001D6493" w:rsidP="001D6493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1D6493" w:rsidRDefault="001D6493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Default="001D6493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44D2" w:rsidRDefault="00784022" w:rsidP="001D64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чега је донијето рјешење о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Pr="00784022">
        <w:rPr>
          <w:rFonts w:ascii="Times New Roman" w:hAnsi="Times New Roman" w:cs="Times New Roman"/>
          <w:sz w:val="24"/>
          <w:szCs w:val="24"/>
        </w:rPr>
        <w:t xml:space="preserve"> разрјешењу. Комисија за избор и именовања је утврдила приједлог кандидата за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 за младе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4D2" w:rsidRPr="00784022" w:rsidRDefault="004044D2" w:rsidP="00404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4044D2" w:rsidRDefault="004044D2" w:rsidP="004044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1D6493">
      <w:pPr>
        <w:rPr>
          <w:rFonts w:ascii="Times New Roman" w:hAnsi="Times New Roman"/>
          <w:sz w:val="24"/>
          <w:szCs w:val="24"/>
        </w:rPr>
      </w:pPr>
    </w:p>
    <w:p w:rsidR="001D6493" w:rsidRDefault="001D6493" w:rsidP="001D6493">
      <w:pPr>
        <w:rPr>
          <w:rFonts w:ascii="Calibri" w:hAnsi="Calibri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1D6493" w:rsidTr="001D6493">
        <w:tc>
          <w:tcPr>
            <w:tcW w:w="3705" w:type="dxa"/>
            <w:hideMark/>
          </w:tcPr>
          <w:p w:rsidR="001D6493" w:rsidRDefault="001D6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1D6493" w:rsidRDefault="001D6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D6493" w:rsidRDefault="001D6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D6493" w:rsidTr="001D6493">
        <w:tc>
          <w:tcPr>
            <w:tcW w:w="3705" w:type="dxa"/>
            <w:hideMark/>
          </w:tcPr>
          <w:p w:rsidR="001D6493" w:rsidRDefault="001D649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1D6493" w:rsidRDefault="001D6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D6493" w:rsidRDefault="001D6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D6493" w:rsidTr="001D6493">
        <w:tc>
          <w:tcPr>
            <w:tcW w:w="3705" w:type="dxa"/>
            <w:hideMark/>
          </w:tcPr>
          <w:p w:rsidR="001D6493" w:rsidRDefault="001D6493" w:rsidP="001D649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1D6493" w:rsidRDefault="001D6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D6493" w:rsidRDefault="001D6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D6493" w:rsidTr="001D6493">
        <w:tc>
          <w:tcPr>
            <w:tcW w:w="3705" w:type="dxa"/>
            <w:hideMark/>
          </w:tcPr>
          <w:p w:rsidR="001D6493" w:rsidRDefault="001D6493" w:rsidP="001D649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1D6493" w:rsidRDefault="001D6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D6493" w:rsidRDefault="001D6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C5A7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1D6493" w:rsidTr="001D6493">
        <w:tc>
          <w:tcPr>
            <w:tcW w:w="3705" w:type="dxa"/>
          </w:tcPr>
          <w:p w:rsidR="001D6493" w:rsidRDefault="001D6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D6493" w:rsidRDefault="001D6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D6493" w:rsidRDefault="001D649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1D6493" w:rsidRDefault="001D6493" w:rsidP="001D6493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E2223"/>
    <w:rsid w:val="001D6493"/>
    <w:rsid w:val="002C4247"/>
    <w:rsid w:val="004023DB"/>
    <w:rsid w:val="004044D2"/>
    <w:rsid w:val="00440F91"/>
    <w:rsid w:val="007659A4"/>
    <w:rsid w:val="00784022"/>
    <w:rsid w:val="009610A5"/>
    <w:rsid w:val="009C5A74"/>
    <w:rsid w:val="00AC66CA"/>
    <w:rsid w:val="00BD2E65"/>
    <w:rsid w:val="00CE270A"/>
    <w:rsid w:val="00D73F74"/>
    <w:rsid w:val="00E8515F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6</cp:revision>
  <cp:lastPrinted>2021-03-05T06:06:00Z</cp:lastPrinted>
  <dcterms:created xsi:type="dcterms:W3CDTF">2021-03-01T11:46:00Z</dcterms:created>
  <dcterms:modified xsi:type="dcterms:W3CDTF">2021-03-05T06:08:00Z</dcterms:modified>
</cp:coreProperties>
</file>