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2BA" w:rsidRPr="00BE02BA" w:rsidRDefault="005F1EB2" w:rsidP="00B9526B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BE02BA">
        <w:rPr>
          <w:rFonts w:ascii="Times New Roman" w:hAnsi="Times New Roman"/>
          <w:sz w:val="24"/>
          <w:szCs w:val="24"/>
        </w:rPr>
        <w:t xml:space="preserve">На основу члана 39. став (2) тачка 2) Закона о локалној самоуправи („Службени гласник Републике Српске“, број 97/16, 36/19 </w:t>
      </w:r>
      <w:r w:rsidRPr="00BE02BA"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Pr="00BE02BA">
        <w:rPr>
          <w:rFonts w:ascii="Times New Roman" w:hAnsi="Times New Roman"/>
          <w:sz w:val="24"/>
          <w:szCs w:val="24"/>
        </w:rPr>
        <w:t>61/21), члана 19. став (1) тачка 1) Закона о систему јавних служби („Службени гласник Републике Српке“ број 68/07, 109/12 и 44/16) и члана 39. став (2) тачка 2) Статута Града Бијељина („Службени гласник Града Бијељина“, број</w:t>
      </w:r>
      <w:r w:rsidR="006839CF">
        <w:rPr>
          <w:rFonts w:ascii="Times New Roman" w:hAnsi="Times New Roman"/>
          <w:sz w:val="24"/>
          <w:szCs w:val="24"/>
          <w:lang w:val="sr-Cyrl-CS"/>
        </w:rPr>
        <w:t>:</w:t>
      </w:r>
      <w:r w:rsidRPr="00BE02BA">
        <w:rPr>
          <w:rFonts w:ascii="Times New Roman" w:hAnsi="Times New Roman"/>
          <w:sz w:val="24"/>
          <w:szCs w:val="24"/>
        </w:rPr>
        <w:t xml:space="preserve"> 9/17)</w:t>
      </w:r>
      <w:r w:rsidR="00932390" w:rsidRPr="00BE02BA">
        <w:rPr>
          <w:rFonts w:ascii="Times New Roman" w:hAnsi="Times New Roman"/>
          <w:sz w:val="24"/>
          <w:szCs w:val="24"/>
        </w:rPr>
        <w:t xml:space="preserve">, </w:t>
      </w:r>
      <w:r w:rsidR="00BE02BA" w:rsidRPr="00BE02BA">
        <w:rPr>
          <w:rFonts w:ascii="Times New Roman" w:hAnsi="Times New Roman"/>
          <w:sz w:val="24"/>
          <w:szCs w:val="24"/>
          <w:lang w:val="sr-Cyrl-CS"/>
        </w:rPr>
        <w:t xml:space="preserve">Скупштина </w:t>
      </w:r>
      <w:r w:rsidR="00BE02BA" w:rsidRPr="00BE02BA">
        <w:rPr>
          <w:rFonts w:ascii="Times New Roman" w:hAnsi="Times New Roman"/>
          <w:sz w:val="24"/>
          <w:szCs w:val="24"/>
        </w:rPr>
        <w:t>Града</w:t>
      </w:r>
      <w:r w:rsidR="00B9526B">
        <w:rPr>
          <w:rFonts w:ascii="Times New Roman" w:hAnsi="Times New Roman"/>
          <w:sz w:val="24"/>
          <w:szCs w:val="24"/>
          <w:lang w:val="sr-Cyrl-CS"/>
        </w:rPr>
        <w:t xml:space="preserve"> Бијељина на својој 22. </w:t>
      </w:r>
      <w:r w:rsidR="00BE02BA" w:rsidRPr="00BE02BA">
        <w:rPr>
          <w:rFonts w:ascii="Times New Roman" w:hAnsi="Times New Roman"/>
          <w:sz w:val="24"/>
          <w:szCs w:val="24"/>
          <w:lang w:val="sr-Cyrl-CS"/>
        </w:rPr>
        <w:t>сједници одржаној</w:t>
      </w:r>
      <w:r w:rsidR="00BE02BA">
        <w:rPr>
          <w:rFonts w:ascii="Times New Roman" w:hAnsi="Times New Roman"/>
          <w:sz w:val="24"/>
          <w:szCs w:val="24"/>
        </w:rPr>
        <w:t xml:space="preserve"> </w:t>
      </w:r>
      <w:r w:rsidR="00871684">
        <w:rPr>
          <w:rFonts w:ascii="Times New Roman" w:hAnsi="Times New Roman"/>
          <w:sz w:val="24"/>
          <w:szCs w:val="24"/>
          <w:lang w:val="sr-Cyrl-CS"/>
        </w:rPr>
        <w:t xml:space="preserve">дана 5. </w:t>
      </w:r>
      <w:r w:rsidR="00B9526B">
        <w:rPr>
          <w:rFonts w:ascii="Times New Roman" w:hAnsi="Times New Roman"/>
          <w:sz w:val="24"/>
          <w:szCs w:val="24"/>
          <w:lang w:val="sr-Cyrl-CS"/>
        </w:rPr>
        <w:t xml:space="preserve">јула </w:t>
      </w:r>
      <w:r w:rsidR="00BE02BA" w:rsidRPr="00BE02BA">
        <w:rPr>
          <w:rFonts w:ascii="Times New Roman" w:hAnsi="Times New Roman"/>
          <w:sz w:val="24"/>
          <w:szCs w:val="24"/>
          <w:lang w:val="sr-Cyrl-CS"/>
        </w:rPr>
        <w:t>202</w:t>
      </w:r>
      <w:r w:rsidR="00BE02BA" w:rsidRPr="00BE02BA">
        <w:rPr>
          <w:rFonts w:ascii="Times New Roman" w:hAnsi="Times New Roman"/>
          <w:sz w:val="24"/>
          <w:szCs w:val="24"/>
        </w:rPr>
        <w:t>3</w:t>
      </w:r>
      <w:r w:rsidR="00BE02BA" w:rsidRPr="00BE02BA">
        <w:rPr>
          <w:rFonts w:ascii="Times New Roman" w:hAnsi="Times New Roman"/>
          <w:sz w:val="24"/>
          <w:szCs w:val="24"/>
          <w:lang w:val="sr-Cyrl-CS"/>
        </w:rPr>
        <w:t>. године, донијела је</w:t>
      </w:r>
    </w:p>
    <w:p w:rsidR="00932390" w:rsidRPr="005F1EB2" w:rsidRDefault="00932390" w:rsidP="0093239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32390" w:rsidRPr="00B7664B" w:rsidRDefault="00932390" w:rsidP="00932390">
      <w:pPr>
        <w:pStyle w:val="NoSpacing"/>
        <w:rPr>
          <w:rFonts w:ascii="Times New Roman" w:hAnsi="Times New Roman"/>
          <w:sz w:val="24"/>
          <w:szCs w:val="24"/>
        </w:rPr>
      </w:pPr>
    </w:p>
    <w:p w:rsidR="004875FA" w:rsidRPr="00B26782" w:rsidRDefault="00932390" w:rsidP="00B26782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</w:rPr>
      </w:pPr>
      <w:r w:rsidRPr="00B26782">
        <w:rPr>
          <w:rFonts w:ascii="Times New Roman" w:hAnsi="Times New Roman"/>
          <w:b/>
          <w:bCs/>
          <w:sz w:val="24"/>
          <w:szCs w:val="24"/>
        </w:rPr>
        <w:t>О Д Л У К У</w:t>
      </w:r>
    </w:p>
    <w:p w:rsidR="00932390" w:rsidRPr="00B26782" w:rsidRDefault="00932390" w:rsidP="00B26782">
      <w:pPr>
        <w:pStyle w:val="NoSpacing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B26782">
        <w:rPr>
          <w:rFonts w:ascii="Times New Roman" w:hAnsi="Times New Roman"/>
          <w:b/>
          <w:bCs/>
          <w:sz w:val="24"/>
          <w:szCs w:val="24"/>
          <w:lang w:val="sr-Cyrl-CS"/>
        </w:rPr>
        <w:t>О СТАВЉАЊУ ВАН СНАГЕ ОДЛУКЕ О КО</w:t>
      </w:r>
      <w:bookmarkStart w:id="0" w:name="_GoBack"/>
      <w:bookmarkEnd w:id="0"/>
      <w:r w:rsidRPr="00B26782">
        <w:rPr>
          <w:rFonts w:ascii="Times New Roman" w:hAnsi="Times New Roman"/>
          <w:b/>
          <w:bCs/>
          <w:sz w:val="24"/>
          <w:szCs w:val="24"/>
          <w:lang w:val="sr-Cyrl-CS"/>
        </w:rPr>
        <w:t>РИШТЕЊУ СРЕДСТАВА ОД КОМПЕНЗАЦИОНОГ ФОНДА У 2023.</w:t>
      </w:r>
      <w:r w:rsidR="005F1EB2" w:rsidRPr="00B26782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Pr="00B26782">
        <w:rPr>
          <w:rFonts w:ascii="Times New Roman" w:hAnsi="Times New Roman"/>
          <w:b/>
          <w:bCs/>
          <w:sz w:val="24"/>
          <w:szCs w:val="24"/>
          <w:lang w:val="sr-Cyrl-CS"/>
        </w:rPr>
        <w:t>ГОДИНИ</w:t>
      </w:r>
    </w:p>
    <w:p w:rsidR="00932390" w:rsidRDefault="00932390" w:rsidP="00B26782">
      <w:pPr>
        <w:pStyle w:val="NoSpacing"/>
        <w:rPr>
          <w:lang w:val="sr-Cyrl-BA"/>
        </w:rPr>
      </w:pPr>
    </w:p>
    <w:p w:rsidR="00BE02BA" w:rsidRPr="003D40C8" w:rsidRDefault="00BE02BA" w:rsidP="00B26782">
      <w:pPr>
        <w:pStyle w:val="NoSpacing"/>
        <w:rPr>
          <w:lang w:val="sr-Cyrl-BA"/>
        </w:rPr>
      </w:pPr>
    </w:p>
    <w:p w:rsidR="00932390" w:rsidRDefault="00932390" w:rsidP="00932390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Члан 1.</w:t>
      </w:r>
    </w:p>
    <w:p w:rsidR="00D7016A" w:rsidRDefault="00D7016A" w:rsidP="00932390">
      <w:pPr>
        <w:pStyle w:val="NoSpacing"/>
        <w:jc w:val="center"/>
        <w:rPr>
          <w:rFonts w:ascii="Times New Roman" w:hAnsi="Times New Roman"/>
          <w:sz w:val="24"/>
          <w:szCs w:val="24"/>
          <w:lang w:val="sr-Latn-BA"/>
        </w:rPr>
      </w:pPr>
    </w:p>
    <w:p w:rsidR="00D7016A" w:rsidRPr="00145137" w:rsidRDefault="0064538D" w:rsidP="0064538D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Овом Одлуком ставља се ван снаге </w:t>
      </w:r>
      <w:r w:rsidR="00D7016A">
        <w:rPr>
          <w:rFonts w:ascii="Times New Roman" w:hAnsi="Times New Roman"/>
          <w:sz w:val="24"/>
          <w:szCs w:val="24"/>
        </w:rPr>
        <w:t>Одлука о кориштењу средстава од Компензационог фонда у 2023.</w:t>
      </w:r>
      <w:r w:rsidR="005F1EB2">
        <w:rPr>
          <w:rFonts w:ascii="Times New Roman" w:hAnsi="Times New Roman"/>
          <w:sz w:val="24"/>
          <w:szCs w:val="24"/>
        </w:rPr>
        <w:t xml:space="preserve"> </w:t>
      </w:r>
      <w:r w:rsidR="00D7016A">
        <w:rPr>
          <w:rFonts w:ascii="Times New Roman" w:hAnsi="Times New Roman"/>
          <w:sz w:val="24"/>
          <w:szCs w:val="24"/>
        </w:rPr>
        <w:t xml:space="preserve">години </w:t>
      </w:r>
      <w:r w:rsidR="005F1EB2">
        <w:rPr>
          <w:rFonts w:ascii="Times New Roman" w:hAnsi="Times New Roman"/>
          <w:sz w:val="24"/>
          <w:szCs w:val="24"/>
        </w:rPr>
        <w:t>(„Службени гласник Града Бијељине“, број 6/23)</w:t>
      </w:r>
      <w:r w:rsidR="00D7016A">
        <w:rPr>
          <w:rFonts w:ascii="Times New Roman" w:hAnsi="Times New Roman"/>
          <w:sz w:val="24"/>
          <w:szCs w:val="24"/>
        </w:rPr>
        <w:t>.</w:t>
      </w:r>
    </w:p>
    <w:p w:rsidR="00932390" w:rsidRDefault="00932390" w:rsidP="00932390">
      <w:pPr>
        <w:pStyle w:val="NoSpacing"/>
        <w:tabs>
          <w:tab w:val="left" w:pos="4408"/>
        </w:tabs>
        <w:rPr>
          <w:rFonts w:ascii="Times New Roman" w:hAnsi="Times New Roman"/>
          <w:sz w:val="24"/>
          <w:szCs w:val="24"/>
        </w:rPr>
      </w:pPr>
    </w:p>
    <w:p w:rsidR="00932390" w:rsidRPr="00B7664B" w:rsidRDefault="00932390" w:rsidP="00932390">
      <w:pPr>
        <w:pStyle w:val="NoSpacing"/>
        <w:tabs>
          <w:tab w:val="left" w:pos="4408"/>
        </w:tabs>
        <w:rPr>
          <w:rFonts w:ascii="Times New Roman" w:hAnsi="Times New Roman"/>
          <w:sz w:val="24"/>
          <w:szCs w:val="24"/>
        </w:rPr>
      </w:pPr>
    </w:p>
    <w:p w:rsidR="00932390" w:rsidRDefault="00932390" w:rsidP="00932390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Члан 2.</w:t>
      </w:r>
    </w:p>
    <w:p w:rsidR="004875FA" w:rsidRPr="00B7664B" w:rsidRDefault="004875FA" w:rsidP="005F1EB2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932390" w:rsidRPr="005F1EB2" w:rsidRDefault="005F1EB2" w:rsidP="005F1EB2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5F1EB2">
        <w:rPr>
          <w:rFonts w:ascii="Times New Roman" w:hAnsi="Times New Roman"/>
          <w:sz w:val="24"/>
          <w:szCs w:val="24"/>
        </w:rPr>
        <w:t>Ова Одлука ступа на снагу осмог дана од дана објављивања у „Службеном гласнику Града Бијељина“.</w:t>
      </w:r>
    </w:p>
    <w:p w:rsidR="00932390" w:rsidRDefault="00932390" w:rsidP="00932390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BE02BA" w:rsidRDefault="00BE02BA" w:rsidP="00932390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B26782" w:rsidRPr="00B26782" w:rsidRDefault="00B26782" w:rsidP="00B26782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B26782">
        <w:rPr>
          <w:rFonts w:ascii="Times New Roman" w:hAnsi="Times New Roman"/>
          <w:sz w:val="24"/>
          <w:szCs w:val="24"/>
        </w:rPr>
        <w:t>СКУПШТИНА ГРАДА БИЈЕЉИНА</w:t>
      </w:r>
    </w:p>
    <w:p w:rsidR="00B26782" w:rsidRPr="00B26782" w:rsidRDefault="00B26782" w:rsidP="00B26782">
      <w:pPr>
        <w:pStyle w:val="NoSpacing"/>
        <w:rPr>
          <w:rFonts w:ascii="Times New Roman" w:hAnsi="Times New Roman"/>
          <w:sz w:val="24"/>
          <w:szCs w:val="24"/>
        </w:rPr>
      </w:pPr>
    </w:p>
    <w:p w:rsidR="00B26782" w:rsidRPr="00B26782" w:rsidRDefault="00B26782" w:rsidP="00B26782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660"/>
        <w:gridCol w:w="1410"/>
        <w:gridCol w:w="4172"/>
      </w:tblGrid>
      <w:tr w:rsidR="00B9526B" w:rsidTr="00B9526B">
        <w:tc>
          <w:tcPr>
            <w:tcW w:w="3660" w:type="dxa"/>
            <w:hideMark/>
          </w:tcPr>
          <w:p w:rsidR="00B9526B" w:rsidRDefault="00B952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</w:t>
            </w:r>
            <w:r w:rsidR="00871684">
              <w:rPr>
                <w:rFonts w:ascii="Times New Roman" w:hAnsi="Times New Roman"/>
                <w:sz w:val="24"/>
                <w:szCs w:val="24"/>
                <w:lang w:val="sr-Cyrl-CS"/>
              </w:rPr>
              <w:t>52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/23</w:t>
            </w:r>
          </w:p>
        </w:tc>
        <w:tc>
          <w:tcPr>
            <w:tcW w:w="1410" w:type="dxa"/>
          </w:tcPr>
          <w:p w:rsidR="00B9526B" w:rsidRDefault="00B952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2" w:type="dxa"/>
            <w:hideMark/>
          </w:tcPr>
          <w:p w:rsidR="00B9526B" w:rsidRDefault="00B952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9526B" w:rsidTr="00B9526B">
        <w:tc>
          <w:tcPr>
            <w:tcW w:w="3660" w:type="dxa"/>
            <w:hideMark/>
          </w:tcPr>
          <w:p w:rsidR="00B9526B" w:rsidRDefault="00B952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410" w:type="dxa"/>
          </w:tcPr>
          <w:p w:rsidR="00B9526B" w:rsidRDefault="00B952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2" w:type="dxa"/>
            <w:hideMark/>
          </w:tcPr>
          <w:p w:rsidR="00B9526B" w:rsidRDefault="00B952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9526B" w:rsidTr="00B9526B">
        <w:tc>
          <w:tcPr>
            <w:tcW w:w="3660" w:type="dxa"/>
            <w:hideMark/>
          </w:tcPr>
          <w:p w:rsidR="00B9526B" w:rsidRDefault="00B952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Датум: 5. јул 2023. године</w:t>
            </w:r>
          </w:p>
        </w:tc>
        <w:tc>
          <w:tcPr>
            <w:tcW w:w="1410" w:type="dxa"/>
          </w:tcPr>
          <w:p w:rsidR="00B9526B" w:rsidRDefault="00B952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2" w:type="dxa"/>
          </w:tcPr>
          <w:p w:rsidR="00B9526B" w:rsidRDefault="00B952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9526B" w:rsidTr="00B9526B">
        <w:tc>
          <w:tcPr>
            <w:tcW w:w="3660" w:type="dxa"/>
          </w:tcPr>
          <w:p w:rsidR="00B9526B" w:rsidRDefault="00B952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B9526B" w:rsidRDefault="00B952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2" w:type="dxa"/>
            <w:hideMark/>
          </w:tcPr>
          <w:p w:rsidR="00B9526B" w:rsidRDefault="00B952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381A00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9526B" w:rsidTr="00B9526B">
        <w:tc>
          <w:tcPr>
            <w:tcW w:w="3660" w:type="dxa"/>
          </w:tcPr>
          <w:p w:rsidR="00B9526B" w:rsidRDefault="00B952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B9526B" w:rsidRDefault="00B952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2" w:type="dxa"/>
            <w:hideMark/>
          </w:tcPr>
          <w:p w:rsidR="00B9526B" w:rsidRDefault="00B9526B">
            <w:pPr>
              <w:spacing w:after="0"/>
              <w:rPr>
                <w:rFonts w:asciiTheme="minorHAnsi" w:eastAsiaTheme="minorEastAsia" w:hAnsiTheme="minorHAnsi"/>
                <w:lang w:val="sr-Latn-CS" w:eastAsia="sr-Latn-CS"/>
              </w:rPr>
            </w:pPr>
          </w:p>
        </w:tc>
      </w:tr>
    </w:tbl>
    <w:p w:rsidR="00932390" w:rsidRDefault="00932390" w:rsidP="00932390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932390" w:rsidRDefault="00932390" w:rsidP="00932390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B26782" w:rsidRDefault="00B26782" w:rsidP="00932390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3171A6" w:rsidRDefault="003171A6" w:rsidP="00932390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B26782" w:rsidRDefault="00B26782" w:rsidP="00932390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54630E" w:rsidRPr="00B26782" w:rsidRDefault="00932390" w:rsidP="00B26782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5F1EB2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sectPr w:rsidR="0054630E" w:rsidRPr="00B26782" w:rsidSect="00E05D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E5892"/>
    <w:multiLevelType w:val="hybridMultilevel"/>
    <w:tmpl w:val="454CECA2"/>
    <w:lvl w:ilvl="0" w:tplc="7BC8121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B942D3"/>
    <w:multiLevelType w:val="hybridMultilevel"/>
    <w:tmpl w:val="3A6E1396"/>
    <w:lvl w:ilvl="0" w:tplc="7EECB2EA">
      <w:start w:val="1"/>
      <w:numFmt w:val="decimal"/>
      <w:lvlText w:val="(%1)"/>
      <w:lvlJc w:val="left"/>
      <w:pPr>
        <w:ind w:left="1095" w:hanging="375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32390"/>
    <w:rsid w:val="000260A1"/>
    <w:rsid w:val="00045472"/>
    <w:rsid w:val="00074842"/>
    <w:rsid w:val="000942C9"/>
    <w:rsid w:val="000B4EBB"/>
    <w:rsid w:val="000F3EC0"/>
    <w:rsid w:val="00110D4F"/>
    <w:rsid w:val="00122C5E"/>
    <w:rsid w:val="00150BB8"/>
    <w:rsid w:val="0017040F"/>
    <w:rsid w:val="001707EC"/>
    <w:rsid w:val="00174DA1"/>
    <w:rsid w:val="001C1B9C"/>
    <w:rsid w:val="00227890"/>
    <w:rsid w:val="00256D07"/>
    <w:rsid w:val="00260F55"/>
    <w:rsid w:val="00261BE4"/>
    <w:rsid w:val="00277967"/>
    <w:rsid w:val="00293D80"/>
    <w:rsid w:val="002A0686"/>
    <w:rsid w:val="002A2926"/>
    <w:rsid w:val="002C3548"/>
    <w:rsid w:val="002C40B9"/>
    <w:rsid w:val="002C4725"/>
    <w:rsid w:val="002D0C61"/>
    <w:rsid w:val="003015B6"/>
    <w:rsid w:val="00312CF3"/>
    <w:rsid w:val="003171A6"/>
    <w:rsid w:val="00336C1E"/>
    <w:rsid w:val="00370E78"/>
    <w:rsid w:val="00381A00"/>
    <w:rsid w:val="003B0770"/>
    <w:rsid w:val="003B5AC2"/>
    <w:rsid w:val="003B69AF"/>
    <w:rsid w:val="003F729D"/>
    <w:rsid w:val="00424178"/>
    <w:rsid w:val="00433763"/>
    <w:rsid w:val="00436449"/>
    <w:rsid w:val="004447CE"/>
    <w:rsid w:val="0045266C"/>
    <w:rsid w:val="004537F4"/>
    <w:rsid w:val="00471E3B"/>
    <w:rsid w:val="004875FA"/>
    <w:rsid w:val="004938DE"/>
    <w:rsid w:val="004E2290"/>
    <w:rsid w:val="00504A91"/>
    <w:rsid w:val="00513F8B"/>
    <w:rsid w:val="005161A8"/>
    <w:rsid w:val="005460AA"/>
    <w:rsid w:val="0054630E"/>
    <w:rsid w:val="00553834"/>
    <w:rsid w:val="00595F95"/>
    <w:rsid w:val="005F1EB2"/>
    <w:rsid w:val="006217D8"/>
    <w:rsid w:val="00622170"/>
    <w:rsid w:val="0064172C"/>
    <w:rsid w:val="00641FB7"/>
    <w:rsid w:val="0064538D"/>
    <w:rsid w:val="00681945"/>
    <w:rsid w:val="006839CF"/>
    <w:rsid w:val="006903DA"/>
    <w:rsid w:val="006A160F"/>
    <w:rsid w:val="006A1B95"/>
    <w:rsid w:val="006A3490"/>
    <w:rsid w:val="006B156D"/>
    <w:rsid w:val="006B2E96"/>
    <w:rsid w:val="006C3614"/>
    <w:rsid w:val="006D09DD"/>
    <w:rsid w:val="006D4E0F"/>
    <w:rsid w:val="007520A7"/>
    <w:rsid w:val="00762248"/>
    <w:rsid w:val="0076278E"/>
    <w:rsid w:val="00771555"/>
    <w:rsid w:val="007A1C5C"/>
    <w:rsid w:val="007B1089"/>
    <w:rsid w:val="0080350B"/>
    <w:rsid w:val="00803F57"/>
    <w:rsid w:val="008276A2"/>
    <w:rsid w:val="00837CE0"/>
    <w:rsid w:val="008427AB"/>
    <w:rsid w:val="0084335B"/>
    <w:rsid w:val="008468C1"/>
    <w:rsid w:val="008576E6"/>
    <w:rsid w:val="00857C34"/>
    <w:rsid w:val="00871684"/>
    <w:rsid w:val="008732CC"/>
    <w:rsid w:val="00873FE7"/>
    <w:rsid w:val="008821C4"/>
    <w:rsid w:val="008865E6"/>
    <w:rsid w:val="008B11E1"/>
    <w:rsid w:val="008C6FDC"/>
    <w:rsid w:val="008E70BB"/>
    <w:rsid w:val="00932390"/>
    <w:rsid w:val="00935B6B"/>
    <w:rsid w:val="009405E2"/>
    <w:rsid w:val="00982D97"/>
    <w:rsid w:val="009918B5"/>
    <w:rsid w:val="009A253C"/>
    <w:rsid w:val="009A2AE1"/>
    <w:rsid w:val="009D4D9F"/>
    <w:rsid w:val="00A143B5"/>
    <w:rsid w:val="00A207CB"/>
    <w:rsid w:val="00A47B28"/>
    <w:rsid w:val="00A669C2"/>
    <w:rsid w:val="00A71A13"/>
    <w:rsid w:val="00A725A6"/>
    <w:rsid w:val="00A75B4E"/>
    <w:rsid w:val="00A9554E"/>
    <w:rsid w:val="00AB064C"/>
    <w:rsid w:val="00AC40E2"/>
    <w:rsid w:val="00AE2787"/>
    <w:rsid w:val="00B0793F"/>
    <w:rsid w:val="00B26782"/>
    <w:rsid w:val="00B34C54"/>
    <w:rsid w:val="00B469EE"/>
    <w:rsid w:val="00B878B4"/>
    <w:rsid w:val="00B912C1"/>
    <w:rsid w:val="00B9526B"/>
    <w:rsid w:val="00B95A3D"/>
    <w:rsid w:val="00BD02D1"/>
    <w:rsid w:val="00BE02BA"/>
    <w:rsid w:val="00C128BF"/>
    <w:rsid w:val="00C45439"/>
    <w:rsid w:val="00C654A7"/>
    <w:rsid w:val="00C8469E"/>
    <w:rsid w:val="00C91964"/>
    <w:rsid w:val="00CB6573"/>
    <w:rsid w:val="00CD52CE"/>
    <w:rsid w:val="00CF32A6"/>
    <w:rsid w:val="00CF57FA"/>
    <w:rsid w:val="00D015D6"/>
    <w:rsid w:val="00D01681"/>
    <w:rsid w:val="00D231EF"/>
    <w:rsid w:val="00D376F6"/>
    <w:rsid w:val="00D47A95"/>
    <w:rsid w:val="00D7016A"/>
    <w:rsid w:val="00D7438D"/>
    <w:rsid w:val="00DA229B"/>
    <w:rsid w:val="00DB3497"/>
    <w:rsid w:val="00DB36E4"/>
    <w:rsid w:val="00DB4D4C"/>
    <w:rsid w:val="00DC5BDD"/>
    <w:rsid w:val="00E047AA"/>
    <w:rsid w:val="00E05DFB"/>
    <w:rsid w:val="00E40A84"/>
    <w:rsid w:val="00E81BB7"/>
    <w:rsid w:val="00E93053"/>
    <w:rsid w:val="00EF6183"/>
    <w:rsid w:val="00F77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26B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32390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7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7A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4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389FB-15E1-431E-A194-60D273ECE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mpetrovic</cp:lastModifiedBy>
  <cp:revision>17</cp:revision>
  <cp:lastPrinted>2023-07-06T06:10:00Z</cp:lastPrinted>
  <dcterms:created xsi:type="dcterms:W3CDTF">2023-06-29T05:05:00Z</dcterms:created>
  <dcterms:modified xsi:type="dcterms:W3CDTF">2023-07-06T06:10:00Z</dcterms:modified>
</cp:coreProperties>
</file>