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D87280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7280">
        <w:rPr>
          <w:rFonts w:ascii="Times New Roman" w:hAnsi="Times New Roman" w:cs="Times New Roman"/>
          <w:sz w:val="24"/>
          <w:szCs w:val="24"/>
          <w:lang w:val="sr-Latn-CS"/>
        </w:rPr>
        <w:t>01-111-</w:t>
      </w:r>
      <w:r w:rsidR="009F0E8E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D87280">
        <w:rPr>
          <w:rFonts w:ascii="Times New Roman" w:hAnsi="Times New Roman" w:cs="Times New Roman"/>
          <w:sz w:val="24"/>
          <w:szCs w:val="24"/>
          <w:lang w:val="sr-Latn-CS"/>
        </w:rPr>
        <w:t>/24</w:t>
      </w:r>
    </w:p>
    <w:p w:rsidR="00440F91" w:rsidRPr="00D87280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D87280">
        <w:rPr>
          <w:rFonts w:ascii="Times New Roman" w:hAnsi="Times New Roman" w:cs="Times New Roman"/>
          <w:sz w:val="24"/>
          <w:szCs w:val="24"/>
        </w:rPr>
        <w:t xml:space="preserve">7. </w:t>
      </w:r>
      <w:r w:rsidR="00D87280">
        <w:rPr>
          <w:rFonts w:ascii="Times New Roman" w:hAnsi="Times New Roman" w:cs="Times New Roman"/>
          <w:sz w:val="24"/>
          <w:szCs w:val="24"/>
          <w:lang w:val="sr-Cyrl-BA"/>
        </w:rPr>
        <w:t>ф</w:t>
      </w:r>
      <w:proofErr w:type="spellStart"/>
      <w:r w:rsidR="00D87280">
        <w:rPr>
          <w:rFonts w:ascii="Times New Roman" w:hAnsi="Times New Roman" w:cs="Times New Roman"/>
          <w:sz w:val="24"/>
          <w:szCs w:val="24"/>
        </w:rPr>
        <w:t>ебруар</w:t>
      </w:r>
      <w:proofErr w:type="spellEnd"/>
      <w:r w:rsidR="00D87280">
        <w:rPr>
          <w:rFonts w:ascii="Times New Roman" w:hAnsi="Times New Roman" w:cs="Times New Roman"/>
          <w:sz w:val="24"/>
          <w:szCs w:val="24"/>
        </w:rPr>
        <w:t xml:space="preserve"> </w:t>
      </w:r>
      <w:r w:rsidR="00D87280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D87280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76.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26.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7. фебруара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631E3F">
        <w:rPr>
          <w:rFonts w:ascii="Times New Roman" w:eastAsia="Calibri" w:hAnsi="Times New Roman" w:cs="Times New Roman"/>
          <w:sz w:val="24"/>
          <w:szCs w:val="24"/>
          <w:lang w:val="sr-Latn-BA"/>
        </w:rPr>
        <w:t>4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5F32E2" w:rsidRDefault="004023DB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>ОДБОРА ЗА РЕГИОНАЛНУ И МЕЂУНАРОДНУ САРАДЊУ</w:t>
      </w:r>
      <w:r w:rsidR="005F32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Данијела Ђукин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5F32E2" w:rsidRDefault="00D30F8E" w:rsidP="005F32E2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76.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5F32E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регионалну и међународну сарадњу има предсједника и четири члана који се бирају из реда одборника у Скупштини и стручних лица из одређених области.</w:t>
      </w:r>
    </w:p>
    <w:p w:rsidR="00440F91" w:rsidRPr="005F32E2" w:rsidRDefault="005F32E2" w:rsidP="005F32E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ab/>
      </w:r>
      <w:proofErr w:type="spellStart"/>
      <w:proofErr w:type="gramStart"/>
      <w:r w:rsidR="00784022" w:rsidRPr="0078402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Данијели Ђукин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631E3F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Данијели Ђукин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9F0E8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F0E8E">
              <w:rPr>
                <w:rFonts w:ascii="Times New Roman" w:hAnsi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1A6" w:rsidRDefault="005301A6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01A6" w:rsidRDefault="005301A6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7280" w:rsidRDefault="00D87280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7280" w:rsidRDefault="00D87280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7280" w:rsidRDefault="00D87280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7280" w:rsidRPr="00D46CBF" w:rsidRDefault="00D87280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87280" w:rsidRDefault="00D87280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D87280">
        <w:rPr>
          <w:rFonts w:ascii="Times New Roman" w:hAnsi="Times New Roman"/>
          <w:sz w:val="24"/>
          <w:szCs w:val="24"/>
          <w:lang w:val="sr-Cyrl-BA"/>
        </w:rPr>
        <w:t>01-111-</w:t>
      </w:r>
      <w:r w:rsidR="00623BBD">
        <w:rPr>
          <w:rFonts w:ascii="Times New Roman" w:hAnsi="Times New Roman"/>
          <w:sz w:val="24"/>
          <w:szCs w:val="24"/>
          <w:lang w:val="sr-Cyrl-BA"/>
        </w:rPr>
        <w:t>10</w:t>
      </w:r>
      <w:r w:rsidR="00D87280">
        <w:rPr>
          <w:rFonts w:ascii="Times New Roman" w:hAnsi="Times New Roman"/>
          <w:sz w:val="24"/>
          <w:szCs w:val="24"/>
          <w:lang w:val="sr-Cyrl-BA"/>
        </w:rPr>
        <w:t>/24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87280">
        <w:rPr>
          <w:rFonts w:ascii="Times New Roman" w:hAnsi="Times New Roman"/>
          <w:sz w:val="24"/>
          <w:szCs w:val="24"/>
          <w:lang w:val="sr-Cyrl-BA"/>
        </w:rPr>
        <w:t>7. фебруар 2024.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F32E2" w:rsidRPr="00365457" w:rsidRDefault="00D87280" w:rsidP="005F3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30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Latn-BA"/>
        </w:rPr>
        <w:t>76.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Сл</w:t>
      </w:r>
      <w:r w:rsidR="005F32E2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5F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>
        <w:rPr>
          <w:rFonts w:ascii="Times New Roman" w:hAnsi="Times New Roman" w:cs="Times New Roman"/>
          <w:sz w:val="24"/>
          <w:szCs w:val="24"/>
        </w:rPr>
        <w:t>“,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5F32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>
        <w:rPr>
          <w:rFonts w:ascii="Times New Roman" w:hAnsi="Times New Roman" w:cs="Times New Roman"/>
          <w:sz w:val="24"/>
          <w:szCs w:val="24"/>
        </w:rPr>
        <w:t>: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F32E2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5F32E2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5F32E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F32E2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5F32E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F32E2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5F32E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26. </w:t>
      </w:r>
      <w:r w:rsidR="005F32E2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7. фебруара </w:t>
      </w:r>
      <w:r w:rsidR="005F32E2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5F32E2">
        <w:rPr>
          <w:rFonts w:ascii="Times New Roman" w:eastAsia="Calibri" w:hAnsi="Times New Roman" w:cs="Times New Roman"/>
          <w:sz w:val="24"/>
          <w:szCs w:val="24"/>
        </w:rPr>
        <w:t>2</w:t>
      </w:r>
      <w:r w:rsidR="00631E3F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="005F32E2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1D6493" w:rsidRDefault="00784022" w:rsidP="005F32E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b/>
          <w:sz w:val="24"/>
          <w:szCs w:val="24"/>
          <w:lang w:val="sr-Latn-BA"/>
        </w:rPr>
        <w:t>ОДБОРА ЗА РЕГИОНАЛНУ И МЕЂУНАРОДНУ САРАДЊУ</w:t>
      </w:r>
      <w:r w:rsidR="005F32E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СКУПШТИНЕ </w:t>
      </w:r>
      <w:r w:rsidR="005F32E2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F32E2" w:rsidRPr="005F32E2" w:rsidRDefault="005F32E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5F32E2" w:rsidP="005F32E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 за регионалну и међународну сарадњу</w:t>
      </w:r>
      <w:r w:rsidR="005301A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31E3F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D87280">
        <w:rPr>
          <w:rFonts w:ascii="Times New Roman" w:hAnsi="Times New Roman" w:cs="Times New Roman"/>
          <w:sz w:val="24"/>
          <w:szCs w:val="24"/>
          <w:lang w:val="sr-Cyrl-BA"/>
        </w:rPr>
        <w:t>Раде Косановић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5301A6" w:rsidRDefault="00D30F8E" w:rsidP="005301A6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2E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76. </w:t>
      </w:r>
      <w:proofErr w:type="spellStart"/>
      <w:proofErr w:type="gramStart"/>
      <w:r w:rsidR="005F32E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5F32E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5F32E2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Одбор за регионалну и међународну сарадњу има предсједника и четири члана који се бирају из реда одборника у Скупштини и стручних лица из одређених области.</w:t>
      </w:r>
    </w:p>
    <w:p w:rsidR="004044D2" w:rsidRPr="00AE7C3B" w:rsidRDefault="00631E3F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Данијели Ђукин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ника</w:t>
      </w:r>
      <w:r w:rsidR="00117F12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њеном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5F32E2">
        <w:rPr>
          <w:rFonts w:ascii="Times New Roman" w:hAnsi="Times New Roman" w:cs="Times New Roman"/>
          <w:sz w:val="24"/>
          <w:szCs w:val="24"/>
          <w:lang w:val="sr-Cyrl-BA"/>
        </w:rPr>
        <w:t>Одбора за регионалну и међународну сарадњу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23B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17F12"/>
    <w:rsid w:val="001D6493"/>
    <w:rsid w:val="002C4247"/>
    <w:rsid w:val="00352CA4"/>
    <w:rsid w:val="004023DB"/>
    <w:rsid w:val="004044D2"/>
    <w:rsid w:val="00440F91"/>
    <w:rsid w:val="005301A6"/>
    <w:rsid w:val="005F32E2"/>
    <w:rsid w:val="00623BBD"/>
    <w:rsid w:val="00631E3F"/>
    <w:rsid w:val="0072294C"/>
    <w:rsid w:val="007659A4"/>
    <w:rsid w:val="00784022"/>
    <w:rsid w:val="009610A5"/>
    <w:rsid w:val="009C5A74"/>
    <w:rsid w:val="009F0E8E"/>
    <w:rsid w:val="00A001BB"/>
    <w:rsid w:val="00A21788"/>
    <w:rsid w:val="00AC66CA"/>
    <w:rsid w:val="00AE7C3B"/>
    <w:rsid w:val="00B978EE"/>
    <w:rsid w:val="00BD2E65"/>
    <w:rsid w:val="00C849BB"/>
    <w:rsid w:val="00CE270A"/>
    <w:rsid w:val="00D17DB2"/>
    <w:rsid w:val="00D30F8E"/>
    <w:rsid w:val="00D46CBF"/>
    <w:rsid w:val="00D73F74"/>
    <w:rsid w:val="00D87280"/>
    <w:rsid w:val="00E8515F"/>
    <w:rsid w:val="00EA20F8"/>
    <w:rsid w:val="00EA4346"/>
    <w:rsid w:val="00F1223B"/>
    <w:rsid w:val="00F62484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mira.ristic</cp:lastModifiedBy>
  <cp:revision>22</cp:revision>
  <cp:lastPrinted>2024-02-08T09:30:00Z</cp:lastPrinted>
  <dcterms:created xsi:type="dcterms:W3CDTF">2021-03-01T11:46:00Z</dcterms:created>
  <dcterms:modified xsi:type="dcterms:W3CDTF">2024-02-08T09:30:00Z</dcterms:modified>
</cp:coreProperties>
</file>