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6A" w:rsidRDefault="00792D6A" w:rsidP="00A62955">
      <w:pPr>
        <w:spacing w:before="240"/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>
        <w:t>члан</w:t>
      </w:r>
      <w:r w:rsidR="00373084">
        <w:t>а</w:t>
      </w:r>
      <w:r>
        <w:t xml:space="preserve"> 40</w:t>
      </w:r>
      <w:r>
        <w:rPr>
          <w:lang w:val="sr-Cyrl-BA"/>
        </w:rPr>
        <w:t xml:space="preserve">. </w:t>
      </w:r>
      <w:r>
        <w:rPr>
          <w:lang w:val="sr-Cyrl-CS"/>
        </w:rPr>
        <w:t xml:space="preserve">став 1. </w:t>
      </w:r>
      <w:r>
        <w:t>Закона о уређењу простора и грађењ</w:t>
      </w:r>
      <w:r>
        <w:rPr>
          <w:lang w:val="sr-Cyrl-BA"/>
        </w:rPr>
        <w:t>у</w:t>
      </w:r>
      <w:r>
        <w:t xml:space="preserve"> („Службени гласник </w:t>
      </w:r>
      <w:r>
        <w:rPr>
          <w:lang w:val="sr-Cyrl-CS"/>
        </w:rPr>
        <w:t>Републике Српске“,</w:t>
      </w:r>
      <w:r>
        <w:t xml:space="preserve"> бр</w:t>
      </w:r>
      <w:r>
        <w:rPr>
          <w:lang w:val="sr-Cyrl-CS"/>
        </w:rPr>
        <w:t>ој</w:t>
      </w:r>
      <w:r w:rsidR="00BE6E0B">
        <w:rPr>
          <w:lang w:val="sr-Cyrl-CS"/>
        </w:rPr>
        <w:t>:</w:t>
      </w:r>
      <w:r>
        <w:t xml:space="preserve"> 40/13</w:t>
      </w:r>
      <w:r>
        <w:rPr>
          <w:lang w:val="sr-Cyrl-CS"/>
        </w:rPr>
        <w:t>, 106/15, 3/16 и 84/19</w:t>
      </w:r>
      <w:r>
        <w:t>)</w:t>
      </w:r>
      <w:r>
        <w:rPr>
          <w:lang w:val="sr-Cyrl-CS"/>
        </w:rPr>
        <w:t>,</w:t>
      </w:r>
      <w:r>
        <w:rPr>
          <w:color w:val="231F20"/>
          <w:lang w:val="sr-Cyrl-CS"/>
        </w:rPr>
        <w:t xml:space="preserve"> ч</w:t>
      </w:r>
      <w:r>
        <w:rPr>
          <w:color w:val="231F20"/>
        </w:rPr>
        <w:t>лана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 xml:space="preserve">2. тачка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>самоуправи (</w:t>
      </w:r>
      <w:r>
        <w:rPr>
          <w:color w:val="231F20"/>
          <w:lang w:val="sr-Cyrl-BA"/>
        </w:rPr>
        <w:t>„Службени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BE6E0B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1F61CA">
        <w:rPr>
          <w:color w:val="231F20"/>
          <w:lang w:val="sr-Cyrl-CS"/>
        </w:rPr>
        <w:t xml:space="preserve"> и 36/19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ч</w:t>
      </w:r>
      <w:r>
        <w:rPr>
          <w:color w:val="231F20"/>
        </w:rPr>
        <w:t>лана 3</w:t>
      </w:r>
      <w:r w:rsidR="00BE6E0B">
        <w:rPr>
          <w:color w:val="231F20"/>
          <w:lang w:val="sr-Cyrl-CS"/>
        </w:rPr>
        <w:t>9. став (2) тачка 43)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 xml:space="preserve">„Службени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>, број</w:t>
      </w:r>
      <w:r w:rsidR="00BE6E0B">
        <w:rPr>
          <w:color w:val="231F20"/>
          <w:lang w:val="sr-Cyrl-CS"/>
        </w:rPr>
        <w:t>: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>
        <w:rPr>
          <w:color w:val="231F20"/>
        </w:rPr>
        <w:t xml:space="preserve">), </w:t>
      </w:r>
      <w:r>
        <w:rPr>
          <w:lang w:val="sr-Cyrl-CS"/>
        </w:rPr>
        <w:t>Скупштина г</w:t>
      </w:r>
      <w:r>
        <w:t>рада Бијељина</w:t>
      </w:r>
      <w:r w:rsidR="00BE6E0B">
        <w:rPr>
          <w:lang w:val="sr-Cyrl-CS"/>
        </w:rPr>
        <w:t xml:space="preserve"> на својој 5. </w:t>
      </w:r>
      <w:r>
        <w:rPr>
          <w:lang w:val="sr-Cyrl-CS"/>
        </w:rPr>
        <w:t>сједници одржаној дана</w:t>
      </w:r>
      <w:r>
        <w:rPr>
          <w:lang w:val="sr-Cyrl-BA"/>
        </w:rPr>
        <w:t xml:space="preserve"> </w:t>
      </w:r>
      <w:r w:rsidR="00BE6E0B">
        <w:rPr>
          <w:lang w:val="sr-Cyrl-CS"/>
        </w:rPr>
        <w:t>9. јуна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>
        <w:t>21</w:t>
      </w:r>
      <w:r>
        <w:rPr>
          <w:lang w:val="sr-Cyrl-CS"/>
        </w:rPr>
        <w:t>. године, донијела је</w:t>
      </w:r>
    </w:p>
    <w:p w:rsidR="00533C0A" w:rsidRDefault="00533C0A" w:rsidP="00533C0A">
      <w:pPr>
        <w:rPr>
          <w:lang w:val="sr-Cyrl-CS"/>
        </w:rPr>
      </w:pPr>
    </w:p>
    <w:p w:rsidR="00BE6E0B" w:rsidRDefault="00BE6E0B" w:rsidP="00533C0A">
      <w:pPr>
        <w:rPr>
          <w:lang w:val="sr-Cyrl-CS"/>
        </w:rPr>
      </w:pPr>
    </w:p>
    <w:p w:rsidR="0012509C" w:rsidRDefault="00533C0A" w:rsidP="001C130F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  <w:r w:rsidR="005742BD">
        <w:rPr>
          <w:b/>
          <w:lang w:val="sr-Cyrl-CS"/>
        </w:rPr>
        <w:t xml:space="preserve"> </w:t>
      </w:r>
    </w:p>
    <w:p w:rsidR="00533C0A" w:rsidRPr="00A703EB" w:rsidRDefault="00533C0A" w:rsidP="00533C0A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 xml:space="preserve">О ПРИСТУПАЊУ ИЗРАДИ </w:t>
      </w:r>
      <w:r w:rsidR="00360B46">
        <w:rPr>
          <w:b/>
          <w:lang w:val="sr-Cyrl-BA"/>
        </w:rPr>
        <w:t>УРБАНИСТИЧКОГ ПРОЈЕКТА</w:t>
      </w:r>
      <w:r w:rsidR="000B4AB3">
        <w:rPr>
          <w:b/>
          <w:lang w:val="sr-Cyrl-BA"/>
        </w:rPr>
        <w:t xml:space="preserve"> „</w:t>
      </w:r>
      <w:r w:rsidR="0046167B">
        <w:rPr>
          <w:b/>
        </w:rPr>
        <w:t>ПОСЛОВНИ КОМЕРЦИЈАЛНО-АДМИНИСТРАТИВНИ ЦЕНТАР</w:t>
      </w:r>
      <w:r w:rsidRPr="00A703EB">
        <w:rPr>
          <w:b/>
          <w:lang w:val="sr-Cyrl-BA"/>
        </w:rPr>
        <w:t>“ У</w:t>
      </w:r>
      <w:r w:rsidR="005742BD">
        <w:rPr>
          <w:b/>
        </w:rPr>
        <w:t xml:space="preserve"> ОКВИРУ РЕГУЛАЦИОНОГ ПЛАНА „ЦЕНТАР ГРАДА“ </w:t>
      </w:r>
      <w:r w:rsidRPr="00A703EB">
        <w:rPr>
          <w:b/>
          <w:lang w:val="sr-Cyrl-BA"/>
        </w:rPr>
        <w:t xml:space="preserve"> </w:t>
      </w:r>
      <w:r w:rsidR="005742BD">
        <w:rPr>
          <w:b/>
          <w:lang w:val="sr-Cyrl-BA"/>
        </w:rPr>
        <w:t xml:space="preserve">У </w:t>
      </w:r>
      <w:r w:rsidRPr="00A703EB">
        <w:rPr>
          <w:b/>
          <w:lang w:val="sr-Cyrl-BA"/>
        </w:rPr>
        <w:t>БИЈЕЉИНИ</w:t>
      </w:r>
    </w:p>
    <w:p w:rsidR="00BE6E0B" w:rsidRDefault="00BE6E0B" w:rsidP="00533C0A">
      <w:pPr>
        <w:jc w:val="center"/>
        <w:rPr>
          <w:lang w:val="sr-Cyrl-BA"/>
        </w:rPr>
      </w:pPr>
    </w:p>
    <w:p w:rsidR="00BE6E0B" w:rsidRPr="003C65A3" w:rsidRDefault="00BE6E0B" w:rsidP="00533C0A">
      <w:pPr>
        <w:jc w:val="center"/>
        <w:rPr>
          <w:lang w:val="sr-Cyrl-BA"/>
        </w:rPr>
      </w:pPr>
    </w:p>
    <w:p w:rsidR="00BE6E0B" w:rsidRPr="00A703EB" w:rsidRDefault="00533C0A" w:rsidP="00BE6E0B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533C0A" w:rsidRDefault="006E491E" w:rsidP="00BE6E0B">
      <w:pPr>
        <w:ind w:firstLine="720"/>
        <w:jc w:val="both"/>
        <w:rPr>
          <w:lang w:val="sr-Cyrl-BA"/>
        </w:rPr>
      </w:pPr>
      <w:r>
        <w:t xml:space="preserve">Овом </w:t>
      </w:r>
      <w:r w:rsidR="00BE6E0B">
        <w:rPr>
          <w:lang w:val="sr-Cyrl-BA"/>
        </w:rPr>
        <w:t>О</w:t>
      </w:r>
      <w:r w:rsidR="00533C0A">
        <w:t xml:space="preserve">длуком приступа се изради </w:t>
      </w:r>
      <w:r w:rsidR="00D40ABA">
        <w:rPr>
          <w:lang w:val="sr-Cyrl-CS"/>
        </w:rPr>
        <w:t>У</w:t>
      </w:r>
      <w:r w:rsidR="005742BD">
        <w:rPr>
          <w:lang w:val="sr-Cyrl-CS"/>
        </w:rPr>
        <w:t>рбанистичког пројекта</w:t>
      </w:r>
      <w:r w:rsidR="00533C0A">
        <w:t xml:space="preserve"> „</w:t>
      </w:r>
      <w:r w:rsidR="005742BD">
        <w:t>Пословни комерцијално-административни центар</w:t>
      </w:r>
      <w:r w:rsidR="00533C0A">
        <w:t>“</w:t>
      </w:r>
      <w:r w:rsidR="005742BD">
        <w:t xml:space="preserve"> у оквиру Регулационог плана „Центар града“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BE6E0B" w:rsidRPr="00BE6E0B" w:rsidRDefault="00BE6E0B" w:rsidP="00BE6E0B">
      <w:pPr>
        <w:ind w:firstLine="720"/>
        <w:jc w:val="both"/>
        <w:rPr>
          <w:lang w:val="sr-Cyrl-BA"/>
        </w:rPr>
      </w:pPr>
    </w:p>
    <w:p w:rsidR="00BE6E0B" w:rsidRPr="00A703EB" w:rsidRDefault="00533C0A" w:rsidP="00BE6E0B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373084" w:rsidRPr="00E76F42" w:rsidRDefault="005742BD" w:rsidP="00D40ABA">
      <w:pPr>
        <w:pStyle w:val="ListParagraph"/>
        <w:numPr>
          <w:ilvl w:val="0"/>
          <w:numId w:val="6"/>
        </w:numPr>
        <w:ind w:left="0" w:firstLine="360"/>
        <w:jc w:val="both"/>
        <w:rPr>
          <w:lang w:val="pl-PL"/>
        </w:rPr>
      </w:pPr>
      <w:r>
        <w:t>О</w:t>
      </w:r>
      <w:r w:rsidR="00373084" w:rsidRPr="00373084">
        <w:rPr>
          <w:lang w:val="pl-PL"/>
        </w:rPr>
        <w:t>бухват</w:t>
      </w:r>
      <w:r>
        <w:t xml:space="preserve"> </w:t>
      </w:r>
      <w:r w:rsidR="001C130F">
        <w:t>Плана</w:t>
      </w:r>
      <w:r w:rsidR="00373084" w:rsidRPr="00373084">
        <w:rPr>
          <w:lang w:val="pl-PL"/>
        </w:rPr>
        <w:t xml:space="preserve"> </w:t>
      </w:r>
      <w:r w:rsidR="00743AFF">
        <w:t xml:space="preserve">почиње преко сјевероисточног дијела к.п. број 3249, затим иде ка истоку, сјеверном међом парцеле к.п. број 3250, затим скреће ка југу источним међама к.п. број 3250 и 3255, наставља </w:t>
      </w:r>
      <w:r w:rsidR="001C5E36">
        <w:t xml:space="preserve">ка југозападу преко к.п. број 3255, 3254 и 3256, скреће ка сјеверу захватајући дијелове парцела к.п. број 3252/1, 3252/2, 3251 и излази на сјеверозападну међу к.п. број 3249 </w:t>
      </w:r>
      <w:r w:rsidR="00F552E1">
        <w:t xml:space="preserve">све к.о. Бијељина 2 </w:t>
      </w:r>
      <w:r w:rsidR="001C5E36">
        <w:t xml:space="preserve">гдје се и завршава.  </w:t>
      </w: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 xml:space="preserve">Површина обухвата </w:t>
      </w:r>
      <w:r w:rsidR="001C130F">
        <w:t xml:space="preserve">Плана </w:t>
      </w:r>
      <w:r w:rsidRPr="00373084">
        <w:rPr>
          <w:lang w:val="pl-PL"/>
        </w:rPr>
        <w:t xml:space="preserve">у описаној граници износи </w:t>
      </w:r>
      <w:r w:rsidR="001C5E36">
        <w:t>0,28</w:t>
      </w:r>
      <w:r w:rsidRPr="00373084">
        <w:rPr>
          <w:lang w:val="pl-PL"/>
        </w:rPr>
        <w:t xml:space="preserve"> ха.</w:t>
      </w:r>
    </w:p>
    <w:p w:rsidR="00533C0A" w:rsidRDefault="00533C0A" w:rsidP="00533C0A">
      <w:pPr>
        <w:rPr>
          <w:lang w:val="sr-Latn-CS"/>
        </w:rPr>
      </w:pPr>
    </w:p>
    <w:p w:rsidR="00BE6E0B" w:rsidRPr="00A703EB" w:rsidRDefault="00533C0A" w:rsidP="00BE6E0B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2860FA">
        <w:t>31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BE6E0B" w:rsidRPr="00A703EB" w:rsidRDefault="00533C0A" w:rsidP="00BE6E0B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D303BA" w:rsidRPr="00F552E1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F552E1">
        <w:rPr>
          <w:lang w:val="sr-Cyrl-CS"/>
        </w:rPr>
        <w:t>Носилац израде дужан је обезбједити усаглашеност Плана са одговарајућим планом вишег реда</w:t>
      </w:r>
      <w:r w:rsidR="001C130F" w:rsidRPr="00F552E1">
        <w:rPr>
          <w:lang w:val="sr-Cyrl-CS"/>
        </w:rPr>
        <w:t xml:space="preserve"> и ширег подручја</w:t>
      </w:r>
      <w:r w:rsidRPr="00F552E1">
        <w:rPr>
          <w:lang w:val="sr-Cyrl-CS"/>
        </w:rPr>
        <w:t>, тј. Урбанистичким планом града Бијељина</w:t>
      </w:r>
      <w:r w:rsidR="00115423" w:rsidRPr="00F552E1">
        <w:rPr>
          <w:lang w:val="sr-Cyrl-CS"/>
        </w:rPr>
        <w:t xml:space="preserve"> и Регулационим планом „Центар града“ у Бијељини</w:t>
      </w:r>
      <w:r w:rsidRPr="00F552E1">
        <w:rPr>
          <w:lang w:val="sr-Cyrl-CS"/>
        </w:rPr>
        <w:t>.</w:t>
      </w:r>
    </w:p>
    <w:p w:rsidR="00D303BA" w:rsidRDefault="00D303BA" w:rsidP="00D303BA">
      <w:pPr>
        <w:jc w:val="center"/>
        <w:rPr>
          <w:lang w:val="sr-Cyrl-CS"/>
        </w:rPr>
      </w:pPr>
    </w:p>
    <w:p w:rsidR="00BE6E0B" w:rsidRDefault="00D303BA" w:rsidP="00BE6E0B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D303BA" w:rsidRDefault="00D303BA" w:rsidP="00D303BA">
      <w:pPr>
        <w:ind w:firstLine="720"/>
        <w:jc w:val="both"/>
      </w:pPr>
      <w:r>
        <w:t xml:space="preserve">Рок за израду планског документа је </w:t>
      </w:r>
      <w:r w:rsidR="00FA3353">
        <w:t>90</w:t>
      </w:r>
      <w:r>
        <w:t xml:space="preserve">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12509C" w:rsidRDefault="00D303BA" w:rsidP="00D40ABA">
      <w:pPr>
        <w:jc w:val="center"/>
        <w:rPr>
          <w:lang w:val="sr-Cyrl-BA"/>
        </w:rPr>
      </w:pPr>
      <w:r>
        <w:rPr>
          <w:lang w:val="sr-Cyrl-BA"/>
        </w:rPr>
        <w:t xml:space="preserve"> </w:t>
      </w:r>
    </w:p>
    <w:p w:rsidR="00BE6E0B" w:rsidRDefault="00D303BA" w:rsidP="00BE6E0B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D303BA" w:rsidRDefault="00D303BA" w:rsidP="00D303B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</w:t>
      </w:r>
      <w:r w:rsidR="00D520BA">
        <w:t>6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>, другим законима, као и елементе прописане чланом 1</w:t>
      </w:r>
      <w:r w:rsidR="00FA3353">
        <w:t>66</w:t>
      </w:r>
      <w:r>
        <w:rPr>
          <w:lang w:val="sr-Cyrl-CS"/>
        </w:rPr>
        <w:t>. и 1</w:t>
      </w:r>
      <w:r w:rsidR="00FA3353">
        <w:t>67</w:t>
      </w:r>
      <w:r>
        <w:rPr>
          <w:lang w:val="sr-Cyrl-CS"/>
        </w:rPr>
        <w:t xml:space="preserve">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BE6E0B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>
        <w:rPr>
          <w:lang w:val="sr-Cyrl-BA"/>
        </w:rPr>
        <w:t xml:space="preserve"> </w:t>
      </w:r>
    </w:p>
    <w:p w:rsidR="00BE6E0B" w:rsidRDefault="00BE6E0B" w:rsidP="00BE6E0B">
      <w:pPr>
        <w:jc w:val="center"/>
        <w:rPr>
          <w:lang w:val="sr-Cyrl-CS"/>
        </w:rPr>
      </w:pPr>
    </w:p>
    <w:p w:rsidR="00173A28" w:rsidRDefault="00173A28" w:rsidP="00BE6E0B">
      <w:pPr>
        <w:jc w:val="center"/>
        <w:rPr>
          <w:lang w:val="sr-Cyrl-CS"/>
        </w:rPr>
      </w:pPr>
    </w:p>
    <w:p w:rsidR="00173A28" w:rsidRDefault="00173A28" w:rsidP="00BE6E0B">
      <w:pPr>
        <w:jc w:val="center"/>
        <w:rPr>
          <w:lang w:val="sr-Cyrl-CS"/>
        </w:rPr>
      </w:pPr>
    </w:p>
    <w:p w:rsidR="00173A28" w:rsidRDefault="00173A28" w:rsidP="00BE6E0B">
      <w:pPr>
        <w:jc w:val="center"/>
        <w:rPr>
          <w:lang w:val="sr-Cyrl-CS"/>
        </w:rPr>
      </w:pPr>
    </w:p>
    <w:p w:rsidR="00173A28" w:rsidRDefault="00173A28" w:rsidP="00BE6E0B">
      <w:pPr>
        <w:jc w:val="center"/>
        <w:rPr>
          <w:lang w:val="sr-Cyrl-CS"/>
        </w:rPr>
      </w:pPr>
    </w:p>
    <w:p w:rsidR="00A62955" w:rsidRPr="00BE6E0B" w:rsidRDefault="00A62955" w:rsidP="00173A28">
      <w:pPr>
        <w:rPr>
          <w:lang w:val="sr-Cyrl-CS"/>
        </w:rPr>
      </w:pPr>
    </w:p>
    <w:p w:rsidR="00BE6E0B" w:rsidRDefault="00D303BA" w:rsidP="00BE6E0B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</w:t>
      </w:r>
      <w:r w:rsidR="00B21EA0">
        <w:rPr>
          <w:lang w:val="sr-Cyrl-CS"/>
        </w:rPr>
        <w:t>П</w:t>
      </w:r>
      <w:r>
        <w:rPr>
          <w:lang w:val="sr-Cyrl-CS"/>
        </w:rPr>
        <w:t xml:space="preserve">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</w:t>
      </w:r>
      <w:r w:rsidR="00373084">
        <w:t>а</w:t>
      </w:r>
      <w:r>
        <w:t>вни увид.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Нацрт Плана биће стављен на јавни увид у трајању од 30 дана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нацрта плана на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 xml:space="preserve">Нацрт </w:t>
      </w:r>
      <w:r>
        <w:rPr>
          <w:lang w:val="sr-Cyrl-CS"/>
        </w:rPr>
        <w:t>Плана излаже се на јавни увид у складу са одредбама члана 47.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42. став 3. Закона и чланови савјета плана.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Уколико се </w:t>
      </w:r>
      <w:r>
        <w:rPr>
          <w:lang w:val="sr-Cyrl-CS"/>
        </w:rPr>
        <w:t>приједлог</w:t>
      </w:r>
      <w:r>
        <w:t xml:space="preserve"> планског документа</w:t>
      </w:r>
      <w:r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 xml:space="preserve">а </w:t>
      </w:r>
      <w:r>
        <w:t>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Поновни јавни увид спровешће се у складу са чланом  49.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Након одржане јавне расправе из члана 48. став 4. Закона, носилац припреме утврђује приједлог Плана који се доставља Скупштини града Бијељина на усвајање.</w:t>
      </w:r>
    </w:p>
    <w:p w:rsidR="0012509C" w:rsidRDefault="0012509C" w:rsidP="00D303BA">
      <w:pPr>
        <w:rPr>
          <w:lang w:val="sr-Latn-CS"/>
        </w:rPr>
      </w:pPr>
    </w:p>
    <w:p w:rsidR="00BE6E0B" w:rsidRDefault="00D303BA" w:rsidP="00BE6E0B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D303BA" w:rsidRPr="00F552E1" w:rsidRDefault="00D303BA" w:rsidP="000A4351">
      <w:pPr>
        <w:ind w:firstLine="720"/>
        <w:jc w:val="both"/>
        <w:rPr>
          <w:lang w:val="sr-Cyrl-CS"/>
        </w:rPr>
      </w:pPr>
      <w:r w:rsidRPr="00F552E1">
        <w:t xml:space="preserve">Финансијска средства потребна за израду </w:t>
      </w:r>
      <w:r w:rsidRPr="00F552E1">
        <w:rPr>
          <w:lang w:val="sr-Cyrl-CS"/>
        </w:rPr>
        <w:t>Плана обезбјеђуј</w:t>
      </w:r>
      <w:r w:rsidR="0012509C" w:rsidRPr="00F552E1">
        <w:t>е инвеститор</w:t>
      </w:r>
      <w:r w:rsidR="00115423" w:rsidRPr="00F552E1">
        <w:t xml:space="preserve"> „NSG RENT“ D.O.O. Zvornik из Зворника</w:t>
      </w:r>
      <w:r w:rsidRPr="00F552E1">
        <w:rPr>
          <w:lang w:val="sr-Cyrl-CS"/>
        </w:rPr>
        <w:t>.</w:t>
      </w:r>
    </w:p>
    <w:p w:rsidR="0012509C" w:rsidRDefault="0012509C" w:rsidP="00D303BA">
      <w:pPr>
        <w:jc w:val="center"/>
        <w:rPr>
          <w:lang w:val="sr-Cyrl-BA"/>
        </w:rPr>
      </w:pPr>
    </w:p>
    <w:p w:rsidR="00BE6E0B" w:rsidRDefault="00D303BA" w:rsidP="00BE6E0B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D303BA" w:rsidRDefault="00D303BA" w:rsidP="00F552E1">
      <w:pPr>
        <w:ind w:firstLine="720"/>
        <w:jc w:val="both"/>
        <w:rPr>
          <w:lang w:val="sr-Cyrl-CS"/>
        </w:rPr>
      </w:pPr>
      <w:r w:rsidRPr="00F552E1">
        <w:t xml:space="preserve">Носилац израде </w:t>
      </w:r>
      <w:r w:rsidRPr="00F552E1">
        <w:rPr>
          <w:lang w:val="sr-Cyrl-CS"/>
        </w:rPr>
        <w:t>Плана биће правно лице које има одговарајућу лиценцу за израду ове врсте докумената просторног уређења чији избор</w:t>
      </w:r>
      <w:r w:rsidR="00F552E1" w:rsidRPr="00F552E1">
        <w:rPr>
          <w:lang w:val="sr-Cyrl-CS"/>
        </w:rPr>
        <w:t xml:space="preserve"> се врши у складу са прописима о јавним набавкама</w:t>
      </w:r>
      <w:r w:rsidR="00F552E1">
        <w:rPr>
          <w:lang w:val="sr-Cyrl-CS"/>
        </w:rPr>
        <w:t>.</w:t>
      </w:r>
    </w:p>
    <w:p w:rsidR="00BE6E0B" w:rsidRPr="00F552E1" w:rsidRDefault="00BE6E0B" w:rsidP="00F552E1">
      <w:pPr>
        <w:ind w:firstLine="720"/>
        <w:jc w:val="both"/>
        <w:rPr>
          <w:lang w:val="sr-Latn-CS"/>
        </w:rPr>
      </w:pPr>
    </w:p>
    <w:p w:rsidR="00BE6E0B" w:rsidRDefault="00D303BA" w:rsidP="00BE6E0B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D303BA" w:rsidRPr="00904345" w:rsidRDefault="00D303BA" w:rsidP="00904345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BE6E0B" w:rsidRDefault="00D303BA" w:rsidP="00BE6E0B">
      <w:pPr>
        <w:jc w:val="center"/>
        <w:rPr>
          <w:lang w:val="sr-Cyrl-BA"/>
        </w:rPr>
      </w:pPr>
      <w:r>
        <w:rPr>
          <w:lang w:val="sr-Cyrl-BA"/>
        </w:rPr>
        <w:t>Члан 1</w:t>
      </w:r>
      <w:r w:rsidR="00DE48D1">
        <w:rPr>
          <w:lang w:val="sr-Cyrl-BA"/>
        </w:rPr>
        <w:t>1</w:t>
      </w:r>
      <w:r>
        <w:rPr>
          <w:lang w:val="sr-Cyrl-BA"/>
        </w:rPr>
        <w:t>.</w:t>
      </w:r>
    </w:p>
    <w:p w:rsidR="00D303BA" w:rsidRDefault="00D303BA" w:rsidP="00D303BA">
      <w:pPr>
        <w:ind w:firstLine="708"/>
        <w:jc w:val="both"/>
        <w:rPr>
          <w:lang w:val="sr-Cyrl-CS"/>
        </w:rPr>
      </w:pPr>
      <w:r>
        <w:t xml:space="preserve">Ова </w:t>
      </w:r>
      <w:r w:rsidR="00BE6E0B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BE6E0B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BE6E0B">
        <w:rPr>
          <w:lang w:val="sr-Cyrl-CS"/>
        </w:rPr>
        <w:t>“</w:t>
      </w:r>
      <w:r>
        <w:t>.</w:t>
      </w:r>
    </w:p>
    <w:p w:rsidR="00D303BA" w:rsidRDefault="00D303BA" w:rsidP="00D303BA">
      <w:pPr>
        <w:rPr>
          <w:lang w:val="sr-Cyrl-BA"/>
        </w:rPr>
      </w:pPr>
    </w:p>
    <w:p w:rsidR="00A62955" w:rsidRDefault="00A62955" w:rsidP="00D303BA">
      <w:pPr>
        <w:rPr>
          <w:lang w:val="sr-Cyrl-BA"/>
        </w:rPr>
      </w:pPr>
    </w:p>
    <w:p w:rsidR="00BE6E0B" w:rsidRDefault="00BE6E0B" w:rsidP="00BE6E0B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173A28" w:rsidRPr="00BE6E0B" w:rsidRDefault="00173A28" w:rsidP="00BE6E0B">
      <w:pPr>
        <w:jc w:val="center"/>
        <w:rPr>
          <w:lang w:val="sr-Cyrl-CS"/>
        </w:rPr>
      </w:pPr>
    </w:p>
    <w:p w:rsidR="00BE6E0B" w:rsidRDefault="00BE6E0B" w:rsidP="00BE6E0B">
      <w:pPr>
        <w:jc w:val="both"/>
        <w:rPr>
          <w:lang w:val="sr-Cyrl-CS"/>
        </w:rPr>
      </w:pPr>
    </w:p>
    <w:tbl>
      <w:tblPr>
        <w:tblW w:w="9747" w:type="dxa"/>
        <w:tblLook w:val="04A0"/>
      </w:tblPr>
      <w:tblGrid>
        <w:gridCol w:w="3792"/>
        <w:gridCol w:w="1726"/>
        <w:gridCol w:w="4229"/>
      </w:tblGrid>
      <w:tr w:rsidR="00BE6E0B" w:rsidTr="00BE6E0B">
        <w:tc>
          <w:tcPr>
            <w:tcW w:w="3792" w:type="dxa"/>
            <w:hideMark/>
          </w:tcPr>
          <w:p w:rsidR="00BE6E0B" w:rsidRDefault="00BE6E0B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173A28">
              <w:rPr>
                <w:lang w:val="sr-Cyrl-CS"/>
              </w:rPr>
              <w:t>49</w:t>
            </w:r>
            <w:r>
              <w:rPr>
                <w:lang w:val="sr-Cyrl-CS"/>
              </w:rPr>
              <w:t>/21</w:t>
            </w:r>
          </w:p>
        </w:tc>
        <w:tc>
          <w:tcPr>
            <w:tcW w:w="1726" w:type="dxa"/>
          </w:tcPr>
          <w:p w:rsidR="00BE6E0B" w:rsidRDefault="00BE6E0B">
            <w:pPr>
              <w:jc w:val="both"/>
              <w:rPr>
                <w:rFonts w:eastAsia="Calibri"/>
              </w:rPr>
            </w:pPr>
          </w:p>
        </w:tc>
        <w:tc>
          <w:tcPr>
            <w:tcW w:w="4229" w:type="dxa"/>
            <w:hideMark/>
          </w:tcPr>
          <w:p w:rsidR="00BE6E0B" w:rsidRDefault="00BE6E0B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BE6E0B" w:rsidTr="00BE6E0B">
        <w:tc>
          <w:tcPr>
            <w:tcW w:w="3792" w:type="dxa"/>
            <w:hideMark/>
          </w:tcPr>
          <w:p w:rsidR="00BE6E0B" w:rsidRDefault="00BE6E0B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6" w:type="dxa"/>
          </w:tcPr>
          <w:p w:rsidR="00BE6E0B" w:rsidRDefault="00BE6E0B">
            <w:pPr>
              <w:jc w:val="both"/>
              <w:rPr>
                <w:rFonts w:eastAsia="Calibri"/>
              </w:rPr>
            </w:pPr>
          </w:p>
        </w:tc>
        <w:tc>
          <w:tcPr>
            <w:tcW w:w="4229" w:type="dxa"/>
            <w:hideMark/>
          </w:tcPr>
          <w:p w:rsidR="00BE6E0B" w:rsidRDefault="00BE6E0B" w:rsidP="00BE6E0B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BE6E0B" w:rsidTr="00BE6E0B">
        <w:tc>
          <w:tcPr>
            <w:tcW w:w="3792" w:type="dxa"/>
            <w:hideMark/>
          </w:tcPr>
          <w:p w:rsidR="00BE6E0B" w:rsidRDefault="00BE6E0B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9. јун 2021. године</w:t>
            </w:r>
          </w:p>
        </w:tc>
        <w:tc>
          <w:tcPr>
            <w:tcW w:w="1726" w:type="dxa"/>
          </w:tcPr>
          <w:p w:rsidR="00BE6E0B" w:rsidRDefault="00BE6E0B">
            <w:pPr>
              <w:jc w:val="both"/>
              <w:rPr>
                <w:rFonts w:eastAsia="Calibri"/>
              </w:rPr>
            </w:pPr>
          </w:p>
        </w:tc>
        <w:tc>
          <w:tcPr>
            <w:tcW w:w="4229" w:type="dxa"/>
          </w:tcPr>
          <w:p w:rsidR="00BE6E0B" w:rsidRDefault="00BE6E0B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E6E0B" w:rsidTr="00BE6E0B">
        <w:tc>
          <w:tcPr>
            <w:tcW w:w="3792" w:type="dxa"/>
          </w:tcPr>
          <w:p w:rsidR="00BE6E0B" w:rsidRDefault="00BE6E0B">
            <w:pPr>
              <w:jc w:val="both"/>
              <w:rPr>
                <w:rFonts w:eastAsia="Calibri"/>
              </w:rPr>
            </w:pPr>
          </w:p>
        </w:tc>
        <w:tc>
          <w:tcPr>
            <w:tcW w:w="1726" w:type="dxa"/>
          </w:tcPr>
          <w:p w:rsidR="00BE6E0B" w:rsidRDefault="00BE6E0B">
            <w:pPr>
              <w:jc w:val="both"/>
              <w:rPr>
                <w:rFonts w:eastAsia="Calibri"/>
              </w:rPr>
            </w:pPr>
          </w:p>
        </w:tc>
        <w:tc>
          <w:tcPr>
            <w:tcW w:w="4229" w:type="dxa"/>
            <w:hideMark/>
          </w:tcPr>
          <w:p w:rsidR="00BE6E0B" w:rsidRDefault="00BE6E0B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AE7D5D">
              <w:rPr>
                <w:lang w:val="sr-Cyrl-CS"/>
              </w:rPr>
              <w:t>, с.р.</w:t>
            </w:r>
          </w:p>
        </w:tc>
      </w:tr>
    </w:tbl>
    <w:p w:rsidR="00BE6E0B" w:rsidRPr="00D56E5B" w:rsidRDefault="00BE6E0B" w:rsidP="00BE6E0B">
      <w:pPr>
        <w:jc w:val="both"/>
        <w:rPr>
          <w:rFonts w:eastAsia="Calibri"/>
          <w:lang w:val="sr-Cyrl-CS"/>
        </w:rPr>
      </w:pPr>
    </w:p>
    <w:p w:rsidR="00BE6E0B" w:rsidRDefault="00BE6E0B" w:rsidP="00BE6E0B">
      <w:pPr>
        <w:jc w:val="both"/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E48D1" w:rsidRDefault="00DE48D1" w:rsidP="00D303BA">
      <w:pPr>
        <w:jc w:val="center"/>
        <w:rPr>
          <w:b/>
        </w:rPr>
      </w:pPr>
    </w:p>
    <w:p w:rsidR="009A3302" w:rsidRDefault="009A3302" w:rsidP="00D303BA">
      <w:pPr>
        <w:jc w:val="center"/>
        <w:rPr>
          <w:b/>
        </w:rPr>
      </w:pPr>
    </w:p>
    <w:p w:rsidR="009A3302" w:rsidRDefault="009A3302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0A4351" w:rsidRDefault="000A4351" w:rsidP="00D303BA">
      <w:pPr>
        <w:jc w:val="center"/>
        <w:rPr>
          <w:b/>
        </w:rPr>
      </w:pPr>
    </w:p>
    <w:p w:rsidR="00C4609A" w:rsidRDefault="00C4609A" w:rsidP="00D303BA">
      <w:pPr>
        <w:jc w:val="center"/>
        <w:rPr>
          <w:b/>
        </w:rPr>
      </w:pPr>
    </w:p>
    <w:p w:rsidR="00D045E2" w:rsidRDefault="00D045E2" w:rsidP="00D303BA">
      <w:pPr>
        <w:jc w:val="center"/>
        <w:rPr>
          <w:b/>
        </w:rPr>
      </w:pPr>
    </w:p>
    <w:p w:rsidR="00D045E2" w:rsidRDefault="00D045E2" w:rsidP="00D303BA">
      <w:pPr>
        <w:jc w:val="center"/>
        <w:rPr>
          <w:b/>
        </w:rPr>
      </w:pPr>
    </w:p>
    <w:p w:rsidR="00D045E2" w:rsidRDefault="00D045E2" w:rsidP="00D303BA">
      <w:pPr>
        <w:jc w:val="center"/>
        <w:rPr>
          <w:b/>
        </w:rPr>
      </w:pPr>
    </w:p>
    <w:p w:rsidR="00D045E2" w:rsidRDefault="00D045E2" w:rsidP="00D303BA">
      <w:pPr>
        <w:jc w:val="center"/>
        <w:rPr>
          <w:b/>
        </w:rPr>
      </w:pPr>
    </w:p>
    <w:p w:rsidR="00D045E2" w:rsidRDefault="00D045E2" w:rsidP="00D303BA">
      <w:pPr>
        <w:jc w:val="center"/>
        <w:rPr>
          <w:b/>
        </w:rPr>
      </w:pPr>
    </w:p>
    <w:p w:rsidR="00D303BA" w:rsidRDefault="00D303BA" w:rsidP="00D303BA">
      <w:pPr>
        <w:ind w:firstLine="720"/>
        <w:jc w:val="both"/>
      </w:pPr>
    </w:p>
    <w:sectPr w:rsidR="00D303BA" w:rsidSect="00BE6E0B">
      <w:footerReference w:type="default" r:id="rId8"/>
      <w:pgSz w:w="11906" w:h="16838"/>
      <w:pgMar w:top="568" w:right="1133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D60" w:rsidRDefault="00ED2D60" w:rsidP="000D2192">
      <w:r>
        <w:separator/>
      </w:r>
    </w:p>
  </w:endnote>
  <w:endnote w:type="continuationSeparator" w:id="0">
    <w:p w:rsidR="00ED2D60" w:rsidRDefault="00ED2D60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FC121C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AE7D5D">
          <w:rPr>
            <w:noProof/>
          </w:rPr>
          <w:t>2</w:t>
        </w:r>
        <w:r>
          <w:fldChar w:fldCharType="end"/>
        </w:r>
      </w:p>
    </w:sdtContent>
  </w:sdt>
  <w:p w:rsidR="001764F4" w:rsidRDefault="00ED2D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D60" w:rsidRDefault="00ED2D60" w:rsidP="000D2192">
      <w:r>
        <w:separator/>
      </w:r>
    </w:p>
  </w:footnote>
  <w:footnote w:type="continuationSeparator" w:id="0">
    <w:p w:rsidR="00ED2D60" w:rsidRDefault="00ED2D60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F190E"/>
    <w:multiLevelType w:val="hybridMultilevel"/>
    <w:tmpl w:val="5E205C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D5851"/>
    <w:multiLevelType w:val="hybridMultilevel"/>
    <w:tmpl w:val="95F45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5473F"/>
    <w:rsid w:val="00056267"/>
    <w:rsid w:val="000A4351"/>
    <w:rsid w:val="000A78F5"/>
    <w:rsid w:val="000B1DD8"/>
    <w:rsid w:val="000B4AB3"/>
    <w:rsid w:val="000D2192"/>
    <w:rsid w:val="000D6B17"/>
    <w:rsid w:val="000E4421"/>
    <w:rsid w:val="000F670D"/>
    <w:rsid w:val="00112429"/>
    <w:rsid w:val="00115423"/>
    <w:rsid w:val="0012509C"/>
    <w:rsid w:val="00131E04"/>
    <w:rsid w:val="00173A28"/>
    <w:rsid w:val="0017468A"/>
    <w:rsid w:val="00177516"/>
    <w:rsid w:val="001C130F"/>
    <w:rsid w:val="001C5E36"/>
    <w:rsid w:val="001F61CA"/>
    <w:rsid w:val="001F69D2"/>
    <w:rsid w:val="00205382"/>
    <w:rsid w:val="00205A32"/>
    <w:rsid w:val="002125F7"/>
    <w:rsid w:val="00212E17"/>
    <w:rsid w:val="002165C0"/>
    <w:rsid w:val="00242BBD"/>
    <w:rsid w:val="00264AA2"/>
    <w:rsid w:val="002860FA"/>
    <w:rsid w:val="002C29FF"/>
    <w:rsid w:val="002F7E57"/>
    <w:rsid w:val="00360B46"/>
    <w:rsid w:val="00365075"/>
    <w:rsid w:val="00373084"/>
    <w:rsid w:val="00383365"/>
    <w:rsid w:val="003A6C98"/>
    <w:rsid w:val="003F1EC7"/>
    <w:rsid w:val="003F1ED4"/>
    <w:rsid w:val="003F1FDA"/>
    <w:rsid w:val="0046167B"/>
    <w:rsid w:val="00465F04"/>
    <w:rsid w:val="004A221A"/>
    <w:rsid w:val="004A3D5E"/>
    <w:rsid w:val="00511CCC"/>
    <w:rsid w:val="0052207B"/>
    <w:rsid w:val="00523574"/>
    <w:rsid w:val="00533C0A"/>
    <w:rsid w:val="005742BD"/>
    <w:rsid w:val="005A540F"/>
    <w:rsid w:val="005F4D93"/>
    <w:rsid w:val="00643D96"/>
    <w:rsid w:val="00694791"/>
    <w:rsid w:val="006E491E"/>
    <w:rsid w:val="00743AFF"/>
    <w:rsid w:val="007679B8"/>
    <w:rsid w:val="00770540"/>
    <w:rsid w:val="007876C6"/>
    <w:rsid w:val="00792D6A"/>
    <w:rsid w:val="007A0619"/>
    <w:rsid w:val="007B6D76"/>
    <w:rsid w:val="007C61BC"/>
    <w:rsid w:val="00820FDE"/>
    <w:rsid w:val="00830CF4"/>
    <w:rsid w:val="00846653"/>
    <w:rsid w:val="00865F66"/>
    <w:rsid w:val="00867636"/>
    <w:rsid w:val="0087684E"/>
    <w:rsid w:val="008E2D5C"/>
    <w:rsid w:val="008E690B"/>
    <w:rsid w:val="00904345"/>
    <w:rsid w:val="0094269C"/>
    <w:rsid w:val="009651F4"/>
    <w:rsid w:val="00971EDD"/>
    <w:rsid w:val="00977C2C"/>
    <w:rsid w:val="009945D3"/>
    <w:rsid w:val="009A3302"/>
    <w:rsid w:val="009D70C3"/>
    <w:rsid w:val="00A5499E"/>
    <w:rsid w:val="00A62955"/>
    <w:rsid w:val="00A74DCB"/>
    <w:rsid w:val="00A927FA"/>
    <w:rsid w:val="00A96B6F"/>
    <w:rsid w:val="00AA6F2E"/>
    <w:rsid w:val="00AC6773"/>
    <w:rsid w:val="00AE7D5D"/>
    <w:rsid w:val="00B21EA0"/>
    <w:rsid w:val="00B3493B"/>
    <w:rsid w:val="00B70DF3"/>
    <w:rsid w:val="00B841D3"/>
    <w:rsid w:val="00B923A6"/>
    <w:rsid w:val="00BB29D5"/>
    <w:rsid w:val="00BD0181"/>
    <w:rsid w:val="00BE3EE2"/>
    <w:rsid w:val="00BE6E0B"/>
    <w:rsid w:val="00BF5A58"/>
    <w:rsid w:val="00C449B3"/>
    <w:rsid w:val="00C4609A"/>
    <w:rsid w:val="00C85389"/>
    <w:rsid w:val="00CB7030"/>
    <w:rsid w:val="00CC568A"/>
    <w:rsid w:val="00CE1BC7"/>
    <w:rsid w:val="00D045E2"/>
    <w:rsid w:val="00D1713D"/>
    <w:rsid w:val="00D303BA"/>
    <w:rsid w:val="00D40ABA"/>
    <w:rsid w:val="00D40F86"/>
    <w:rsid w:val="00D520BA"/>
    <w:rsid w:val="00D56E5B"/>
    <w:rsid w:val="00D74E49"/>
    <w:rsid w:val="00DA3108"/>
    <w:rsid w:val="00DA3FEC"/>
    <w:rsid w:val="00DB14DC"/>
    <w:rsid w:val="00DD452E"/>
    <w:rsid w:val="00DE48D1"/>
    <w:rsid w:val="00E40D5E"/>
    <w:rsid w:val="00E427E4"/>
    <w:rsid w:val="00E9274D"/>
    <w:rsid w:val="00E94EDB"/>
    <w:rsid w:val="00ED2D60"/>
    <w:rsid w:val="00F42BFC"/>
    <w:rsid w:val="00F5232B"/>
    <w:rsid w:val="00F552E1"/>
    <w:rsid w:val="00FA3353"/>
    <w:rsid w:val="00FB4128"/>
    <w:rsid w:val="00FC121C"/>
    <w:rsid w:val="00FE0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205A32"/>
    <w:pPr>
      <w:widowControl w:val="0"/>
      <w:autoSpaceDE w:val="0"/>
      <w:autoSpaceDN w:val="0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205A32"/>
    <w:rPr>
      <w:rFonts w:ascii="Times New Roman" w:eastAsia="Times New Roman" w:hAnsi="Times New Roman"/>
      <w:sz w:val="23"/>
      <w:szCs w:val="23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9426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69C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6AEB9-D446-42CD-8E24-3E90CB35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33</cp:revision>
  <cp:lastPrinted>2021-05-27T11:14:00Z</cp:lastPrinted>
  <dcterms:created xsi:type="dcterms:W3CDTF">2021-05-25T09:17:00Z</dcterms:created>
  <dcterms:modified xsi:type="dcterms:W3CDTF">2021-06-10T10:44:00Z</dcterms:modified>
</cp:coreProperties>
</file>