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Pr="009C3002" w:rsidRDefault="009C3002" w:rsidP="00D02068">
      <w:pPr>
        <w:rPr>
          <w:u w:val="single"/>
          <w:lang w:val="sr-Cyrl-BA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 w:rsidRPr="009C3002">
        <w:rPr>
          <w:u w:val="single"/>
          <w:lang w:val="sr-Cyrl-BA"/>
        </w:rPr>
        <w:t>ПРИЈЕДЛОГ</w:t>
      </w:r>
    </w:p>
    <w:p w:rsidR="00D02068" w:rsidRPr="009C3002" w:rsidRDefault="002E7A12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 w:rsidR="00D02068">
        <w:rPr>
          <w:lang w:val="sr-Cyrl-CS"/>
        </w:rPr>
        <w:t xml:space="preserve">На основу члана  30. став 1. алинеја </w:t>
      </w:r>
      <w:r w:rsidR="00D02068">
        <w:t>7</w:t>
      </w:r>
      <w:r>
        <w:rPr>
          <w:lang w:val="sr-Cyrl-CS"/>
        </w:rPr>
        <w:t>. Закона о локалној сам</w:t>
      </w:r>
      <w:r>
        <w:t>o</w:t>
      </w:r>
      <w:r w:rsidR="00D02068">
        <w:rPr>
          <w:lang w:val="sr-Cyrl-CS"/>
        </w:rPr>
        <w:t>управи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9C3002">
        <w:rPr>
          <w:lang w:val="sr-Cyrl-CS"/>
        </w:rPr>
        <w:t xml:space="preserve"> број: </w:t>
      </w:r>
      <w:r w:rsidR="00D02068">
        <w:rPr>
          <w:lang w:val="sr-Cyrl-CS"/>
        </w:rPr>
        <w:t>101/04, 42</w:t>
      </w:r>
      <w:r w:rsidR="00D02068">
        <w:rPr>
          <w:lang w:val="sr-Latn-CS"/>
        </w:rPr>
        <w:t>/</w:t>
      </w:r>
      <w:r w:rsidR="00D02068">
        <w:rPr>
          <w:lang w:val="sr-Cyrl-CS"/>
        </w:rPr>
        <w:t>05</w:t>
      </w:r>
      <w:r w:rsidR="00A81509">
        <w:t>,</w:t>
      </w:r>
      <w:r w:rsidR="00D02068">
        <w:rPr>
          <w:lang w:val="sr-Cyrl-CS"/>
        </w:rPr>
        <w:t xml:space="preserve"> 118/0</w:t>
      </w:r>
      <w:r w:rsidR="00D02068">
        <w:t>5</w:t>
      </w:r>
      <w:r w:rsidR="00A81509">
        <w:t xml:space="preserve"> и 98/13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29. и 30. Закона о уређењу простора и грађењу („Службени</w:t>
      </w:r>
      <w:r w:rsidR="009C3002">
        <w:t xml:space="preserve"> гласник Републике Српске“, бр</w:t>
      </w:r>
      <w:r w:rsidR="009C3002">
        <w:rPr>
          <w:lang w:val="sr-Cyrl-CS"/>
        </w:rPr>
        <w:t xml:space="preserve">ој: </w:t>
      </w:r>
      <w:r w:rsidR="00D02068">
        <w:t>55/10), а у вези са чланом 7. Правилника о садржају, начину израде и доношења документа просторног уређења („Службен</w:t>
      </w:r>
      <w:r w:rsidR="009C3002">
        <w:t>и гласник Републике Српске“, бр</w:t>
      </w:r>
      <w:r w:rsidR="009C3002">
        <w:rPr>
          <w:lang w:val="sr-Cyrl-CS"/>
        </w:rPr>
        <w:t>ој:</w:t>
      </w:r>
      <w:r w:rsidR="00D02068">
        <w:t xml:space="preserve"> 59/11), </w:t>
      </w:r>
      <w:r w:rsidR="00EC3942">
        <w:rPr>
          <w:lang w:val="sr-Cyrl-CS"/>
        </w:rPr>
        <w:t xml:space="preserve">члана 38. став 2. </w:t>
      </w:r>
      <w:r w:rsidR="009C3002">
        <w:rPr>
          <w:lang w:val="sr-Cyrl-CS"/>
        </w:rPr>
        <w:t>тачка е. Статута Града Бијељина („</w:t>
      </w:r>
      <w:r w:rsidR="009C3002">
        <w:rPr>
          <w:iCs/>
          <w:lang w:val="sr-Cyrl-CS"/>
        </w:rPr>
        <w:t xml:space="preserve">Службени гласник Града Бијељина“, број: </w:t>
      </w:r>
      <w:r w:rsidR="00EC3942" w:rsidRPr="009C3002">
        <w:rPr>
          <w:iCs/>
          <w:lang w:val="sr-Cyrl-CS"/>
        </w:rPr>
        <w:t>8/13</w:t>
      </w:r>
      <w:r w:rsidR="009C3002">
        <w:rPr>
          <w:iCs/>
          <w:lang w:val="sr-Cyrl-CS"/>
        </w:rPr>
        <w:t>)</w:t>
      </w:r>
      <w:r w:rsidR="00D02068" w:rsidRPr="009C3002">
        <w:rPr>
          <w:lang w:val="sr-Cyrl-CS"/>
        </w:rPr>
        <w:t>,</w:t>
      </w:r>
      <w:r w:rsidR="00D02068">
        <w:rPr>
          <w:lang w:val="sr-Cyrl-CS"/>
        </w:rPr>
        <w:t xml:space="preserve"> 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 </w:t>
      </w:r>
      <w:r w:rsidR="009C3002">
        <w:rPr>
          <w:lang w:val="sr-Cyrl-CS"/>
        </w:rPr>
        <w:t>својој ___</w:t>
      </w:r>
      <w:r w:rsidR="00D02068">
        <w:rPr>
          <w:lang w:val="sr-Cyrl-CS"/>
        </w:rPr>
        <w:t>с</w:t>
      </w:r>
      <w:r w:rsidR="009C3002">
        <w:rPr>
          <w:lang w:val="sr-Cyrl-CS"/>
        </w:rPr>
        <w:t>ј</w:t>
      </w:r>
      <w:r w:rsidR="00D02068">
        <w:rPr>
          <w:lang w:val="sr-Cyrl-CS"/>
        </w:rPr>
        <w:t>едници одржаној дана</w:t>
      </w:r>
      <w:r w:rsidR="009C3002">
        <w:rPr>
          <w:lang w:val="sr-Cyrl-BA"/>
        </w:rPr>
        <w:t>__________</w:t>
      </w:r>
      <w:r w:rsidR="00D02068">
        <w:rPr>
          <w:lang w:val="sr-Cyrl-CS"/>
        </w:rPr>
        <w:t>20</w:t>
      </w:r>
      <w:r w:rsidR="00D02068">
        <w:t>1</w:t>
      </w:r>
      <w:r w:rsidR="00B80206">
        <w:t>4</w:t>
      </w:r>
      <w:r w:rsidR="00D02068">
        <w:rPr>
          <w:lang w:val="sr-Cyrl-CS"/>
        </w:rPr>
        <w:t>.године,</w:t>
      </w:r>
      <w:r w:rsidR="009C3002">
        <w:rPr>
          <w:lang w:val="sr-Cyrl-CS"/>
        </w:rPr>
        <w:t xml:space="preserve"> донијела је</w:t>
      </w:r>
    </w:p>
    <w:p w:rsidR="00D02068" w:rsidRDefault="00D02068" w:rsidP="00D02068">
      <w:pPr>
        <w:rPr>
          <w:lang w:val="sr-Cyrl-BA"/>
        </w:rPr>
      </w:pPr>
    </w:p>
    <w:p w:rsidR="002E7A12" w:rsidRPr="002E7A12" w:rsidRDefault="002E7A12" w:rsidP="00D02068">
      <w:pPr>
        <w:rPr>
          <w:lang w:val="sr-Cyrl-BA"/>
        </w:rPr>
      </w:pPr>
    </w:p>
    <w:p w:rsidR="00D02068" w:rsidRPr="009C3002" w:rsidRDefault="00D02068" w:rsidP="00D02068">
      <w:pPr>
        <w:jc w:val="center"/>
        <w:rPr>
          <w:b/>
          <w:lang w:val="sr-Cyrl-CS"/>
        </w:rPr>
      </w:pPr>
      <w:r w:rsidRPr="009C3002">
        <w:rPr>
          <w:b/>
          <w:lang w:val="sr-Cyrl-CS"/>
        </w:rPr>
        <w:t>О Д Л У К У</w:t>
      </w:r>
    </w:p>
    <w:p w:rsidR="009C3002" w:rsidRDefault="009C3002" w:rsidP="00D02068">
      <w:pPr>
        <w:jc w:val="center"/>
        <w:rPr>
          <w:b/>
          <w:lang w:val="sr-Cyrl-CS"/>
        </w:rPr>
      </w:pPr>
      <w:r>
        <w:rPr>
          <w:b/>
          <w:lang w:val="sr-Cyrl-CS"/>
        </w:rPr>
        <w:t>О УСВАЈАЊУ РЕГУЛАЦИОНОГ ПЛАНА „ЛЕДИНЦИ 1“ У БИЈЕЉИНИ</w:t>
      </w:r>
    </w:p>
    <w:p w:rsidR="003C65A3" w:rsidRDefault="003C65A3" w:rsidP="00D02068">
      <w:pPr>
        <w:jc w:val="center"/>
        <w:rPr>
          <w:b/>
          <w:lang w:val="sr-Cyrl-CS"/>
        </w:rPr>
      </w:pPr>
    </w:p>
    <w:p w:rsidR="009C3002" w:rsidRPr="003C65A3" w:rsidRDefault="009C3002" w:rsidP="00D02068">
      <w:pPr>
        <w:jc w:val="center"/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9C3002" w:rsidRPr="009C3002" w:rsidRDefault="009C3002" w:rsidP="00D02068">
      <w:pPr>
        <w:jc w:val="center"/>
        <w:rPr>
          <w:lang w:val="sr-Cyrl-CS"/>
        </w:rPr>
      </w:pPr>
    </w:p>
    <w:p w:rsidR="008B612D" w:rsidRPr="008B612D" w:rsidRDefault="00AC315C" w:rsidP="00AC315C">
      <w:pPr>
        <w:ind w:firstLine="720"/>
        <w:jc w:val="both"/>
        <w:rPr>
          <w:lang w:val="sr-Cyrl-BA"/>
        </w:rPr>
      </w:pPr>
      <w:r>
        <w:t>У</w:t>
      </w:r>
      <w:r w:rsidR="00653653">
        <w:t>сваја</w:t>
      </w:r>
      <w:r w:rsidR="009020F6">
        <w:t xml:space="preserve"> </w:t>
      </w:r>
      <w:r>
        <w:t xml:space="preserve">се </w:t>
      </w:r>
      <w:r w:rsidR="008B612D">
        <w:t>регулацион</w:t>
      </w:r>
      <w:r w:rsidR="00653653">
        <w:t>и</w:t>
      </w:r>
      <w:r w:rsidR="008B612D">
        <w:t xml:space="preserve"> план „</w:t>
      </w:r>
      <w:r w:rsidR="00B80206" w:rsidRPr="00B80206">
        <w:t xml:space="preserve"> </w:t>
      </w:r>
      <w:r w:rsidR="00B80206">
        <w:t>Лединци 1</w:t>
      </w:r>
      <w:r w:rsidR="008B612D">
        <w:t>“</w:t>
      </w:r>
      <w:r w:rsidR="008B612D" w:rsidRPr="008F7EFC">
        <w:rPr>
          <w:lang w:val="sr-Cyrl-CS"/>
        </w:rPr>
        <w:t xml:space="preserve"> у Бијељини</w:t>
      </w:r>
      <w:r w:rsidR="00653653">
        <w:rPr>
          <w:lang w:val="sr-Cyrl-CS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BC44E7" w:rsidRPr="00384EC8" w:rsidRDefault="00D02068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AC315C" w:rsidRPr="00AC315C" w:rsidRDefault="00AC315C" w:rsidP="00F624B1">
      <w:pPr>
        <w:pStyle w:val="Title"/>
        <w:jc w:val="both"/>
        <w:rPr>
          <w:rFonts w:ascii="Times New Roman" w:hAnsi="Times New Roman"/>
          <w:bCs/>
          <w:sz w:val="24"/>
        </w:rPr>
      </w:pPr>
    </w:p>
    <w:p w:rsidR="00AC315C" w:rsidRDefault="00653653" w:rsidP="00E704EE">
      <w:pPr>
        <w:ind w:firstLine="720"/>
        <w:jc w:val="both"/>
      </w:pPr>
      <w:r>
        <w:t>Р</w:t>
      </w:r>
      <w:r w:rsidR="009020F6">
        <w:t>егулацион</w:t>
      </w:r>
      <w:r>
        <w:t>и</w:t>
      </w:r>
      <w:r w:rsidR="009020F6">
        <w:t xml:space="preserve"> план</w:t>
      </w:r>
      <w:r>
        <w:t>и</w:t>
      </w:r>
      <w:r w:rsidR="009020F6">
        <w:t xml:space="preserve"> „</w:t>
      </w:r>
      <w:r w:rsidR="00B80206" w:rsidRPr="00B80206">
        <w:t xml:space="preserve"> </w:t>
      </w:r>
      <w:r w:rsidR="00B80206">
        <w:t>Лединци 1</w:t>
      </w:r>
      <w:r w:rsidR="009020F6">
        <w:t>“</w:t>
      </w:r>
      <w:r w:rsidR="009020F6" w:rsidRPr="008F7EFC">
        <w:rPr>
          <w:lang w:val="sr-Cyrl-CS"/>
        </w:rPr>
        <w:t xml:space="preserve"> у Бијељини</w:t>
      </w:r>
      <w:r w:rsidR="009C3002">
        <w:t xml:space="preserve"> садржи текстуални и графички д</w:t>
      </w:r>
      <w:r w:rsidR="009C3002">
        <w:rPr>
          <w:lang w:val="sr-Cyrl-CS"/>
        </w:rPr>
        <w:t>и</w:t>
      </w:r>
      <w:r w:rsidR="00AC315C">
        <w:t>о.</w:t>
      </w:r>
    </w:p>
    <w:p w:rsidR="00B80206" w:rsidRDefault="00F91A24" w:rsidP="00B80206">
      <w:pPr>
        <w:ind w:firstLine="720"/>
        <w:jc w:val="both"/>
      </w:pPr>
      <w:r>
        <w:t>I</w:t>
      </w:r>
      <w:r w:rsidR="009C3002">
        <w:t>) Текстуални д</w:t>
      </w:r>
      <w:r w:rsidR="009C3002">
        <w:rPr>
          <w:lang w:val="sr-Cyrl-CS"/>
        </w:rPr>
        <w:t>и</w:t>
      </w:r>
      <w:r w:rsidR="00AC315C">
        <w:t xml:space="preserve">о </w:t>
      </w:r>
      <w:r w:rsidR="009020F6">
        <w:t xml:space="preserve">регулационог </w:t>
      </w:r>
      <w:r w:rsidR="00264202">
        <w:t>плана „</w:t>
      </w:r>
      <w:r w:rsidR="00B80206" w:rsidRPr="00B80206">
        <w:t xml:space="preserve"> </w:t>
      </w:r>
      <w:r w:rsidR="00B80206">
        <w:t>Лединци 1“</w:t>
      </w:r>
      <w:r w:rsidR="00B80206" w:rsidRPr="008F7EFC">
        <w:rPr>
          <w:lang w:val="sr-Cyrl-CS"/>
        </w:rPr>
        <w:t xml:space="preserve"> у Бијељини</w:t>
      </w:r>
      <w:r w:rsidR="009C3002">
        <w:t xml:space="preserve"> састоји се од с</w:t>
      </w:r>
      <w:r w:rsidR="009C3002">
        <w:rPr>
          <w:lang w:val="sr-Cyrl-CS"/>
        </w:rPr>
        <w:t>љ</w:t>
      </w:r>
      <w:r w:rsidR="00B80206">
        <w:t>едећих поглавља:</w:t>
      </w:r>
    </w:p>
    <w:p w:rsidR="00B80206" w:rsidRDefault="009C3002" w:rsidP="00B80206">
      <w:pPr>
        <w:ind w:firstLine="720"/>
      </w:pPr>
      <w:r>
        <w:t>a. Уводни д</w:t>
      </w:r>
      <w:r>
        <w:rPr>
          <w:lang w:val="sr-Cyrl-CS"/>
        </w:rPr>
        <w:t>и</w:t>
      </w:r>
      <w:r w:rsidR="00B80206">
        <w:t>о;</w:t>
      </w:r>
    </w:p>
    <w:p w:rsidR="00B80206" w:rsidRDefault="00B80206" w:rsidP="00B80206">
      <w:pPr>
        <w:ind w:firstLine="720"/>
      </w:pPr>
      <w:r>
        <w:t>b. Стање организације, уређења и коришћења простора;</w:t>
      </w:r>
    </w:p>
    <w:p w:rsidR="00B80206" w:rsidRDefault="00B80206" w:rsidP="00B80206">
      <w:pPr>
        <w:ind w:firstLine="720"/>
        <w:jc w:val="both"/>
      </w:pPr>
      <w:r>
        <w:t>c. Потребе, могућности и циљеви организације, уређења и коришћења простора;</w:t>
      </w:r>
    </w:p>
    <w:p w:rsidR="00B80206" w:rsidRDefault="00B80206" w:rsidP="00B80206">
      <w:pPr>
        <w:ind w:firstLine="720"/>
      </w:pPr>
      <w:r>
        <w:t>d. План организације, уређења и коришћења простора-пројекција изградње и уређења простора;</w:t>
      </w:r>
    </w:p>
    <w:p w:rsidR="00B80206" w:rsidRPr="00F91A24" w:rsidRDefault="00B80206" w:rsidP="00B80206">
      <w:pPr>
        <w:ind w:firstLine="720"/>
      </w:pPr>
      <w:r>
        <w:t>e. Одредбе и см</w:t>
      </w:r>
      <w:r w:rsidR="009C3002">
        <w:rPr>
          <w:lang w:val="sr-Cyrl-CS"/>
        </w:rPr>
        <w:t>ј</w:t>
      </w:r>
      <w:r>
        <w:t>ернице за спровођење плана.</w:t>
      </w:r>
    </w:p>
    <w:p w:rsidR="00F91A24" w:rsidRDefault="00F91A24" w:rsidP="00D02068">
      <w:pPr>
        <w:ind w:firstLine="720"/>
      </w:pPr>
    </w:p>
    <w:p w:rsidR="00B80206" w:rsidRDefault="00F91A24" w:rsidP="00B80206">
      <w:pPr>
        <w:ind w:firstLine="720"/>
        <w:jc w:val="both"/>
      </w:pPr>
      <w:r>
        <w:t>I</w:t>
      </w:r>
      <w:r w:rsidR="009C3002">
        <w:t>I) Графички д</w:t>
      </w:r>
      <w:r w:rsidR="009C3002">
        <w:rPr>
          <w:lang w:val="sr-Cyrl-CS"/>
        </w:rPr>
        <w:t>и</w:t>
      </w:r>
      <w:r w:rsidR="009C3002">
        <w:t>о плана састоји се од с</w:t>
      </w:r>
      <w:r w:rsidR="009C3002">
        <w:rPr>
          <w:lang w:val="sr-Cyrl-CS"/>
        </w:rPr>
        <w:t>љ</w:t>
      </w:r>
      <w:r>
        <w:t xml:space="preserve">едећих </w:t>
      </w:r>
      <w:r w:rsidR="009020F6">
        <w:t>графичких прилога</w:t>
      </w:r>
      <w:r>
        <w:t>:</w:t>
      </w:r>
      <w:r w:rsidR="00B80206" w:rsidRPr="00B80206">
        <w:t xml:space="preserve"> </w:t>
      </w:r>
    </w:p>
    <w:p w:rsidR="00B80206" w:rsidRDefault="00B80206" w:rsidP="00B80206">
      <w:pPr>
        <w:ind w:firstLine="720"/>
        <w:jc w:val="both"/>
      </w:pPr>
      <w:r>
        <w:t>1. Копија катастарског плана Р=1:1000;</w:t>
      </w:r>
      <w:r w:rsidRPr="00F91A24">
        <w:t xml:space="preserve"> </w:t>
      </w:r>
    </w:p>
    <w:p w:rsidR="00B80206" w:rsidRDefault="00B80206" w:rsidP="00B80206">
      <w:pPr>
        <w:ind w:firstLine="720"/>
        <w:jc w:val="both"/>
      </w:pPr>
      <w:r>
        <w:t>2. Извод из ревизије и изм</w:t>
      </w:r>
      <w:r w:rsidR="009C3002">
        <w:rPr>
          <w:lang w:val="sr-Cyrl-CS"/>
        </w:rPr>
        <w:t>ј</w:t>
      </w:r>
      <w:r w:rsidR="009C3002">
        <w:t xml:space="preserve">ене урбанистичког плана </w:t>
      </w:r>
      <w:r w:rsidR="009C3002">
        <w:rPr>
          <w:lang w:val="sr-Cyrl-CS"/>
        </w:rPr>
        <w:t>Г</w:t>
      </w:r>
      <w:r w:rsidR="009C3002">
        <w:t>рада Бијељин</w:t>
      </w:r>
      <w:r w:rsidR="009C3002">
        <w:rPr>
          <w:lang w:val="sr-Cyrl-CS"/>
        </w:rPr>
        <w:t>а</w:t>
      </w:r>
      <w:r>
        <w:t>-план нам</w:t>
      </w:r>
      <w:r w:rsidR="009C3002">
        <w:rPr>
          <w:lang w:val="sr-Cyrl-CS"/>
        </w:rPr>
        <w:t>ј</w:t>
      </w:r>
      <w:r>
        <w:t>ене површина Р=1:2000;</w:t>
      </w:r>
      <w:r w:rsidRPr="00F91A24">
        <w:t xml:space="preserve"> </w:t>
      </w:r>
    </w:p>
    <w:p w:rsidR="00B80206" w:rsidRDefault="00B80206" w:rsidP="00B80206">
      <w:pPr>
        <w:ind w:firstLine="720"/>
        <w:jc w:val="both"/>
      </w:pPr>
      <w:r>
        <w:t>3. Извод из ревизије и изм</w:t>
      </w:r>
      <w:r w:rsidR="009C3002">
        <w:rPr>
          <w:lang w:val="sr-Cyrl-CS"/>
        </w:rPr>
        <w:t>ј</w:t>
      </w:r>
      <w:r w:rsidR="009C3002">
        <w:t xml:space="preserve">ене урбанистичког плана </w:t>
      </w:r>
      <w:r w:rsidR="009C3002">
        <w:rPr>
          <w:lang w:val="sr-Cyrl-CS"/>
        </w:rPr>
        <w:t>Г</w:t>
      </w:r>
      <w:r>
        <w:t>рад</w:t>
      </w:r>
      <w:r w:rsidR="009C3002">
        <w:t>а Бијељин</w:t>
      </w:r>
      <w:r w:rsidR="009C3002">
        <w:rPr>
          <w:lang w:val="sr-Cyrl-CS"/>
        </w:rPr>
        <w:t>а</w:t>
      </w:r>
      <w:r>
        <w:t>-ц</w:t>
      </w:r>
      <w:r w:rsidR="009C3002">
        <w:rPr>
          <w:lang w:val="sr-Cyrl-CS"/>
        </w:rPr>
        <w:t>ј</w:t>
      </w:r>
      <w:r>
        <w:t>елине урбаних подручја Р=1:2000;</w:t>
      </w:r>
      <w:r w:rsidRPr="00F91A24">
        <w:t xml:space="preserve"> </w:t>
      </w:r>
    </w:p>
    <w:p w:rsidR="00B80206" w:rsidRDefault="00B80206" w:rsidP="00B80206">
      <w:pPr>
        <w:ind w:firstLine="720"/>
        <w:jc w:val="both"/>
      </w:pPr>
      <w:r>
        <w:t>4. Извод из важећег регулационог плана "Лединци 1" Р=1:1000;</w:t>
      </w:r>
      <w:r w:rsidRPr="00F91A24">
        <w:t xml:space="preserve"> </w:t>
      </w:r>
    </w:p>
    <w:p w:rsidR="00B80206" w:rsidRDefault="00B80206" w:rsidP="00B80206">
      <w:pPr>
        <w:ind w:firstLine="720"/>
      </w:pPr>
      <w:r>
        <w:t>5. Инжењерско-геолошка карта Р=1:2000;</w:t>
      </w:r>
      <w:r w:rsidRPr="00F91A24">
        <w:t xml:space="preserve"> </w:t>
      </w:r>
    </w:p>
    <w:p w:rsidR="00B80206" w:rsidRPr="00B95F4D" w:rsidRDefault="00B80206" w:rsidP="00B80206">
      <w:pPr>
        <w:ind w:firstLine="720"/>
      </w:pPr>
      <w:r>
        <w:t>6. Валоризација постојећег грађевинског фонда и спратност Р=1:1000;</w:t>
      </w:r>
    </w:p>
    <w:p w:rsidR="00B80206" w:rsidRDefault="00B80206" w:rsidP="00B80206">
      <w:pPr>
        <w:ind w:firstLine="720"/>
      </w:pPr>
      <w:r>
        <w:t>7. План просторне организације Р=1:1000;</w:t>
      </w:r>
    </w:p>
    <w:p w:rsidR="00B80206" w:rsidRPr="00B95F4D" w:rsidRDefault="00B80206" w:rsidP="00B80206">
      <w:pPr>
        <w:ind w:firstLine="720"/>
      </w:pPr>
      <w:r>
        <w:t>8. План саобраћаја Р=1:1000;</w:t>
      </w:r>
    </w:p>
    <w:p w:rsidR="00B80206" w:rsidRDefault="00B80206" w:rsidP="00B80206">
      <w:pPr>
        <w:ind w:firstLine="720"/>
      </w:pPr>
      <w:r>
        <w:t>9. План парцелације Р=1:1000;</w:t>
      </w:r>
    </w:p>
    <w:p w:rsidR="00B80206" w:rsidRDefault="00B80206" w:rsidP="00B80206">
      <w:pPr>
        <w:ind w:firstLine="720"/>
      </w:pPr>
      <w:r>
        <w:t>10. План регулационих и грађевинских линија Р=1:1000;</w:t>
      </w:r>
      <w:r w:rsidRPr="00F91A24">
        <w:t xml:space="preserve"> </w:t>
      </w:r>
    </w:p>
    <w:p w:rsidR="00B80206" w:rsidRDefault="00B80206" w:rsidP="00B80206">
      <w:pPr>
        <w:ind w:firstLine="720"/>
      </w:pPr>
      <w:r>
        <w:lastRenderedPageBreak/>
        <w:t>11. План хидротехничке инфраструктуре Р=1:1000;</w:t>
      </w:r>
      <w:r w:rsidRPr="00F91A24">
        <w:t xml:space="preserve"> </w:t>
      </w:r>
    </w:p>
    <w:p w:rsidR="00B80206" w:rsidRDefault="00B80206" w:rsidP="00B80206">
      <w:pPr>
        <w:ind w:firstLine="720"/>
      </w:pPr>
      <w:r>
        <w:t>12.</w:t>
      </w:r>
      <w:r w:rsidRPr="00F91A24">
        <w:t xml:space="preserve"> </w:t>
      </w:r>
      <w:r>
        <w:t>План електроенергетске, топлификационе и ТК  инфраструктуре Р=1:1000.</w:t>
      </w:r>
    </w:p>
    <w:p w:rsidR="00D02068" w:rsidRDefault="00D02068" w:rsidP="00D02068">
      <w:pPr>
        <w:rPr>
          <w:lang w:val="sr-Latn-CS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 w:rsidR="00653653">
        <w:t>3</w:t>
      </w:r>
      <w:r>
        <w:rPr>
          <w:lang w:val="sr-Latn-CS"/>
        </w:rPr>
        <w:t>.</w:t>
      </w:r>
    </w:p>
    <w:p w:rsidR="009C3002" w:rsidRPr="009C3002" w:rsidRDefault="009C3002" w:rsidP="00D02068">
      <w:pPr>
        <w:jc w:val="center"/>
        <w:rPr>
          <w:lang w:val="sr-Cyrl-CS"/>
        </w:rPr>
      </w:pPr>
    </w:p>
    <w:p w:rsidR="00653653" w:rsidRPr="008B612D" w:rsidRDefault="00B80206" w:rsidP="00653653">
      <w:pPr>
        <w:ind w:firstLine="720"/>
        <w:jc w:val="both"/>
        <w:rPr>
          <w:lang w:val="sr-Cyrl-BA"/>
        </w:rPr>
      </w:pPr>
      <w:r>
        <w:rPr>
          <w:lang w:val="sr-Cyrl-CS"/>
        </w:rPr>
        <w:t xml:space="preserve">Носилац израде </w:t>
      </w:r>
      <w:r w:rsidR="00653653">
        <w:rPr>
          <w:lang w:val="sr-Cyrl-CS"/>
        </w:rPr>
        <w:t>Регулацион</w:t>
      </w:r>
      <w:r>
        <w:rPr>
          <w:lang w:val="sr-Cyrl-CS"/>
        </w:rPr>
        <w:t>ог</w:t>
      </w:r>
      <w:r w:rsidR="00653653">
        <w:rPr>
          <w:lang w:val="sr-Cyrl-CS"/>
        </w:rPr>
        <w:t xml:space="preserve"> план</w:t>
      </w:r>
      <w:r>
        <w:rPr>
          <w:lang w:val="sr-Cyrl-CS"/>
        </w:rPr>
        <w:t>а</w:t>
      </w:r>
      <w:r w:rsidR="00653653">
        <w:rPr>
          <w:lang w:val="sr-Cyrl-CS"/>
        </w:rPr>
        <w:t xml:space="preserve"> је </w:t>
      </w:r>
      <w:r w:rsidR="009C3002">
        <w:rPr>
          <w:lang w:val="sr-Cyrl-CS"/>
        </w:rPr>
        <w:t xml:space="preserve">било ЈП </w:t>
      </w:r>
      <w:r w:rsidR="00653653">
        <w:rPr>
          <w:lang w:val="sr-Cyrl-CS"/>
        </w:rPr>
        <w:t xml:space="preserve">"Дирекција за изградњу и развој града" д.о.о. Бијељина, </w:t>
      </w:r>
      <w:r>
        <w:rPr>
          <w:lang w:val="sr-Cyrl-CS"/>
        </w:rPr>
        <w:t>и исти су план израдили јануара</w:t>
      </w:r>
      <w:r w:rsidR="00653653">
        <w:rPr>
          <w:lang w:val="sr-Cyrl-CS"/>
        </w:rPr>
        <w:t xml:space="preserve"> 201</w:t>
      </w:r>
      <w:r>
        <w:rPr>
          <w:lang w:val="sr-Cyrl-CS"/>
        </w:rPr>
        <w:t>4</w:t>
      </w:r>
      <w:r w:rsidR="00653653">
        <w:rPr>
          <w:lang w:val="sr-Cyrl-CS"/>
        </w:rPr>
        <w:t>.</w:t>
      </w:r>
      <w:r w:rsidR="009C3002">
        <w:rPr>
          <w:lang w:val="sr-Cyrl-CS"/>
        </w:rPr>
        <w:t xml:space="preserve"> </w:t>
      </w:r>
      <w:r w:rsidR="00653653">
        <w:rPr>
          <w:lang w:val="sr-Cyrl-CS"/>
        </w:rPr>
        <w:t>године</w:t>
      </w:r>
      <w:r w:rsidR="00653653">
        <w:rPr>
          <w:lang w:val="sr-Cyrl-BA"/>
        </w:rPr>
        <w:t>.</w:t>
      </w:r>
    </w:p>
    <w:p w:rsidR="001B147B" w:rsidRDefault="001B147B" w:rsidP="00D02068">
      <w:pPr>
        <w:jc w:val="center"/>
      </w:pPr>
    </w:p>
    <w:p w:rsidR="00536EA6" w:rsidRDefault="00536EA6" w:rsidP="00D02068">
      <w:pPr>
        <w:jc w:val="center"/>
      </w:pPr>
    </w:p>
    <w:p w:rsidR="00D02068" w:rsidRDefault="00D02068" w:rsidP="00D02068">
      <w:pPr>
        <w:jc w:val="center"/>
        <w:rPr>
          <w:lang w:val="sr-Cyrl-CS"/>
        </w:rPr>
      </w:pPr>
      <w:r>
        <w:t xml:space="preserve">Члан </w:t>
      </w:r>
      <w:r w:rsidR="00653653">
        <w:t>4</w:t>
      </w:r>
      <w:r>
        <w:t>.</w:t>
      </w:r>
    </w:p>
    <w:p w:rsidR="009C3002" w:rsidRPr="009C3002" w:rsidRDefault="009C3002" w:rsidP="00D02068">
      <w:pPr>
        <w:jc w:val="center"/>
        <w:rPr>
          <w:lang w:val="sr-Cyrl-CS"/>
        </w:rPr>
      </w:pPr>
    </w:p>
    <w:p w:rsidR="00D7640C" w:rsidRPr="009C3002" w:rsidRDefault="00653653" w:rsidP="009C3002">
      <w:pPr>
        <w:ind w:firstLine="720"/>
        <w:jc w:val="both"/>
        <w:rPr>
          <w:lang w:val="sr-Cyrl-CS"/>
        </w:rPr>
      </w:pPr>
      <w:r>
        <w:t>О провођењу ове Одлуке стараће се надлежни орган јединице локалне самоуправе надлежан за послове пр</w:t>
      </w:r>
      <w:r w:rsidR="00B80206">
        <w:t>о</w:t>
      </w:r>
      <w:r>
        <w:t>сторног уређења</w:t>
      </w:r>
      <w:r w:rsidR="009C3002">
        <w:rPr>
          <w:lang w:val="sr-Cyrl-CS"/>
        </w:rPr>
        <w:t xml:space="preserve"> </w:t>
      </w:r>
      <w:r>
        <w:t>-</w:t>
      </w:r>
      <w:r w:rsidR="009C3002">
        <w:rPr>
          <w:lang w:val="sr-Cyrl-CS"/>
        </w:rPr>
        <w:t xml:space="preserve"> </w:t>
      </w:r>
      <w:r>
        <w:t>Од</w:t>
      </w:r>
      <w:r w:rsidR="009C3002">
        <w:rPr>
          <w:lang w:val="sr-Cyrl-CS"/>
        </w:rPr>
        <w:t>ј</w:t>
      </w:r>
      <w:r>
        <w:t>ељење за просторно уређење А</w:t>
      </w:r>
      <w:r w:rsidR="009C3002">
        <w:rPr>
          <w:lang w:val="sr-Cyrl-CS"/>
        </w:rPr>
        <w:t xml:space="preserve">дминистративне </w:t>
      </w:r>
      <w:r>
        <w:t>С</w:t>
      </w:r>
      <w:r w:rsidR="009C3002">
        <w:rPr>
          <w:lang w:val="sr-Cyrl-CS"/>
        </w:rPr>
        <w:t xml:space="preserve">лужбе </w:t>
      </w:r>
      <w:r>
        <w:t>Г</w:t>
      </w:r>
      <w:r w:rsidR="009C3002">
        <w:rPr>
          <w:lang w:val="sr-Cyrl-CS"/>
        </w:rPr>
        <w:t>рада</w:t>
      </w:r>
      <w:r w:rsidR="009C3002">
        <w:t xml:space="preserve"> Бијељин</w:t>
      </w:r>
      <w:r w:rsidR="009C3002">
        <w:rPr>
          <w:lang w:val="sr-Cyrl-CS"/>
        </w:rPr>
        <w:t>а</w:t>
      </w:r>
      <w:r>
        <w:t xml:space="preserve">. </w:t>
      </w:r>
    </w:p>
    <w:p w:rsidR="00D7640C" w:rsidRDefault="00D7640C" w:rsidP="00D7640C">
      <w:pPr>
        <w:jc w:val="both"/>
      </w:pPr>
    </w:p>
    <w:p w:rsidR="00D7640C" w:rsidRDefault="00D7640C" w:rsidP="00D7640C">
      <w:pPr>
        <w:jc w:val="center"/>
        <w:rPr>
          <w:lang w:val="sr-Cyrl-CS"/>
        </w:rPr>
      </w:pPr>
      <w:r>
        <w:t xml:space="preserve">Члан </w:t>
      </w:r>
      <w:r w:rsidR="00653653">
        <w:t>5</w:t>
      </w:r>
      <w:r>
        <w:t>.</w:t>
      </w:r>
    </w:p>
    <w:p w:rsidR="009C3002" w:rsidRPr="009C3002" w:rsidRDefault="009C3002" w:rsidP="00D7640C">
      <w:pPr>
        <w:jc w:val="center"/>
        <w:rPr>
          <w:lang w:val="sr-Cyrl-CS"/>
        </w:rPr>
      </w:pPr>
    </w:p>
    <w:p w:rsidR="00D02068" w:rsidRDefault="00D7640C" w:rsidP="00D7640C">
      <w:pPr>
        <w:jc w:val="both"/>
      </w:pPr>
      <w:r>
        <w:tab/>
      </w:r>
      <w:r w:rsidR="00D02068">
        <w:t>Ова Одлука ступа на снагу осмог дана од дана објављива</w:t>
      </w:r>
      <w:r w:rsidR="00C719AC">
        <w:t xml:space="preserve">ња у „Службеном гласнику Града </w:t>
      </w:r>
      <w:r w:rsidR="00D02068">
        <w:t xml:space="preserve"> Бијељин</w:t>
      </w:r>
      <w:r w:rsidR="009C3002">
        <w:rPr>
          <w:lang w:val="sr-Cyrl-CS"/>
        </w:rPr>
        <w:t>а</w:t>
      </w:r>
      <w:r w:rsidR="00D02068">
        <w:t>“.</w:t>
      </w:r>
    </w:p>
    <w:p w:rsidR="009B68A1" w:rsidRDefault="009B68A1" w:rsidP="00D02068"/>
    <w:p w:rsidR="009B68A1" w:rsidRDefault="009B68A1" w:rsidP="00D02068"/>
    <w:p w:rsidR="00536EA6" w:rsidRDefault="00536EA6" w:rsidP="00D02068"/>
    <w:p w:rsidR="00284AEB" w:rsidRDefault="00284AEB" w:rsidP="00D02068"/>
    <w:p w:rsidR="009B68A1" w:rsidRDefault="009B68A1" w:rsidP="00D02068"/>
    <w:p w:rsidR="00D02068" w:rsidRDefault="00C150AB" w:rsidP="00D02068">
      <w:pPr>
        <w:jc w:val="center"/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  <w:rPr>
          <w:lang w:val="sr-Cyrl-CS"/>
        </w:rPr>
      </w:pPr>
    </w:p>
    <w:p w:rsidR="009C3002" w:rsidRDefault="009C3002" w:rsidP="00D02068">
      <w:pPr>
        <w:jc w:val="center"/>
        <w:rPr>
          <w:lang w:val="sr-Cyrl-CS"/>
        </w:rPr>
      </w:pPr>
    </w:p>
    <w:p w:rsidR="009C3002" w:rsidRPr="009C3002" w:rsidRDefault="009C3002" w:rsidP="00D02068">
      <w:pPr>
        <w:jc w:val="center"/>
        <w:rPr>
          <w:lang w:val="sr-Cyrl-CS"/>
        </w:rPr>
      </w:pPr>
    </w:p>
    <w:p w:rsidR="00D02068" w:rsidRDefault="00D02068" w:rsidP="00D02068">
      <w:pPr>
        <w:jc w:val="center"/>
      </w:pPr>
    </w:p>
    <w:p w:rsidR="002E7A12" w:rsidRPr="009C3002" w:rsidRDefault="00D02068" w:rsidP="00D02068">
      <w:pPr>
        <w:rPr>
          <w:lang w:val="sr-Cyrl-CS"/>
        </w:rPr>
      </w:pPr>
      <w:r>
        <w:rPr>
          <w:lang w:val="sr-Cyrl-CS"/>
        </w:rPr>
        <w:t>Број:</w:t>
      </w:r>
      <w:r w:rsidR="00BB4DDE">
        <w:t xml:space="preserve"> </w:t>
      </w:r>
      <w:r w:rsidR="009C3002">
        <w:rPr>
          <w:lang w:val="sr-Cyrl-CS"/>
        </w:rPr>
        <w:t>01-022-/14</w:t>
      </w:r>
      <w:r w:rsidR="009C3002" w:rsidRPr="009C3002">
        <w:rPr>
          <w:lang w:val="sr-Cyrl-CS"/>
        </w:rPr>
        <w:t xml:space="preserve"> </w:t>
      </w:r>
      <w:r w:rsidR="009C3002">
        <w:rPr>
          <w:lang w:val="sr-Cyrl-CS"/>
        </w:rPr>
        <w:t xml:space="preserve">                                                               П</w:t>
      </w:r>
      <w:r w:rsidR="009C3002">
        <w:rPr>
          <w:lang w:val="sr-Cyrl-BA"/>
        </w:rPr>
        <w:t xml:space="preserve"> </w:t>
      </w:r>
      <w:r w:rsidR="009C3002">
        <w:rPr>
          <w:lang w:val="sr-Cyrl-CS"/>
        </w:rPr>
        <w:t>Р</w:t>
      </w:r>
      <w:r w:rsidR="009C3002">
        <w:rPr>
          <w:lang w:val="sr-Cyrl-BA"/>
        </w:rPr>
        <w:t xml:space="preserve"> </w:t>
      </w:r>
      <w:r w:rsidR="009C3002">
        <w:rPr>
          <w:lang w:val="sr-Cyrl-CS"/>
        </w:rPr>
        <w:t>Е</w:t>
      </w:r>
      <w:r w:rsidR="009C3002">
        <w:rPr>
          <w:lang w:val="sr-Cyrl-BA"/>
        </w:rPr>
        <w:t xml:space="preserve"> </w:t>
      </w:r>
      <w:r w:rsidR="009C3002">
        <w:rPr>
          <w:lang w:val="sr-Cyrl-CS"/>
        </w:rPr>
        <w:t>Д</w:t>
      </w:r>
      <w:r w:rsidR="009C3002">
        <w:rPr>
          <w:lang w:val="sr-Cyrl-BA"/>
        </w:rPr>
        <w:t xml:space="preserve"> </w:t>
      </w:r>
      <w:r w:rsidR="009C3002">
        <w:rPr>
          <w:lang w:val="sr-Cyrl-CS"/>
        </w:rPr>
        <w:t>С</w:t>
      </w:r>
      <w:r w:rsidR="009C3002">
        <w:rPr>
          <w:lang w:val="sr-Cyrl-BA"/>
        </w:rPr>
        <w:t xml:space="preserve"> Ј </w:t>
      </w:r>
      <w:r w:rsidR="009C3002">
        <w:rPr>
          <w:lang w:val="sr-Cyrl-CS"/>
        </w:rPr>
        <w:t>Е</w:t>
      </w:r>
      <w:r w:rsidR="009C3002">
        <w:rPr>
          <w:lang w:val="sr-Cyrl-BA"/>
        </w:rPr>
        <w:t xml:space="preserve"> </w:t>
      </w:r>
      <w:r w:rsidR="009C3002">
        <w:rPr>
          <w:lang w:val="sr-Cyrl-CS"/>
        </w:rPr>
        <w:t>Д</w:t>
      </w:r>
      <w:r w:rsidR="009C3002">
        <w:rPr>
          <w:lang w:val="sr-Cyrl-BA"/>
        </w:rPr>
        <w:t xml:space="preserve"> </w:t>
      </w:r>
      <w:r w:rsidR="009C3002">
        <w:rPr>
          <w:lang w:val="sr-Cyrl-CS"/>
        </w:rPr>
        <w:t>Н</w:t>
      </w:r>
      <w:r w:rsidR="009C3002">
        <w:rPr>
          <w:lang w:val="sr-Cyrl-BA"/>
        </w:rPr>
        <w:t xml:space="preserve"> </w:t>
      </w:r>
      <w:r w:rsidR="009C3002">
        <w:rPr>
          <w:lang w:val="sr-Cyrl-CS"/>
        </w:rPr>
        <w:t>И</w:t>
      </w:r>
      <w:r w:rsidR="009C3002">
        <w:rPr>
          <w:lang w:val="sr-Cyrl-BA"/>
        </w:rPr>
        <w:t xml:space="preserve"> </w:t>
      </w:r>
      <w:r w:rsidR="009C3002">
        <w:rPr>
          <w:lang w:val="sr-Cyrl-CS"/>
        </w:rPr>
        <w:t>К</w:t>
      </w:r>
    </w:p>
    <w:p w:rsidR="002E7A12" w:rsidRDefault="002E7A12" w:rsidP="00D02068">
      <w:pPr>
        <w:rPr>
          <w:lang w:val="sr-Cyrl-BA"/>
        </w:rPr>
      </w:pPr>
      <w:r>
        <w:rPr>
          <w:lang w:val="sr-Cyrl-BA"/>
        </w:rPr>
        <w:t>Бијељина</w:t>
      </w:r>
      <w:r w:rsidR="009C3002">
        <w:rPr>
          <w:lang w:val="sr-Cyrl-BA"/>
        </w:rPr>
        <w:t>,</w:t>
      </w:r>
      <w:r w:rsidR="00D02068">
        <w:rPr>
          <w:lang w:val="sr-Cyrl-CS"/>
        </w:rPr>
        <w:t xml:space="preserve">                                     </w:t>
      </w:r>
      <w:r w:rsidR="00D02068">
        <w:t xml:space="preserve">                     </w:t>
      </w:r>
      <w:r w:rsidR="009C3002">
        <w:rPr>
          <w:lang w:val="sr-Cyrl-CS"/>
        </w:rPr>
        <w:t xml:space="preserve">     </w:t>
      </w:r>
      <w:r w:rsidR="00C719AC">
        <w:rPr>
          <w:lang w:val="sr-Cyrl-CS"/>
        </w:rPr>
        <w:t xml:space="preserve"> </w:t>
      </w:r>
      <w:r w:rsidR="009C3002">
        <w:rPr>
          <w:lang w:val="sr-Cyrl-CS"/>
        </w:rPr>
        <w:t xml:space="preserve">СКУПШТИНЕ </w:t>
      </w:r>
      <w:r w:rsidR="009C3002">
        <w:rPr>
          <w:lang w:val="sr-Cyrl-BA"/>
        </w:rPr>
        <w:t>ГРАДА БИЈЕЉИНА</w:t>
      </w:r>
      <w:r w:rsidR="009C3002">
        <w:rPr>
          <w:lang w:val="sr-Cyrl-CS"/>
        </w:rPr>
        <w:t xml:space="preserve">                       </w:t>
      </w:r>
      <w:r w:rsidR="009C3002">
        <w:t xml:space="preserve">                          </w:t>
      </w:r>
    </w:p>
    <w:p w:rsidR="00D02068" w:rsidRPr="002E7A12" w:rsidRDefault="002E7A12" w:rsidP="00D02068">
      <w:pPr>
        <w:rPr>
          <w:lang w:val="sr-Cyrl-BA"/>
        </w:rPr>
      </w:pPr>
      <w:r>
        <w:rPr>
          <w:lang w:val="sr-Cyrl-CS"/>
        </w:rPr>
        <w:t xml:space="preserve">Датум: </w:t>
      </w:r>
      <w:r w:rsidR="009C3002">
        <w:rPr>
          <w:lang w:val="sr-Cyrl-BA"/>
        </w:rPr>
        <w:t>__________</w:t>
      </w:r>
      <w:r>
        <w:rPr>
          <w:lang w:val="sr-Cyrl-BA"/>
        </w:rPr>
        <w:t>201</w:t>
      </w:r>
      <w:r w:rsidR="00B80206">
        <w:rPr>
          <w:lang w:val="sr-Cyrl-BA"/>
        </w:rPr>
        <w:t>4</w:t>
      </w:r>
      <w:r>
        <w:rPr>
          <w:lang w:val="sr-Cyrl-BA"/>
        </w:rPr>
        <w:t xml:space="preserve">. године           </w:t>
      </w:r>
      <w:r w:rsidR="00D7640C">
        <w:rPr>
          <w:lang w:val="sr-Cyrl-BA"/>
        </w:rPr>
        <w:t xml:space="preserve">   </w:t>
      </w:r>
      <w:r>
        <w:rPr>
          <w:lang w:val="sr-Cyrl-BA"/>
        </w:rPr>
        <w:t xml:space="preserve">             </w:t>
      </w:r>
    </w:p>
    <w:p w:rsidR="002E7A12" w:rsidRDefault="00D02068" w:rsidP="002E7A12">
      <w:r>
        <w:t xml:space="preserve">                                                                          </w:t>
      </w:r>
      <w:r w:rsidR="002E7A12">
        <w:t xml:space="preserve">               </w:t>
      </w:r>
      <w:r w:rsidR="009C3002">
        <w:rPr>
          <w:lang w:val="sr-Cyrl-CS"/>
        </w:rPr>
        <w:t xml:space="preserve">      </w:t>
      </w:r>
      <w:r w:rsidR="009C3002">
        <w:t>Драган Ђурђевић</w:t>
      </w:r>
    </w:p>
    <w:p w:rsidR="00086F1B" w:rsidRPr="009C3002" w:rsidRDefault="002E7A12" w:rsidP="002E7A12">
      <w:pPr>
        <w:rPr>
          <w:lang w:val="sr-Cyrl-CS"/>
        </w:rPr>
      </w:pPr>
      <w:r>
        <w:t xml:space="preserve">                                                                 </w:t>
      </w:r>
      <w:r w:rsidR="00F630F1">
        <w:t xml:space="preserve">                             </w:t>
      </w:r>
    </w:p>
    <w:p w:rsidR="00513B27" w:rsidRDefault="00513B27" w:rsidP="00B41482">
      <w:pPr>
        <w:jc w:val="center"/>
        <w:rPr>
          <w:lang w:val="sr-Latn-BA"/>
        </w:rPr>
      </w:pPr>
    </w:p>
    <w:p w:rsidR="006A5CD4" w:rsidRDefault="006A5CD4" w:rsidP="00B41482">
      <w:pPr>
        <w:jc w:val="center"/>
        <w:rPr>
          <w:lang w:val="sr-Latn-BA"/>
        </w:rPr>
      </w:pPr>
    </w:p>
    <w:p w:rsidR="0027267D" w:rsidRDefault="0027267D" w:rsidP="00A50075"/>
    <w:p w:rsidR="004E41D5" w:rsidRDefault="004E41D5" w:rsidP="00A50075"/>
    <w:p w:rsidR="004E41D5" w:rsidRDefault="004E41D5" w:rsidP="00A50075"/>
    <w:p w:rsidR="00653653" w:rsidRDefault="00653653" w:rsidP="00A50075"/>
    <w:p w:rsidR="00653653" w:rsidRDefault="00653653" w:rsidP="00A50075"/>
    <w:p w:rsidR="00653653" w:rsidRDefault="00653653" w:rsidP="00A50075"/>
    <w:p w:rsidR="004E41D5" w:rsidRDefault="004E41D5" w:rsidP="00A50075">
      <w:pPr>
        <w:rPr>
          <w:lang w:val="sr-Cyrl-CS"/>
        </w:rPr>
      </w:pPr>
    </w:p>
    <w:p w:rsidR="009C3002" w:rsidRPr="009C3002" w:rsidRDefault="009C3002" w:rsidP="00A50075">
      <w:pPr>
        <w:rPr>
          <w:lang w:val="sr-Cyrl-CS"/>
        </w:rPr>
      </w:pPr>
    </w:p>
    <w:p w:rsidR="004E41D5" w:rsidRDefault="004E41D5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lastRenderedPageBreak/>
        <w:t>ОБРАЗЛОЖЕЊЕ</w:t>
      </w: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Правни основ за доношење Одлуке садржан је у члану 2</w:t>
      </w:r>
      <w:r>
        <w:t>6</w:t>
      </w:r>
      <w:r>
        <w:rPr>
          <w:lang w:val="sr-Cyrl-CS"/>
        </w:rPr>
        <w:t>. и 41. Закона о уређењу простора и грађењу-Службени гласник Републике Српске број 55/10, и члана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УРЕЂЕЊУ ПРОСТОРА И ГРАЂЕЊУ, члан 2</w:t>
      </w:r>
      <w:r>
        <w:t>6</w:t>
      </w:r>
      <w:r>
        <w:rPr>
          <w:lang w:val="sr-Cyrl-CS"/>
        </w:rPr>
        <w:t>.: „</w:t>
      </w:r>
      <w:r>
        <w:t>(1)</w:t>
      </w:r>
      <w:r>
        <w:rPr>
          <w:lang w:val="sr-Cyrl-CS"/>
        </w:rPr>
        <w:t xml:space="preserve"> регулациони план се доноси за претежно изграђена урбана подручја, при чему је нужно детаљно дефинисати услове пројектовања и изградње нових објеката, као и за подручја од општег интереса јединице локалне самоуправе за развој привреде, или изградњу објеката друштвене инфраструктуре.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(2) Регулациони план утврђује: намену површина, намену и спратност објеката, густину насељености и коефицијент изграђености, коефицијент искоришћености, нивелационе податке, регулацуоне и грађевинске линије, валоризацију постојећих објеката и предлог мера и интервенција, уређење слободних површина, урбанистичко-техничке услове за пројектовање и извођење, услове за израду урбанистичких пројеката, облик и димензије грађевинских парцела (план парцелације), податке о власничком статусу земљишта, услове уређења грађевинског земљишта, изградњу објеката и мреже комуналне, енергетске и саобраћајне инфраструктуре, мере заштите културно-историјског и природног наслеђа, мере заштите становника и материјалних добара од природних и других непогода, мере за уклањање архитектонских баријера, мере за заштиту животне средине, економску валоризацију плана.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(3) Основа за израду регулационог плана је зонинг план, или урбанистички план."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ЛОКАЛНОЈ САМОУПРАВИ, члан 30, став 1, алинеја 7.: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СТАТУТ ГРАДА БИЈЕЉИНЕ, члан 38. став 2. тачка е.: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4E41D5" w:rsidRDefault="004E41D5" w:rsidP="004E41D5">
      <w:pPr>
        <w:spacing w:before="115"/>
        <w:jc w:val="both"/>
        <w:rPr>
          <w:lang w:val="sr-Cyrl-CS"/>
        </w:rPr>
      </w:pP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</w:p>
    <w:p w:rsidR="004E41D5" w:rsidRDefault="004E41D5" w:rsidP="00295BED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</w:t>
      </w:r>
      <w:r w:rsidR="00B80206">
        <w:rPr>
          <w:lang w:val="sr-Cyrl-CS"/>
        </w:rPr>
        <w:t xml:space="preserve">приступању изради регулационог плана "Лединци 1" у Бијељини је од стране Скупштине општине Бијељина усвојена 12.12.2007.године-Службени гласник општине Бијељина број 31/07. Након тога, </w:t>
      </w:r>
      <w:r w:rsidR="007D5689">
        <w:rPr>
          <w:lang w:val="sr-Cyrl-CS"/>
        </w:rPr>
        <w:t xml:space="preserve">20.07.2010.године, </w:t>
      </w:r>
      <w:r w:rsidR="00B80206">
        <w:rPr>
          <w:lang w:val="sr-Cyrl-CS"/>
        </w:rPr>
        <w:t xml:space="preserve">од стране </w:t>
      </w:r>
      <w:r w:rsidR="007D5689">
        <w:rPr>
          <w:lang w:val="sr-Cyrl-CS"/>
        </w:rPr>
        <w:t xml:space="preserve">Скупштине општине Бијељина усвојена је Одлука о допуни Одлуке о приступању изради регулационог плана "Лединци 1" у Бијељини-Службени гласник општине Бијељина број 15/2010. Носилац припреме плана, Одељење за просторно уређење, добило је од стране носиоца израде, ј.п."Дирекција за планирање и изградњу града" д.о.о.Бијељина, нацрт Регулационог плана. </w:t>
      </w:r>
      <w:r w:rsidR="007D5689">
        <w:t>Н</w:t>
      </w:r>
      <w:r w:rsidR="007D5689">
        <w:rPr>
          <w:lang w:val="sr-Cyrl-CS"/>
        </w:rPr>
        <w:t xml:space="preserve">акон тога је, </w:t>
      </w:r>
      <w:r w:rsidR="007D5689">
        <w:t>31.10</w:t>
      </w:r>
      <w:r w:rsidR="007D5689">
        <w:rPr>
          <w:lang w:val="sr-Cyrl-CS"/>
        </w:rPr>
        <w:t xml:space="preserve">.2013.године </w:t>
      </w:r>
      <w:r w:rsidR="007D5689">
        <w:rPr>
          <w:lang w:val="sr-Cyrl-CS"/>
        </w:rPr>
        <w:lastRenderedPageBreak/>
        <w:t xml:space="preserve">одржана </w:t>
      </w:r>
      <w:r w:rsidR="007D5689">
        <w:t>VII седница Савета за праћење израде</w:t>
      </w:r>
      <w:r w:rsidR="007D5689">
        <w:rPr>
          <w:b/>
        </w:rPr>
        <w:t xml:space="preserve"> </w:t>
      </w:r>
      <w:r w:rsidR="007D5689">
        <w:t>просторно-планске документације, на којој је усвојен закључак о наставку процедуре за усвајање нацрта</w:t>
      </w:r>
      <w:r w:rsidR="007D5689">
        <w:rPr>
          <w:lang w:val="sr-Cyrl-CS"/>
        </w:rPr>
        <w:t xml:space="preserve">. </w:t>
      </w:r>
    </w:p>
    <w:p w:rsidR="00653653" w:rsidRDefault="00653653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 xml:space="preserve">У периоду од </w:t>
      </w:r>
      <w:r w:rsidR="00295BED">
        <w:rPr>
          <w:lang w:val="sr-Cyrl-CS"/>
        </w:rPr>
        <w:t>24.12.2013.-23.01.2014.године</w:t>
      </w:r>
      <w:r>
        <w:rPr>
          <w:lang w:val="sr-Cyrl-CS"/>
        </w:rPr>
        <w:t xml:space="preserve"> </w:t>
      </w:r>
      <w:r w:rsidR="00394E73">
        <w:rPr>
          <w:lang w:val="sr-Cyrl-CS"/>
        </w:rPr>
        <w:t xml:space="preserve">био је јавни увид у нацрт регулационог плана. Након тога је, дана </w:t>
      </w:r>
      <w:r w:rsidR="00295BED">
        <w:t>27</w:t>
      </w:r>
      <w:r w:rsidR="00295BED">
        <w:rPr>
          <w:lang w:val="sr-Cyrl-CS"/>
        </w:rPr>
        <w:t xml:space="preserve">.01.2014.године </w:t>
      </w:r>
      <w:r w:rsidR="00394E73">
        <w:rPr>
          <w:lang w:val="sr-Cyrl-CS"/>
        </w:rPr>
        <w:t>спроведена стручна расправа, у складу са чланом 39. Закона о уређењу простора и грађењу-Службени гласник Републике Српске број 55/10, те је по одржаној стручној расправи утврђен предлог регулационог плана у складу са закључцима са расправе.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Пошто је план прошао сву законску процедуру, предлог плана се прослеђује Скупштини на усвајање.</w:t>
      </w:r>
    </w:p>
    <w:p w:rsidR="004E41D5" w:rsidRDefault="004E41D5" w:rsidP="004E41D5">
      <w:pPr>
        <w:spacing w:before="115"/>
        <w:jc w:val="both"/>
        <w:rPr>
          <w:rFonts w:ascii="Calibri" w:hAnsi="Calibri"/>
        </w:rPr>
      </w:pP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Финансијска средства потребна за доношење </w:t>
      </w:r>
      <w:r w:rsidR="00394E73">
        <w:rPr>
          <w:lang w:val="sr-Cyrl-CS"/>
        </w:rPr>
        <w:t xml:space="preserve">и спровођење </w:t>
      </w:r>
      <w:r>
        <w:rPr>
          <w:lang w:val="sr-Cyrl-CS"/>
        </w:rPr>
        <w:t>ове Одлуке обезбеђена су из буџета Града Бијељине.</w:t>
      </w:r>
    </w:p>
    <w:p w:rsidR="004E41D5" w:rsidRDefault="004E41D5" w:rsidP="004E41D5">
      <w:pPr>
        <w:spacing w:before="115"/>
        <w:jc w:val="center"/>
        <w:rPr>
          <w:rFonts w:ascii="Calibri" w:hAnsi="Calibri"/>
          <w:sz w:val="22"/>
          <w:szCs w:val="22"/>
        </w:rPr>
      </w:pPr>
    </w:p>
    <w:p w:rsidR="004E41D5" w:rsidRDefault="004E41D5" w:rsidP="004E41D5">
      <w:pPr>
        <w:spacing w:before="115"/>
        <w:jc w:val="center"/>
      </w:pP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АСГ БИЈЕЉИНЕ</w:t>
      </w:r>
      <w:r>
        <w:rPr>
          <w:lang w:val="sr-Cyrl-CS"/>
        </w:rPr>
        <w:tab/>
      </w:r>
      <w:r>
        <w:rPr>
          <w:lang w:val="sr-Cyrl-CS"/>
        </w:rPr>
        <w:tab/>
      </w:r>
    </w:p>
    <w:p w:rsidR="004E41D5" w:rsidRPr="00D7640C" w:rsidRDefault="004E41D5" w:rsidP="00A50075"/>
    <w:sectPr w:rsidR="004E41D5" w:rsidRPr="00D7640C" w:rsidSect="006C1FA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FF6" w:rsidRDefault="00973FF6">
      <w:r>
        <w:separator/>
      </w:r>
    </w:p>
  </w:endnote>
  <w:endnote w:type="continuationSeparator" w:id="1">
    <w:p w:rsidR="00973FF6" w:rsidRDefault="00973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FF6" w:rsidRDefault="00973FF6">
      <w:r>
        <w:separator/>
      </w:r>
    </w:p>
  </w:footnote>
  <w:footnote w:type="continuationSeparator" w:id="1">
    <w:p w:rsidR="00973FF6" w:rsidRDefault="00973F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D41B4"/>
    <w:rsid w:val="000E1877"/>
    <w:rsid w:val="000F51A6"/>
    <w:rsid w:val="000F5C3E"/>
    <w:rsid w:val="000F7B42"/>
    <w:rsid w:val="0010740F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91A51"/>
    <w:rsid w:val="00295BED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14F3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94E73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C7BD1"/>
    <w:rsid w:val="003D5E16"/>
    <w:rsid w:val="003E72BA"/>
    <w:rsid w:val="003F43BD"/>
    <w:rsid w:val="004008E6"/>
    <w:rsid w:val="00401E52"/>
    <w:rsid w:val="00404D2A"/>
    <w:rsid w:val="00412DE6"/>
    <w:rsid w:val="00416A28"/>
    <w:rsid w:val="0042272F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372B2"/>
    <w:rsid w:val="00552629"/>
    <w:rsid w:val="00562F82"/>
    <w:rsid w:val="00563F4B"/>
    <w:rsid w:val="00571F45"/>
    <w:rsid w:val="00590017"/>
    <w:rsid w:val="00595A99"/>
    <w:rsid w:val="005A5A2F"/>
    <w:rsid w:val="005C0674"/>
    <w:rsid w:val="005C625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53653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C7AEB"/>
    <w:rsid w:val="006E7AB1"/>
    <w:rsid w:val="00703BD5"/>
    <w:rsid w:val="00706D2F"/>
    <w:rsid w:val="00707080"/>
    <w:rsid w:val="007070BF"/>
    <w:rsid w:val="007132A7"/>
    <w:rsid w:val="00714B09"/>
    <w:rsid w:val="007159D1"/>
    <w:rsid w:val="00720C08"/>
    <w:rsid w:val="00723C46"/>
    <w:rsid w:val="00724B4A"/>
    <w:rsid w:val="00725153"/>
    <w:rsid w:val="00731F6A"/>
    <w:rsid w:val="00733C97"/>
    <w:rsid w:val="0073419C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5689"/>
    <w:rsid w:val="007D76F7"/>
    <w:rsid w:val="007E4C52"/>
    <w:rsid w:val="00803A21"/>
    <w:rsid w:val="00803CD7"/>
    <w:rsid w:val="00817A46"/>
    <w:rsid w:val="00837A9D"/>
    <w:rsid w:val="00847399"/>
    <w:rsid w:val="00852414"/>
    <w:rsid w:val="0085282C"/>
    <w:rsid w:val="0085635E"/>
    <w:rsid w:val="00863CE3"/>
    <w:rsid w:val="0086738F"/>
    <w:rsid w:val="00883534"/>
    <w:rsid w:val="00890F18"/>
    <w:rsid w:val="008A64C9"/>
    <w:rsid w:val="008B0AB9"/>
    <w:rsid w:val="008B336A"/>
    <w:rsid w:val="008B612D"/>
    <w:rsid w:val="008B6913"/>
    <w:rsid w:val="008B6FEA"/>
    <w:rsid w:val="008C093E"/>
    <w:rsid w:val="008C17E5"/>
    <w:rsid w:val="008C1BF3"/>
    <w:rsid w:val="008C2BD6"/>
    <w:rsid w:val="008C3D7A"/>
    <w:rsid w:val="008F65ED"/>
    <w:rsid w:val="008F7EFC"/>
    <w:rsid w:val="00901CF7"/>
    <w:rsid w:val="009020F6"/>
    <w:rsid w:val="00902F23"/>
    <w:rsid w:val="00910E1B"/>
    <w:rsid w:val="00911EF6"/>
    <w:rsid w:val="00913019"/>
    <w:rsid w:val="00926544"/>
    <w:rsid w:val="00932B08"/>
    <w:rsid w:val="00935CA1"/>
    <w:rsid w:val="00945C75"/>
    <w:rsid w:val="0095488A"/>
    <w:rsid w:val="00956021"/>
    <w:rsid w:val="00967CD2"/>
    <w:rsid w:val="009725FC"/>
    <w:rsid w:val="00973FF6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3002"/>
    <w:rsid w:val="009C71B7"/>
    <w:rsid w:val="009D178F"/>
    <w:rsid w:val="009D4398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1509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0206"/>
    <w:rsid w:val="00B81351"/>
    <w:rsid w:val="00B84615"/>
    <w:rsid w:val="00B90FD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2A3"/>
    <w:rsid w:val="00DB1D22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04EE"/>
    <w:rsid w:val="00E72412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F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C3563-E819-4E6C-9D1E-102A4B77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mpetrovic</cp:lastModifiedBy>
  <cp:revision>5</cp:revision>
  <cp:lastPrinted>2014-01-30T07:30:00Z</cp:lastPrinted>
  <dcterms:created xsi:type="dcterms:W3CDTF">2014-01-29T08:50:00Z</dcterms:created>
  <dcterms:modified xsi:type="dcterms:W3CDTF">2014-01-31T07:42:00Z</dcterms:modified>
</cp:coreProperties>
</file>