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D05" w:rsidRPr="005448DE" w:rsidRDefault="00F24D05" w:rsidP="00F24D05">
      <w:pPr>
        <w:ind w:firstLine="720"/>
        <w:rPr>
          <w:noProof w:val="0"/>
          <w:szCs w:val="24"/>
        </w:rPr>
      </w:pPr>
      <w:r w:rsidRPr="005448DE">
        <w:rPr>
          <w:noProof w:val="0"/>
          <w:szCs w:val="24"/>
          <w:lang w:val="sr-Cyrl-CS"/>
        </w:rPr>
        <w:t xml:space="preserve">На основу члана </w:t>
      </w:r>
      <w:r>
        <w:rPr>
          <w:noProof w:val="0"/>
          <w:szCs w:val="24"/>
        </w:rPr>
        <w:t>80. и 101</w:t>
      </w:r>
      <w:r w:rsidRPr="005448DE">
        <w:rPr>
          <w:noProof w:val="0"/>
          <w:szCs w:val="24"/>
          <w:lang w:val="sr-Cyrl-CS"/>
        </w:rPr>
        <w:t xml:space="preserve">. Закона о социјалној заштити (,,Службени гласник Републике Српске,, број </w:t>
      </w:r>
      <w:r>
        <w:rPr>
          <w:noProof w:val="0"/>
          <w:szCs w:val="24"/>
          <w:lang w:val="sr-Cyrl-CS"/>
        </w:rPr>
        <w:t>37/12</w:t>
      </w:r>
      <w:r w:rsidRPr="005448DE">
        <w:rPr>
          <w:noProof w:val="0"/>
          <w:szCs w:val="24"/>
          <w:lang w:val="sr-Cyrl-CS"/>
        </w:rPr>
        <w:t xml:space="preserve">), члана </w:t>
      </w:r>
      <w:r>
        <w:rPr>
          <w:noProof w:val="0"/>
          <w:szCs w:val="24"/>
          <w:lang w:val="sr-Cyrl-CS"/>
        </w:rPr>
        <w:t>10</w:t>
      </w:r>
      <w:r w:rsidRPr="005448DE">
        <w:rPr>
          <w:noProof w:val="0"/>
          <w:szCs w:val="24"/>
          <w:lang w:val="sr-Cyrl-CS"/>
        </w:rPr>
        <w:t xml:space="preserve">. Одлуке о оснивању </w:t>
      </w:r>
      <w:r>
        <w:rPr>
          <w:noProof w:val="0"/>
          <w:szCs w:val="24"/>
          <w:lang w:val="sr-Cyrl-CS"/>
        </w:rPr>
        <w:t xml:space="preserve">Јавне установе </w:t>
      </w:r>
      <w:r w:rsidRPr="005448DE">
        <w:rPr>
          <w:noProof w:val="0"/>
          <w:szCs w:val="24"/>
          <w:lang w:val="sr-Cyrl-CS"/>
        </w:rPr>
        <w:t>Цент</w:t>
      </w:r>
      <w:r>
        <w:rPr>
          <w:noProof w:val="0"/>
          <w:szCs w:val="24"/>
          <w:lang w:val="sr-Cyrl-CS"/>
        </w:rPr>
        <w:t>ар</w:t>
      </w:r>
      <w:r w:rsidRPr="005448DE">
        <w:rPr>
          <w:noProof w:val="0"/>
          <w:szCs w:val="24"/>
          <w:lang w:val="sr-Cyrl-CS"/>
        </w:rPr>
        <w:t xml:space="preserve"> за социјални рад Бијељина </w:t>
      </w:r>
      <w:r>
        <w:rPr>
          <w:noProof w:val="0"/>
          <w:szCs w:val="24"/>
          <w:lang w:val="sr-Cyrl-CS"/>
        </w:rPr>
        <w:t>–Пречишћен текст</w:t>
      </w:r>
      <w:r w:rsidRPr="005448DE">
        <w:rPr>
          <w:noProof w:val="0"/>
          <w:szCs w:val="24"/>
          <w:lang w:val="sr-Cyrl-CS"/>
        </w:rPr>
        <w:t xml:space="preserve"> (,,Службени гласник општине Бијељина,, број </w:t>
      </w:r>
      <w:r>
        <w:rPr>
          <w:noProof w:val="0"/>
          <w:szCs w:val="24"/>
          <w:lang w:val="sr-Cyrl-CS"/>
        </w:rPr>
        <w:t>3/12</w:t>
      </w:r>
      <w:r w:rsidRPr="005448DE">
        <w:rPr>
          <w:noProof w:val="0"/>
          <w:szCs w:val="24"/>
          <w:lang w:val="sr-Cyrl-CS"/>
        </w:rPr>
        <w:t>) и члана 2</w:t>
      </w:r>
      <w:r>
        <w:rPr>
          <w:noProof w:val="0"/>
          <w:szCs w:val="24"/>
        </w:rPr>
        <w:t>3</w:t>
      </w:r>
      <w:r w:rsidRPr="005448DE">
        <w:rPr>
          <w:noProof w:val="0"/>
          <w:szCs w:val="24"/>
          <w:lang w:val="sr-Cyrl-CS"/>
        </w:rPr>
        <w:t xml:space="preserve">. Статута </w:t>
      </w:r>
      <w:r>
        <w:rPr>
          <w:noProof w:val="0"/>
          <w:szCs w:val="24"/>
          <w:lang w:val="sr-Cyrl-CS"/>
        </w:rPr>
        <w:t xml:space="preserve">Јавне установе </w:t>
      </w:r>
      <w:r w:rsidRPr="005448DE">
        <w:rPr>
          <w:noProof w:val="0"/>
          <w:szCs w:val="24"/>
          <w:lang w:val="sr-Cyrl-CS"/>
        </w:rPr>
        <w:t>Цент</w:t>
      </w:r>
      <w:r>
        <w:rPr>
          <w:noProof w:val="0"/>
          <w:szCs w:val="24"/>
          <w:lang w:val="sr-Cyrl-CS"/>
        </w:rPr>
        <w:t>ар</w:t>
      </w:r>
      <w:r w:rsidRPr="005448DE">
        <w:rPr>
          <w:noProof w:val="0"/>
          <w:szCs w:val="24"/>
          <w:lang w:val="sr-Cyrl-CS"/>
        </w:rPr>
        <w:t xml:space="preserve"> за социјални рад Бијељина, </w:t>
      </w:r>
      <w:r w:rsidRPr="005448DE">
        <w:rPr>
          <w:szCs w:val="24"/>
          <w:lang w:val="sr-Cyrl-CS"/>
        </w:rPr>
        <w:t xml:space="preserve">а на основу Извјештаја о раду </w:t>
      </w:r>
      <w:r>
        <w:rPr>
          <w:szCs w:val="24"/>
          <w:lang w:val="sr-Cyrl-CS"/>
        </w:rPr>
        <w:t xml:space="preserve">Јавне установе </w:t>
      </w:r>
      <w:r w:rsidRPr="005448DE">
        <w:rPr>
          <w:szCs w:val="24"/>
          <w:lang w:val="sr-Cyrl-CS"/>
        </w:rPr>
        <w:t>Центар за социјални рад Бијељина за 201</w:t>
      </w:r>
      <w:r>
        <w:rPr>
          <w:szCs w:val="24"/>
        </w:rPr>
        <w:t>3</w:t>
      </w:r>
      <w:r w:rsidRPr="005448DE">
        <w:rPr>
          <w:szCs w:val="24"/>
        </w:rPr>
        <w:t>. годин</w:t>
      </w:r>
      <w:r>
        <w:rPr>
          <w:szCs w:val="24"/>
        </w:rPr>
        <w:t>у</w:t>
      </w:r>
      <w:r w:rsidRPr="005448DE">
        <w:rPr>
          <w:szCs w:val="24"/>
        </w:rPr>
        <w:t xml:space="preserve"> </w:t>
      </w:r>
      <w:r w:rsidRPr="005448DE">
        <w:rPr>
          <w:szCs w:val="24"/>
          <w:lang w:val="sr-Cyrl-CS"/>
        </w:rPr>
        <w:t>и Стратегије развоја социјалне заштите општине Бијељина за период од 2008. до 2015.</w:t>
      </w:r>
      <w:r>
        <w:rPr>
          <w:szCs w:val="24"/>
          <w:lang w:val="sr-Cyrl-CS"/>
        </w:rPr>
        <w:t xml:space="preserve"> </w:t>
      </w:r>
      <w:r w:rsidRPr="005448DE">
        <w:rPr>
          <w:szCs w:val="24"/>
          <w:lang w:val="sr-Cyrl-CS"/>
        </w:rPr>
        <w:t>године</w:t>
      </w:r>
      <w:r w:rsidRPr="005448DE">
        <w:rPr>
          <w:szCs w:val="24"/>
        </w:rPr>
        <w:t xml:space="preserve">, </w:t>
      </w:r>
      <w:r w:rsidRPr="005448DE">
        <w:rPr>
          <w:szCs w:val="24"/>
          <w:lang w:val="sr-Cyrl-CS"/>
        </w:rPr>
        <w:t xml:space="preserve">  </w:t>
      </w:r>
      <w:r w:rsidRPr="005448DE">
        <w:rPr>
          <w:noProof w:val="0"/>
          <w:szCs w:val="24"/>
          <w:lang w:val="sr-Cyrl-CS"/>
        </w:rPr>
        <w:t xml:space="preserve">Управни одбор </w:t>
      </w:r>
      <w:r>
        <w:rPr>
          <w:noProof w:val="0"/>
          <w:szCs w:val="24"/>
          <w:lang w:val="sr-Cyrl-CS"/>
        </w:rPr>
        <w:t xml:space="preserve">Јавне установе </w:t>
      </w:r>
      <w:r w:rsidRPr="005448DE">
        <w:rPr>
          <w:noProof w:val="0"/>
          <w:szCs w:val="24"/>
          <w:lang w:val="sr-Cyrl-CS"/>
        </w:rPr>
        <w:t>Цент</w:t>
      </w:r>
      <w:r>
        <w:rPr>
          <w:noProof w:val="0"/>
          <w:szCs w:val="24"/>
          <w:lang w:val="sr-Cyrl-CS"/>
        </w:rPr>
        <w:t xml:space="preserve">ар </w:t>
      </w:r>
      <w:r w:rsidRPr="005448DE">
        <w:rPr>
          <w:noProof w:val="0"/>
          <w:szCs w:val="24"/>
          <w:lang w:val="sr-Cyrl-CS"/>
        </w:rPr>
        <w:t xml:space="preserve">за социјални рад Бијељина, на сједници одржаној </w:t>
      </w:r>
      <w:r>
        <w:rPr>
          <w:noProof w:val="0"/>
          <w:szCs w:val="24"/>
          <w:lang w:val="sr-Cyrl-CS"/>
        </w:rPr>
        <w:t xml:space="preserve"> </w:t>
      </w:r>
      <w:r w:rsidR="00435701">
        <w:rPr>
          <w:noProof w:val="0"/>
          <w:szCs w:val="24"/>
          <w:lang w:val="sr-Cyrl-CS"/>
        </w:rPr>
        <w:t>21.02.2014</w:t>
      </w:r>
      <w:r>
        <w:rPr>
          <w:noProof w:val="0"/>
          <w:szCs w:val="24"/>
          <w:lang w:val="sr-Cyrl-CS"/>
        </w:rPr>
        <w:t xml:space="preserve">. године </w:t>
      </w:r>
      <w:r w:rsidRPr="005448DE">
        <w:rPr>
          <w:noProof w:val="0"/>
          <w:szCs w:val="24"/>
          <w:lang w:val="sr-Cyrl-CS"/>
        </w:rPr>
        <w:t>д о н о с и</w:t>
      </w:r>
      <w:r w:rsidRPr="005448DE">
        <w:rPr>
          <w:noProof w:val="0"/>
          <w:szCs w:val="24"/>
        </w:rPr>
        <w:t xml:space="preserve">  </w:t>
      </w:r>
    </w:p>
    <w:p w:rsidR="00F24D05" w:rsidRDefault="00F24D05" w:rsidP="00F24D05">
      <w:pPr>
        <w:ind w:firstLine="720"/>
        <w:rPr>
          <w:noProof w:val="0"/>
          <w:szCs w:val="24"/>
        </w:rPr>
      </w:pPr>
      <w:r w:rsidRPr="005448DE">
        <w:rPr>
          <w:noProof w:val="0"/>
          <w:szCs w:val="24"/>
        </w:rPr>
        <w:t xml:space="preserve">                                     </w:t>
      </w:r>
    </w:p>
    <w:p w:rsidR="00F24D05" w:rsidRPr="005448DE" w:rsidRDefault="00F24D05" w:rsidP="00F24D05">
      <w:pPr>
        <w:ind w:firstLine="720"/>
        <w:rPr>
          <w:noProof w:val="0"/>
          <w:szCs w:val="24"/>
          <w:lang w:val="sr-Cyrl-CS"/>
        </w:rPr>
      </w:pPr>
    </w:p>
    <w:p w:rsidR="00F24D05" w:rsidRPr="005448DE" w:rsidRDefault="00F24D05" w:rsidP="00F24D05">
      <w:pPr>
        <w:jc w:val="center"/>
        <w:rPr>
          <w:b/>
          <w:noProof w:val="0"/>
          <w:szCs w:val="24"/>
          <w:lang w:val="sr-Cyrl-CS"/>
        </w:rPr>
      </w:pPr>
      <w:r w:rsidRPr="005448DE">
        <w:rPr>
          <w:b/>
          <w:noProof w:val="0"/>
          <w:szCs w:val="24"/>
          <w:lang w:val="sr-Cyrl-CS"/>
        </w:rPr>
        <w:t>ПРОГРАМ РАДА</w:t>
      </w:r>
    </w:p>
    <w:p w:rsidR="00F24D05" w:rsidRPr="005448DE" w:rsidRDefault="00F24D05" w:rsidP="00F24D05">
      <w:pPr>
        <w:pStyle w:val="Heading1"/>
        <w:rPr>
          <w:szCs w:val="24"/>
        </w:rPr>
      </w:pPr>
      <w:r>
        <w:rPr>
          <w:szCs w:val="24"/>
        </w:rPr>
        <w:t xml:space="preserve">ЈАВНЕ УСТАНОВЕ </w:t>
      </w:r>
      <w:r w:rsidRPr="005448DE">
        <w:rPr>
          <w:szCs w:val="24"/>
        </w:rPr>
        <w:t>ЦЕНТ</w:t>
      </w:r>
      <w:r>
        <w:rPr>
          <w:szCs w:val="24"/>
        </w:rPr>
        <w:t xml:space="preserve">АР </w:t>
      </w:r>
      <w:r w:rsidRPr="005448DE">
        <w:rPr>
          <w:szCs w:val="24"/>
        </w:rPr>
        <w:t xml:space="preserve"> ЗА СОЦИЈАЛНИ РАД БИЈЕЉИНА</w:t>
      </w:r>
    </w:p>
    <w:p w:rsidR="00F24D05" w:rsidRPr="005448DE" w:rsidRDefault="00F24D05" w:rsidP="00F24D05">
      <w:pPr>
        <w:spacing w:before="0" w:after="0"/>
        <w:jc w:val="center"/>
        <w:rPr>
          <w:b/>
          <w:noProof w:val="0"/>
          <w:szCs w:val="24"/>
          <w:lang w:val="sr-Cyrl-CS"/>
        </w:rPr>
      </w:pPr>
      <w:r w:rsidRPr="005448DE">
        <w:rPr>
          <w:b/>
          <w:noProof w:val="0"/>
          <w:szCs w:val="24"/>
          <w:lang w:val="sr-Cyrl-CS"/>
        </w:rPr>
        <w:t>за 201</w:t>
      </w:r>
      <w:r>
        <w:rPr>
          <w:b/>
          <w:noProof w:val="0"/>
          <w:szCs w:val="24"/>
          <w:lang w:val="sr-Cyrl-CS"/>
        </w:rPr>
        <w:t>4</w:t>
      </w:r>
      <w:r w:rsidRPr="005448DE">
        <w:rPr>
          <w:b/>
          <w:noProof w:val="0"/>
          <w:szCs w:val="24"/>
          <w:lang w:val="sr-Cyrl-CS"/>
        </w:rPr>
        <w:t>. годину</w:t>
      </w:r>
    </w:p>
    <w:p w:rsidR="00F24D05" w:rsidRPr="005448DE" w:rsidRDefault="00F24D05" w:rsidP="00F24D05">
      <w:pPr>
        <w:spacing w:before="0" w:after="0"/>
        <w:rPr>
          <w:noProof w:val="0"/>
          <w:szCs w:val="24"/>
          <w:lang w:val="sr-Cyrl-CS"/>
        </w:rPr>
      </w:pPr>
    </w:p>
    <w:p w:rsidR="00F24D05" w:rsidRPr="005448DE" w:rsidRDefault="00F24D05" w:rsidP="00F24D05">
      <w:pPr>
        <w:spacing w:before="0" w:after="0"/>
        <w:rPr>
          <w:noProof w:val="0"/>
          <w:szCs w:val="24"/>
        </w:rPr>
      </w:pPr>
    </w:p>
    <w:p w:rsidR="00F24D05" w:rsidRDefault="00F24D05" w:rsidP="00F24D05">
      <w:pPr>
        <w:spacing w:before="0" w:after="0"/>
        <w:ind w:firstLine="72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 xml:space="preserve">Јавна установа </w:t>
      </w:r>
      <w:r w:rsidRPr="005448DE">
        <w:rPr>
          <w:noProof w:val="0"/>
          <w:szCs w:val="24"/>
          <w:lang w:val="sr-Cyrl-CS"/>
        </w:rPr>
        <w:t>Центар за социјални рад</w:t>
      </w:r>
      <w:r w:rsidRPr="005448DE">
        <w:rPr>
          <w:noProof w:val="0"/>
          <w:szCs w:val="24"/>
        </w:rPr>
        <w:t xml:space="preserve"> Бијељина</w:t>
      </w:r>
      <w:r w:rsidRPr="005448DE">
        <w:rPr>
          <w:noProof w:val="0"/>
          <w:szCs w:val="24"/>
          <w:lang w:val="sr-Cyrl-CS"/>
        </w:rPr>
        <w:t xml:space="preserve"> је установа социјалне заштите коју је основа</w:t>
      </w:r>
      <w:r>
        <w:rPr>
          <w:noProof w:val="0"/>
          <w:szCs w:val="24"/>
          <w:lang w:val="sr-Cyrl-CS"/>
        </w:rPr>
        <w:t>о</w:t>
      </w:r>
      <w:r w:rsidRPr="005448DE">
        <w:rPr>
          <w:noProof w:val="0"/>
          <w:szCs w:val="24"/>
          <w:lang w:val="sr-Cyrl-CS"/>
        </w:rPr>
        <w:t xml:space="preserve"> </w:t>
      </w:r>
      <w:r>
        <w:rPr>
          <w:noProof w:val="0"/>
          <w:szCs w:val="24"/>
          <w:lang w:val="sr-Cyrl-CS"/>
        </w:rPr>
        <w:t>град</w:t>
      </w:r>
      <w:r w:rsidRPr="005448DE">
        <w:rPr>
          <w:noProof w:val="0"/>
          <w:szCs w:val="24"/>
          <w:lang w:val="sr-Cyrl-CS"/>
        </w:rPr>
        <w:t xml:space="preserve"> Бијељина за извршавање послова и реализацију права утврђених Законом о социјалној заштити, Породичним законом</w:t>
      </w:r>
      <w:r w:rsidRPr="005448DE">
        <w:rPr>
          <w:noProof w:val="0"/>
          <w:szCs w:val="24"/>
        </w:rPr>
        <w:t xml:space="preserve">, </w:t>
      </w:r>
      <w:r w:rsidRPr="005448DE">
        <w:rPr>
          <w:noProof w:val="0"/>
          <w:szCs w:val="24"/>
          <w:lang w:val="sr-Cyrl-CS"/>
        </w:rPr>
        <w:t>Законом о дјечијој заштити,</w:t>
      </w:r>
      <w:r w:rsidR="00435701">
        <w:rPr>
          <w:noProof w:val="0"/>
          <w:szCs w:val="24"/>
          <w:lang w:val="sr-Cyrl-CS"/>
        </w:rPr>
        <w:t xml:space="preserve"> </w:t>
      </w:r>
      <w:r>
        <w:rPr>
          <w:noProof w:val="0"/>
          <w:szCs w:val="24"/>
          <w:lang w:val="sr-Cyrl-CS"/>
        </w:rPr>
        <w:t>Законом о заштити и поступању са малољетницима у кривичном поступку.</w:t>
      </w:r>
      <w:r w:rsidR="00435701">
        <w:rPr>
          <w:noProof w:val="0"/>
          <w:szCs w:val="24"/>
          <w:lang w:val="sr-Cyrl-CS"/>
        </w:rPr>
        <w:t xml:space="preserve"> </w:t>
      </w:r>
      <w:r>
        <w:rPr>
          <w:noProof w:val="0"/>
          <w:szCs w:val="24"/>
          <w:lang w:val="sr-Cyrl-CS"/>
        </w:rPr>
        <w:t>Центар се бави и пружањем других услуга социјалног рада самостално или у сарадњи  са другим институцијама и удружењима.</w:t>
      </w:r>
      <w:r w:rsidRPr="005448DE">
        <w:rPr>
          <w:noProof w:val="0"/>
          <w:szCs w:val="24"/>
          <w:lang w:val="sr-Cyrl-CS"/>
        </w:rPr>
        <w:t xml:space="preserve">  </w:t>
      </w:r>
    </w:p>
    <w:p w:rsidR="00F24D05" w:rsidRPr="005448DE" w:rsidRDefault="00F24D05" w:rsidP="00F24D05">
      <w:pPr>
        <w:spacing w:before="0" w:after="0"/>
        <w:ind w:firstLine="720"/>
        <w:rPr>
          <w:noProof w:val="0"/>
          <w:szCs w:val="24"/>
        </w:rPr>
      </w:pPr>
      <w:r w:rsidRPr="005448DE">
        <w:rPr>
          <w:noProof w:val="0"/>
          <w:szCs w:val="24"/>
          <w:lang w:val="sr-Cyrl-CS"/>
        </w:rPr>
        <w:t xml:space="preserve"> </w:t>
      </w:r>
      <w:r w:rsidRPr="005448DE">
        <w:rPr>
          <w:lang w:val="sr-Cyrl-CS"/>
        </w:rPr>
        <w:t>Поред закон</w:t>
      </w:r>
      <w:r w:rsidR="00FF0FE9">
        <w:t>ом</w:t>
      </w:r>
      <w:r w:rsidRPr="005448DE">
        <w:rPr>
          <w:lang w:val="sr-Cyrl-CS"/>
        </w:rPr>
        <w:t xml:space="preserve"> дефинисаних функција,  Центар своју дјелатност остварује и на основу одлука оснивача: Одлуке о оснивању, Одлуке о проширеним правима</w:t>
      </w:r>
      <w:r w:rsidRPr="005448DE">
        <w:rPr>
          <w:rFonts w:ascii="Calibri" w:hAnsi="Calibri"/>
        </w:rPr>
        <w:t xml:space="preserve"> </w:t>
      </w:r>
      <w:r w:rsidRPr="005448DE">
        <w:t>и услугама у области социјалне заштите</w:t>
      </w:r>
      <w:r w:rsidRPr="005448DE">
        <w:rPr>
          <w:lang w:val="sr-Cyrl-CS"/>
        </w:rPr>
        <w:t xml:space="preserve">, других правних аката као што су статут, програми, те Стратегије развоја </w:t>
      </w:r>
      <w:r w:rsidRPr="005448DE">
        <w:rPr>
          <w:szCs w:val="24"/>
          <w:lang w:val="sr-Cyrl-CS"/>
        </w:rPr>
        <w:t>социјалне заштите општине Бијељина за период од 2008. до 2015.године</w:t>
      </w:r>
      <w:r w:rsidRPr="005448DE">
        <w:rPr>
          <w:szCs w:val="24"/>
        </w:rPr>
        <w:t>.</w:t>
      </w:r>
    </w:p>
    <w:p w:rsidR="00F24D05" w:rsidRPr="005448DE" w:rsidRDefault="00F24D05" w:rsidP="00F24D05">
      <w:pPr>
        <w:spacing w:before="0" w:after="0"/>
        <w:ind w:firstLine="720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 xml:space="preserve">У провођењу социјалне заштите и социјалног рада, </w:t>
      </w:r>
      <w:r w:rsidRPr="005448DE">
        <w:rPr>
          <w:noProof w:val="0"/>
          <w:szCs w:val="24"/>
        </w:rPr>
        <w:t>Ц</w:t>
      </w:r>
      <w:r w:rsidRPr="005448DE">
        <w:rPr>
          <w:noProof w:val="0"/>
          <w:szCs w:val="24"/>
          <w:lang w:val="sr-Cyrl-CS"/>
        </w:rPr>
        <w:t>ентар за социјални рад врши следећа јавна овлашћења:</w:t>
      </w:r>
    </w:p>
    <w:p w:rsidR="00F24D05" w:rsidRPr="005448DE" w:rsidRDefault="00F24D05" w:rsidP="00F24D05">
      <w:pPr>
        <w:spacing w:before="0" w:after="0"/>
        <w:ind w:firstLine="720"/>
        <w:rPr>
          <w:noProof w:val="0"/>
          <w:szCs w:val="24"/>
          <w:lang w:val="sr-Cyrl-CS"/>
        </w:rPr>
      </w:pP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пружа прву стручну помоћ грађанима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рјешава у првом степену о остваривању права утврђених Законом о социјалној заштити и одлукама о проширеним правима у јединицама локалне самоуправе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рјешава у првом степену о остваривању права из области дјечије заштите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рјешава у првом степену о остваривању права из области породично-правне заштите и старатељства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ради на спровођењу мјера према малољетним лицима у кривичном поступку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пружа социјалне услуге у поступку рјешавања о правима из области социјалне заштите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врши надзор над хранитељским породицама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 xml:space="preserve">води евиденцију и документацију о правима, пруженим услугама и предузетим мјерама у оквиру своје дјелатности и издаје увјерења на основу евиденције и </w:t>
      </w:r>
    </w:p>
    <w:p w:rsidR="00F24D05" w:rsidRPr="002727FB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врши  исплату новчаних права  утврђених Законом о социјалној заштити и другим прописима и општим актима</w:t>
      </w:r>
      <w:r w:rsidRPr="002727FB">
        <w:rPr>
          <w:lang w:val="sr-Cyrl-CS"/>
        </w:rPr>
        <w:t>.</w:t>
      </w:r>
    </w:p>
    <w:p w:rsidR="00F24D05" w:rsidRPr="005448DE" w:rsidRDefault="00F24D05" w:rsidP="00F24D05">
      <w:pPr>
        <w:spacing w:before="0" w:after="0"/>
        <w:rPr>
          <w:noProof w:val="0"/>
          <w:szCs w:val="24"/>
        </w:rPr>
      </w:pPr>
    </w:p>
    <w:p w:rsidR="00F24D05" w:rsidRPr="005448DE" w:rsidRDefault="00F24D05" w:rsidP="00F24D05">
      <w:pPr>
        <w:spacing w:before="0" w:after="0"/>
        <w:ind w:firstLine="720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>Поред ових послова, Центар за социјални рад обавља и стручне послове из области социјалне заштите и социјалног рада, породичне и дјечије заштите, и то:</w:t>
      </w:r>
    </w:p>
    <w:p w:rsidR="00F24D05" w:rsidRPr="002754E6" w:rsidRDefault="00F24D05" w:rsidP="00F24D05">
      <w:pPr>
        <w:spacing w:before="0" w:after="0"/>
        <w:rPr>
          <w:noProof w:val="0"/>
          <w:szCs w:val="24"/>
          <w:lang w:val="sr-Cyrl-CS"/>
        </w:rPr>
      </w:pP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открива и прати социјалне потребе грађана и проблеме у области социјалне заштите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lastRenderedPageBreak/>
        <w:t>предлаже  и предузима мјере у рјешавању социјалних потреба грађана и прати њихово извршење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предлаже мјере за унапређење социјалне заштите и планирање развоја система социјалне заштите у локалним заједницама, организује и спроводи одговарајуће облике социјалне и дјечије заштите и непосредно пружа социјалне услуге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прати стање у области дјечије и породично-правне заштите, покреће иницијативе и предлаже мјере за унапређивање система дјечије и породичне заштите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развија и унапређује превентивне активности које доприносе спречавању и сузбијању социјалних проблема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пружа дијагностичке услуге, спроводи одговарајући третман, савјетодавне, терапијске услуге и стручну помоћ корисницима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подстиче, организује и координира професионални и доборовољни рад у области социјалне заштите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ради на развоју разноврсних модела збрињаања корисника у заједници и социјалних услуга у складу са потребама корисника, развија социјални рад у заједници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пружа услуге помоћи његе у кући, дневног збрињавања и прихватилишта</w:t>
      </w:r>
    </w:p>
    <w:p w:rsidR="00F24D05" w:rsidRPr="00610FC3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подстиче и развија самопомоћ, добровољни рад, међуљудску солидараност, добротворне и хуманитар</w:t>
      </w:r>
      <w:r w:rsidRPr="00610FC3">
        <w:rPr>
          <w:lang w:val="sr-Cyrl-CS"/>
        </w:rPr>
        <w:t>не дјел</w:t>
      </w:r>
      <w:r>
        <w:rPr>
          <w:lang w:val="sr-Cyrl-CS"/>
        </w:rPr>
        <w:t>атн</w:t>
      </w:r>
      <w:r w:rsidRPr="00610FC3">
        <w:rPr>
          <w:lang w:val="sr-Cyrl-CS"/>
        </w:rPr>
        <w:t>о</w:t>
      </w:r>
      <w:r>
        <w:rPr>
          <w:lang w:val="sr-Cyrl-CS"/>
        </w:rPr>
        <w:t>с</w:t>
      </w:r>
      <w:r w:rsidRPr="00610FC3">
        <w:rPr>
          <w:lang w:val="sr-Cyrl-CS"/>
        </w:rPr>
        <w:t>ти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обавља послове савјетовалишта за проблеме брака и породице, васпитања дјеце, усвојења, односа родитеља и дјеце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 xml:space="preserve">обавља  аналитичко-истаживачке послове у локалним заједницама и 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 w:rsidRPr="002727FB">
        <w:rPr>
          <w:lang w:val="sr-Cyrl-CS"/>
        </w:rPr>
        <w:t xml:space="preserve"> обавља и друге послове утврђене законом и одлукама јединице локалне самоуправе.</w:t>
      </w:r>
    </w:p>
    <w:p w:rsidR="00F24D05" w:rsidRPr="002727FB" w:rsidRDefault="00F24D05" w:rsidP="00F24D05">
      <w:pPr>
        <w:spacing w:before="0" w:after="0"/>
        <w:ind w:left="720"/>
        <w:rPr>
          <w:lang w:val="sr-Cyrl-CS"/>
        </w:rPr>
      </w:pPr>
    </w:p>
    <w:p w:rsidR="00F24D05" w:rsidRPr="005448DE" w:rsidRDefault="00F24D05" w:rsidP="00F24D05">
      <w:pPr>
        <w:ind w:firstLine="720"/>
        <w:rPr>
          <w:b/>
          <w:szCs w:val="24"/>
          <w:lang w:val="sr-Cyrl-CS"/>
        </w:rPr>
      </w:pPr>
      <w:r w:rsidRPr="005448DE">
        <w:rPr>
          <w:b/>
          <w:szCs w:val="24"/>
        </w:rPr>
        <w:t xml:space="preserve">I </w:t>
      </w:r>
      <w:r w:rsidRPr="005448DE">
        <w:rPr>
          <w:b/>
          <w:szCs w:val="24"/>
          <w:lang w:val="sr-Cyrl-CS"/>
        </w:rPr>
        <w:t>ОРГАНИЗАЦИОНА СТРУКТУРА</w:t>
      </w:r>
    </w:p>
    <w:p w:rsidR="00F24D05" w:rsidRPr="005448DE" w:rsidRDefault="00F24D05" w:rsidP="00F24D05">
      <w:pPr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t>Дајемо преглед запослених радника у 201</w:t>
      </w:r>
      <w:r>
        <w:rPr>
          <w:szCs w:val="24"/>
          <w:lang w:val="sr-Cyrl-CS"/>
        </w:rPr>
        <w:t>3</w:t>
      </w:r>
      <w:r w:rsidRPr="005448DE">
        <w:rPr>
          <w:szCs w:val="24"/>
          <w:lang w:val="sr-Cyrl-CS"/>
        </w:rPr>
        <w:t>.години, план запошљавања у 20</w:t>
      </w:r>
      <w:r w:rsidRPr="005448DE">
        <w:rPr>
          <w:szCs w:val="24"/>
        </w:rPr>
        <w:t>1</w:t>
      </w:r>
      <w:r>
        <w:rPr>
          <w:szCs w:val="24"/>
          <w:lang w:val="sr-Cyrl-CS"/>
        </w:rPr>
        <w:t>4</w:t>
      </w:r>
      <w:r w:rsidRPr="005448DE">
        <w:rPr>
          <w:szCs w:val="24"/>
          <w:lang w:val="sr-Cyrl-CS"/>
        </w:rPr>
        <w:t>.</w:t>
      </w:r>
      <w:r w:rsidR="00435701">
        <w:rPr>
          <w:szCs w:val="24"/>
          <w:lang w:val="sr-Cyrl-CS"/>
        </w:rPr>
        <w:t xml:space="preserve"> </w:t>
      </w:r>
      <w:r w:rsidRPr="005448DE">
        <w:rPr>
          <w:szCs w:val="24"/>
          <w:lang w:val="sr-Cyrl-CS"/>
        </w:rPr>
        <w:t>години и потребан број стручних радника према Правилнику о пословима и нормативима, стручним кадровима и смјештајним условима центра за социјални рад (,,Службени гласник Републике Српске,, број 4/02):</w:t>
      </w:r>
    </w:p>
    <w:p w:rsidR="00F24D05" w:rsidRPr="005448DE" w:rsidRDefault="00F24D05" w:rsidP="00F24D05">
      <w:pPr>
        <w:ind w:firstLine="720"/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572"/>
        <w:gridCol w:w="1515"/>
        <w:gridCol w:w="1335"/>
        <w:gridCol w:w="1025"/>
        <w:gridCol w:w="2042"/>
        <w:gridCol w:w="2289"/>
      </w:tblGrid>
      <w:tr w:rsidR="00F24D05" w:rsidRPr="005448DE" w:rsidTr="000C286C">
        <w:trPr>
          <w:trHeight w:val="1139"/>
        </w:trPr>
        <w:tc>
          <w:tcPr>
            <w:tcW w:w="4087" w:type="dxa"/>
            <w:gridSpan w:val="2"/>
            <w:vAlign w:val="center"/>
          </w:tcPr>
          <w:p w:rsidR="00F24D05" w:rsidRPr="005448DE" w:rsidRDefault="00F24D05" w:rsidP="000C286C">
            <w:pPr>
              <w:jc w:val="center"/>
              <w:rPr>
                <w:b/>
                <w:sz w:val="16"/>
                <w:szCs w:val="16"/>
                <w:lang w:val="sr-Cyrl-CS"/>
              </w:rPr>
            </w:pPr>
            <w:r w:rsidRPr="005448DE">
              <w:rPr>
                <w:b/>
                <w:sz w:val="16"/>
                <w:szCs w:val="16"/>
                <w:lang w:val="sr-Cyrl-CS"/>
              </w:rPr>
              <w:t>БРОЈ РАДНИКА</w:t>
            </w:r>
          </w:p>
        </w:tc>
        <w:tc>
          <w:tcPr>
            <w:tcW w:w="1335" w:type="dxa"/>
            <w:vAlign w:val="center"/>
          </w:tcPr>
          <w:p w:rsidR="00F24D05" w:rsidRPr="005448DE" w:rsidRDefault="00F24D05" w:rsidP="000C286C">
            <w:pPr>
              <w:jc w:val="center"/>
              <w:rPr>
                <w:b/>
                <w:sz w:val="16"/>
                <w:szCs w:val="16"/>
                <w:lang w:val="sr-Cyrl-CS"/>
              </w:rPr>
            </w:pPr>
            <w:r w:rsidRPr="005448DE">
              <w:rPr>
                <w:b/>
                <w:sz w:val="16"/>
                <w:szCs w:val="16"/>
                <w:lang w:val="sr-Cyrl-CS"/>
              </w:rPr>
              <w:t>БРОЈ РАДНИКА У 201</w:t>
            </w:r>
            <w:r>
              <w:rPr>
                <w:b/>
                <w:sz w:val="16"/>
                <w:szCs w:val="16"/>
                <w:lang w:val="sr-Cyrl-CS"/>
              </w:rPr>
              <w:t>3</w:t>
            </w:r>
            <w:r w:rsidRPr="005448DE">
              <w:rPr>
                <w:b/>
                <w:sz w:val="16"/>
                <w:szCs w:val="16"/>
                <w:lang w:val="sr-Cyrl-CS"/>
              </w:rPr>
              <w:t>. ГОДИНИ</w:t>
            </w:r>
          </w:p>
        </w:tc>
        <w:tc>
          <w:tcPr>
            <w:tcW w:w="1025" w:type="dxa"/>
            <w:vAlign w:val="center"/>
          </w:tcPr>
          <w:p w:rsidR="00F24D05" w:rsidRPr="002754E6" w:rsidRDefault="00F24D05" w:rsidP="000C286C">
            <w:pPr>
              <w:jc w:val="center"/>
              <w:rPr>
                <w:b/>
                <w:sz w:val="16"/>
                <w:szCs w:val="16"/>
                <w:lang w:val="sr-Cyrl-CS"/>
              </w:rPr>
            </w:pPr>
            <w:r w:rsidRPr="005448DE">
              <w:rPr>
                <w:b/>
                <w:sz w:val="16"/>
                <w:szCs w:val="16"/>
              </w:rPr>
              <w:t>ПЛАН ЗА 20</w:t>
            </w:r>
            <w:r w:rsidRPr="005448DE">
              <w:rPr>
                <w:b/>
                <w:sz w:val="16"/>
                <w:szCs w:val="16"/>
                <w:lang w:val="sr-Cyrl-CS"/>
              </w:rPr>
              <w:t>1</w:t>
            </w:r>
            <w:r>
              <w:rPr>
                <w:b/>
                <w:sz w:val="16"/>
                <w:szCs w:val="16"/>
                <w:lang w:val="sr-Cyrl-CS"/>
              </w:rPr>
              <w:t>4</w:t>
            </w:r>
            <w:r w:rsidRPr="005448DE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  <w:lang w:val="sr-Cyrl-CS"/>
              </w:rPr>
              <w:t xml:space="preserve"> ГОДИНУ</w:t>
            </w:r>
          </w:p>
        </w:tc>
        <w:tc>
          <w:tcPr>
            <w:tcW w:w="2042" w:type="dxa"/>
            <w:vAlign w:val="center"/>
          </w:tcPr>
          <w:p w:rsidR="00F24D05" w:rsidRPr="005448DE" w:rsidRDefault="00F24D05" w:rsidP="000C286C">
            <w:pPr>
              <w:jc w:val="center"/>
              <w:rPr>
                <w:b/>
                <w:sz w:val="16"/>
                <w:szCs w:val="16"/>
                <w:lang w:val="sr-Cyrl-CS"/>
              </w:rPr>
            </w:pPr>
            <w:r w:rsidRPr="005448DE">
              <w:rPr>
                <w:b/>
                <w:sz w:val="16"/>
                <w:szCs w:val="16"/>
                <w:lang w:val="sr-Cyrl-CS"/>
              </w:rPr>
              <w:t>СТЕПЕН ОБРАЗОВАЊА</w:t>
            </w:r>
          </w:p>
        </w:tc>
        <w:tc>
          <w:tcPr>
            <w:tcW w:w="2289" w:type="dxa"/>
            <w:vAlign w:val="center"/>
          </w:tcPr>
          <w:p w:rsidR="00F24D05" w:rsidRPr="005448DE" w:rsidRDefault="00F24D05" w:rsidP="000C286C">
            <w:pPr>
              <w:jc w:val="center"/>
              <w:rPr>
                <w:b/>
                <w:sz w:val="16"/>
                <w:szCs w:val="16"/>
                <w:lang w:val="sr-Cyrl-CS"/>
              </w:rPr>
            </w:pPr>
            <w:r w:rsidRPr="005448DE">
              <w:rPr>
                <w:b/>
                <w:sz w:val="16"/>
                <w:szCs w:val="16"/>
                <w:lang w:val="sr-Cyrl-CS"/>
              </w:rPr>
              <w:t>ОПТИМАЛАН  БРОЈ  ПРЕМА БРОЈУ СТАНОВНИКА (1</w:t>
            </w:r>
            <w:r>
              <w:rPr>
                <w:b/>
                <w:sz w:val="16"/>
                <w:szCs w:val="16"/>
                <w:lang w:val="sr-Cyrl-CS"/>
              </w:rPr>
              <w:t>3</w:t>
            </w:r>
            <w:r w:rsidRPr="005448DE">
              <w:rPr>
                <w:b/>
                <w:sz w:val="16"/>
                <w:szCs w:val="16"/>
                <w:lang w:val="sr-Cyrl-CS"/>
              </w:rPr>
              <w:t>0000)</w:t>
            </w:r>
          </w:p>
        </w:tc>
      </w:tr>
      <w:tr w:rsidR="00F24D05" w:rsidRPr="005448DE" w:rsidTr="000C286C">
        <w:trPr>
          <w:trHeight w:val="148"/>
        </w:trPr>
        <w:tc>
          <w:tcPr>
            <w:tcW w:w="4087" w:type="dxa"/>
            <w:gridSpan w:val="2"/>
            <w:vAlign w:val="center"/>
          </w:tcPr>
          <w:p w:rsidR="00F24D05" w:rsidRPr="005448DE" w:rsidRDefault="00F24D05" w:rsidP="000C286C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5448DE">
              <w:rPr>
                <w:b/>
                <w:sz w:val="18"/>
                <w:szCs w:val="18"/>
                <w:lang w:val="sr-Cyrl-CS"/>
              </w:rPr>
              <w:t>Директор</w:t>
            </w:r>
          </w:p>
        </w:tc>
        <w:tc>
          <w:tcPr>
            <w:tcW w:w="1335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 w:rsidRPr="005448DE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025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 w:rsidRPr="005448DE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2042" w:type="dxa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 w:rsidRPr="005448DE">
              <w:rPr>
                <w:sz w:val="18"/>
                <w:szCs w:val="18"/>
                <w:lang w:val="sr-Cyrl-CS"/>
              </w:rPr>
              <w:t>ВСС</w:t>
            </w:r>
          </w:p>
        </w:tc>
        <w:tc>
          <w:tcPr>
            <w:tcW w:w="2289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 w:rsidRPr="005448DE">
              <w:rPr>
                <w:sz w:val="18"/>
                <w:szCs w:val="18"/>
                <w:lang w:val="sr-Cyrl-CS"/>
              </w:rPr>
              <w:t>1</w:t>
            </w:r>
          </w:p>
        </w:tc>
      </w:tr>
      <w:tr w:rsidR="00F24D05" w:rsidRPr="005448DE" w:rsidTr="000C286C">
        <w:trPr>
          <w:trHeight w:val="872"/>
        </w:trPr>
        <w:tc>
          <w:tcPr>
            <w:tcW w:w="4087" w:type="dxa"/>
            <w:gridSpan w:val="2"/>
            <w:vAlign w:val="center"/>
          </w:tcPr>
          <w:p w:rsidR="00F24D05" w:rsidRPr="005448DE" w:rsidRDefault="00F24D05" w:rsidP="000C286C">
            <w:pPr>
              <w:jc w:val="center"/>
              <w:rPr>
                <w:b/>
                <w:sz w:val="16"/>
                <w:szCs w:val="16"/>
                <w:lang w:val="sr-Cyrl-CS"/>
              </w:rPr>
            </w:pPr>
            <w:r>
              <w:rPr>
                <w:b/>
                <w:sz w:val="16"/>
                <w:szCs w:val="16"/>
                <w:lang w:val="sr-Cyrl-CS"/>
              </w:rPr>
              <w:t>СТРУЧНИ  ПОСЛОВИ</w:t>
            </w:r>
          </w:p>
        </w:tc>
        <w:tc>
          <w:tcPr>
            <w:tcW w:w="1335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42" w:type="dxa"/>
          </w:tcPr>
          <w:p w:rsidR="00F24D05" w:rsidRPr="005448DE" w:rsidRDefault="00F24D05" w:rsidP="000C286C">
            <w:pPr>
              <w:rPr>
                <w:sz w:val="18"/>
                <w:szCs w:val="18"/>
              </w:rPr>
            </w:pPr>
          </w:p>
        </w:tc>
        <w:tc>
          <w:tcPr>
            <w:tcW w:w="2289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</w:rPr>
            </w:pPr>
          </w:p>
        </w:tc>
      </w:tr>
      <w:tr w:rsidR="00F24D05" w:rsidRPr="005448DE" w:rsidTr="000C286C">
        <w:trPr>
          <w:trHeight w:val="787"/>
        </w:trPr>
        <w:tc>
          <w:tcPr>
            <w:tcW w:w="2572" w:type="dxa"/>
            <w:vMerge w:val="restart"/>
            <w:vAlign w:val="center"/>
          </w:tcPr>
          <w:p w:rsidR="00F24D05" w:rsidRPr="005448DE" w:rsidRDefault="00F24D05" w:rsidP="000C286C">
            <w:pPr>
              <w:jc w:val="center"/>
              <w:rPr>
                <w:i/>
                <w:sz w:val="18"/>
                <w:szCs w:val="18"/>
                <w:lang w:val="sr-Cyrl-CS"/>
              </w:rPr>
            </w:pPr>
            <w:r w:rsidRPr="005448DE">
              <w:rPr>
                <w:b/>
                <w:i/>
                <w:sz w:val="18"/>
                <w:szCs w:val="18"/>
                <w:lang w:val="sr-Cyrl-CS"/>
              </w:rPr>
              <w:t>СОЦИЈАЛНИ РАДНИК</w:t>
            </w:r>
            <w:r w:rsidRPr="005448DE">
              <w:rPr>
                <w:i/>
                <w:sz w:val="18"/>
                <w:szCs w:val="18"/>
                <w:lang w:val="sr-Cyrl-CS"/>
              </w:rPr>
              <w:t xml:space="preserve"> (6000-8000 становника на једног социјалног радника)</w:t>
            </w:r>
          </w:p>
        </w:tc>
        <w:tc>
          <w:tcPr>
            <w:tcW w:w="1515" w:type="dxa"/>
            <w:vAlign w:val="center"/>
          </w:tcPr>
          <w:p w:rsidR="00F24D05" w:rsidRPr="005448DE" w:rsidRDefault="00F24D05" w:rsidP="000C286C">
            <w:pPr>
              <w:jc w:val="center"/>
              <w:rPr>
                <w:i/>
                <w:sz w:val="18"/>
                <w:szCs w:val="18"/>
                <w:lang w:val="sr-Cyrl-CS"/>
              </w:rPr>
            </w:pPr>
            <w:r w:rsidRPr="005448DE">
              <w:rPr>
                <w:i/>
                <w:sz w:val="18"/>
                <w:szCs w:val="18"/>
                <w:lang w:val="sr-Cyrl-CS"/>
              </w:rPr>
              <w:t>Социјални радник ВШС</w:t>
            </w:r>
          </w:p>
        </w:tc>
        <w:tc>
          <w:tcPr>
            <w:tcW w:w="1335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6</w:t>
            </w:r>
          </w:p>
        </w:tc>
        <w:tc>
          <w:tcPr>
            <w:tcW w:w="1025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6</w:t>
            </w:r>
          </w:p>
        </w:tc>
        <w:tc>
          <w:tcPr>
            <w:tcW w:w="2042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 w:rsidRPr="005448DE">
              <w:rPr>
                <w:sz w:val="18"/>
                <w:szCs w:val="18"/>
                <w:lang w:val="sr-Cyrl-CS"/>
              </w:rPr>
              <w:t>ВШС</w:t>
            </w:r>
          </w:p>
        </w:tc>
        <w:tc>
          <w:tcPr>
            <w:tcW w:w="2289" w:type="dxa"/>
            <w:vMerge w:val="restart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</w:p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17</w:t>
            </w:r>
          </w:p>
        </w:tc>
      </w:tr>
      <w:tr w:rsidR="00F24D05" w:rsidRPr="005448DE" w:rsidTr="000C286C">
        <w:trPr>
          <w:trHeight w:val="1111"/>
        </w:trPr>
        <w:tc>
          <w:tcPr>
            <w:tcW w:w="2572" w:type="dxa"/>
            <w:vMerge/>
            <w:vAlign w:val="center"/>
          </w:tcPr>
          <w:p w:rsidR="00F24D05" w:rsidRPr="005448DE" w:rsidRDefault="00F24D05" w:rsidP="000C286C">
            <w:pPr>
              <w:jc w:val="center"/>
              <w:rPr>
                <w:i/>
                <w:sz w:val="18"/>
                <w:szCs w:val="18"/>
                <w:lang w:val="sr-Cyrl-CS"/>
              </w:rPr>
            </w:pPr>
          </w:p>
        </w:tc>
        <w:tc>
          <w:tcPr>
            <w:tcW w:w="1515" w:type="dxa"/>
            <w:vAlign w:val="center"/>
          </w:tcPr>
          <w:p w:rsidR="00F24D05" w:rsidRPr="005448DE" w:rsidRDefault="00F24D05" w:rsidP="000C286C">
            <w:pPr>
              <w:rPr>
                <w:i/>
                <w:sz w:val="18"/>
                <w:szCs w:val="18"/>
                <w:lang w:val="sr-Cyrl-CS"/>
              </w:rPr>
            </w:pPr>
            <w:r w:rsidRPr="005448DE">
              <w:rPr>
                <w:i/>
                <w:sz w:val="18"/>
                <w:szCs w:val="18"/>
                <w:lang w:val="sr-Cyrl-CS"/>
              </w:rPr>
              <w:t>Дипломирани социјални радник</w:t>
            </w:r>
          </w:p>
        </w:tc>
        <w:tc>
          <w:tcPr>
            <w:tcW w:w="1335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025" w:type="dxa"/>
            <w:vAlign w:val="center"/>
          </w:tcPr>
          <w:p w:rsidR="00F24D05" w:rsidRPr="005B623F" w:rsidRDefault="00F24D05" w:rsidP="000C286C">
            <w:pPr>
              <w:jc w:val="center"/>
              <w:rPr>
                <w:sz w:val="18"/>
                <w:szCs w:val="18"/>
              </w:rPr>
            </w:pPr>
            <w:r w:rsidRPr="005B623F">
              <w:rPr>
                <w:sz w:val="18"/>
                <w:szCs w:val="18"/>
              </w:rPr>
              <w:t>3</w:t>
            </w:r>
          </w:p>
        </w:tc>
        <w:tc>
          <w:tcPr>
            <w:tcW w:w="2042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 w:rsidRPr="005448DE">
              <w:rPr>
                <w:sz w:val="18"/>
                <w:szCs w:val="18"/>
                <w:lang w:val="sr-Cyrl-CS"/>
              </w:rPr>
              <w:t>ВСС</w:t>
            </w:r>
          </w:p>
        </w:tc>
        <w:tc>
          <w:tcPr>
            <w:tcW w:w="2289" w:type="dxa"/>
            <w:vMerge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</w:rPr>
            </w:pPr>
          </w:p>
        </w:tc>
      </w:tr>
      <w:tr w:rsidR="00F24D05" w:rsidRPr="005448DE" w:rsidTr="000C286C">
        <w:trPr>
          <w:trHeight w:val="423"/>
        </w:trPr>
        <w:tc>
          <w:tcPr>
            <w:tcW w:w="4087" w:type="dxa"/>
            <w:gridSpan w:val="2"/>
            <w:vAlign w:val="center"/>
          </w:tcPr>
          <w:p w:rsidR="00F24D05" w:rsidRPr="005448DE" w:rsidRDefault="00F24D05" w:rsidP="000C286C">
            <w:pPr>
              <w:jc w:val="center"/>
              <w:rPr>
                <w:i/>
                <w:sz w:val="18"/>
                <w:szCs w:val="18"/>
                <w:lang w:val="sr-Cyrl-CS"/>
              </w:rPr>
            </w:pPr>
            <w:r w:rsidRPr="005448DE">
              <w:rPr>
                <w:i/>
                <w:sz w:val="18"/>
                <w:szCs w:val="18"/>
                <w:lang w:val="sr-Cyrl-CS"/>
              </w:rPr>
              <w:t>1 Правник  на 25.000 становника</w:t>
            </w:r>
          </w:p>
        </w:tc>
        <w:tc>
          <w:tcPr>
            <w:tcW w:w="1335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025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2042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 w:rsidRPr="005448DE">
              <w:rPr>
                <w:sz w:val="18"/>
                <w:szCs w:val="18"/>
                <w:lang w:val="sr-Cyrl-CS"/>
              </w:rPr>
              <w:t>ВСС</w:t>
            </w:r>
          </w:p>
        </w:tc>
        <w:tc>
          <w:tcPr>
            <w:tcW w:w="2289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5</w:t>
            </w:r>
          </w:p>
        </w:tc>
      </w:tr>
      <w:tr w:rsidR="000C286C" w:rsidRPr="005448DE" w:rsidTr="000C286C">
        <w:trPr>
          <w:trHeight w:val="606"/>
        </w:trPr>
        <w:tc>
          <w:tcPr>
            <w:tcW w:w="4087" w:type="dxa"/>
            <w:gridSpan w:val="2"/>
            <w:vAlign w:val="center"/>
          </w:tcPr>
          <w:p w:rsidR="000C286C" w:rsidRPr="005448DE" w:rsidRDefault="000C286C" w:rsidP="000C286C">
            <w:pPr>
              <w:jc w:val="center"/>
              <w:rPr>
                <w:b/>
                <w:sz w:val="16"/>
                <w:szCs w:val="16"/>
                <w:lang w:val="sr-Cyrl-CS"/>
              </w:rPr>
            </w:pPr>
            <w:r w:rsidRPr="005448DE">
              <w:rPr>
                <w:b/>
                <w:sz w:val="16"/>
                <w:szCs w:val="16"/>
                <w:lang w:val="sr-Cyrl-CS"/>
              </w:rPr>
              <w:lastRenderedPageBreak/>
              <w:t>БРОЈ РАДНИКА</w:t>
            </w:r>
          </w:p>
        </w:tc>
        <w:tc>
          <w:tcPr>
            <w:tcW w:w="1335" w:type="dxa"/>
            <w:vAlign w:val="center"/>
          </w:tcPr>
          <w:p w:rsidR="000C286C" w:rsidRPr="005448DE" w:rsidRDefault="000C286C" w:rsidP="000C286C">
            <w:pPr>
              <w:jc w:val="center"/>
              <w:rPr>
                <w:b/>
                <w:sz w:val="16"/>
                <w:szCs w:val="16"/>
                <w:lang w:val="sr-Cyrl-CS"/>
              </w:rPr>
            </w:pPr>
            <w:r w:rsidRPr="005448DE">
              <w:rPr>
                <w:b/>
                <w:sz w:val="16"/>
                <w:szCs w:val="16"/>
                <w:lang w:val="sr-Cyrl-CS"/>
              </w:rPr>
              <w:t>БРОЈ РАДНИКА У 201</w:t>
            </w:r>
            <w:r>
              <w:rPr>
                <w:b/>
                <w:sz w:val="16"/>
                <w:szCs w:val="16"/>
                <w:lang w:val="sr-Cyrl-CS"/>
              </w:rPr>
              <w:t>3</w:t>
            </w:r>
            <w:r w:rsidRPr="005448DE">
              <w:rPr>
                <w:b/>
                <w:sz w:val="16"/>
                <w:szCs w:val="16"/>
                <w:lang w:val="sr-Cyrl-CS"/>
              </w:rPr>
              <w:t>. ГОДИНИ</w:t>
            </w:r>
          </w:p>
        </w:tc>
        <w:tc>
          <w:tcPr>
            <w:tcW w:w="1025" w:type="dxa"/>
            <w:vAlign w:val="center"/>
          </w:tcPr>
          <w:p w:rsidR="000C286C" w:rsidRPr="002754E6" w:rsidRDefault="000C286C" w:rsidP="000C286C">
            <w:pPr>
              <w:jc w:val="center"/>
              <w:rPr>
                <w:b/>
                <w:sz w:val="16"/>
                <w:szCs w:val="16"/>
                <w:lang w:val="sr-Cyrl-CS"/>
              </w:rPr>
            </w:pPr>
            <w:r w:rsidRPr="005448DE">
              <w:rPr>
                <w:b/>
                <w:sz w:val="16"/>
                <w:szCs w:val="16"/>
              </w:rPr>
              <w:t>ПЛАН ЗА 20</w:t>
            </w:r>
            <w:r w:rsidRPr="005448DE">
              <w:rPr>
                <w:b/>
                <w:sz w:val="16"/>
                <w:szCs w:val="16"/>
                <w:lang w:val="sr-Cyrl-CS"/>
              </w:rPr>
              <w:t>1</w:t>
            </w:r>
            <w:r>
              <w:rPr>
                <w:b/>
                <w:sz w:val="16"/>
                <w:szCs w:val="16"/>
                <w:lang w:val="sr-Cyrl-CS"/>
              </w:rPr>
              <w:t>4</w:t>
            </w:r>
            <w:r w:rsidRPr="005448DE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  <w:lang w:val="sr-Cyrl-CS"/>
              </w:rPr>
              <w:t xml:space="preserve"> ГОДИНУ</w:t>
            </w:r>
          </w:p>
        </w:tc>
        <w:tc>
          <w:tcPr>
            <w:tcW w:w="2042" w:type="dxa"/>
            <w:vAlign w:val="center"/>
          </w:tcPr>
          <w:p w:rsidR="000C286C" w:rsidRPr="005448DE" w:rsidRDefault="000C286C" w:rsidP="000C286C">
            <w:pPr>
              <w:jc w:val="center"/>
              <w:rPr>
                <w:b/>
                <w:sz w:val="16"/>
                <w:szCs w:val="16"/>
                <w:lang w:val="sr-Cyrl-CS"/>
              </w:rPr>
            </w:pPr>
            <w:r w:rsidRPr="005448DE">
              <w:rPr>
                <w:b/>
                <w:sz w:val="16"/>
                <w:szCs w:val="16"/>
                <w:lang w:val="sr-Cyrl-CS"/>
              </w:rPr>
              <w:t>СТЕПЕН ОБРАЗОВАЊА</w:t>
            </w:r>
          </w:p>
        </w:tc>
        <w:tc>
          <w:tcPr>
            <w:tcW w:w="2289" w:type="dxa"/>
            <w:vAlign w:val="center"/>
          </w:tcPr>
          <w:p w:rsidR="000C286C" w:rsidRPr="005448DE" w:rsidRDefault="000C286C" w:rsidP="000C286C">
            <w:pPr>
              <w:jc w:val="center"/>
              <w:rPr>
                <w:b/>
                <w:sz w:val="16"/>
                <w:szCs w:val="16"/>
                <w:lang w:val="sr-Cyrl-CS"/>
              </w:rPr>
            </w:pPr>
            <w:r w:rsidRPr="005448DE">
              <w:rPr>
                <w:b/>
                <w:sz w:val="16"/>
                <w:szCs w:val="16"/>
                <w:lang w:val="sr-Cyrl-CS"/>
              </w:rPr>
              <w:t>ОПТИМАЛАН  БРОЈ  ПРЕМА БРОЈУ СТАНОВНИКА (1</w:t>
            </w:r>
            <w:r>
              <w:rPr>
                <w:b/>
                <w:sz w:val="16"/>
                <w:szCs w:val="16"/>
                <w:lang w:val="sr-Cyrl-CS"/>
              </w:rPr>
              <w:t>3</w:t>
            </w:r>
            <w:r w:rsidRPr="005448DE">
              <w:rPr>
                <w:b/>
                <w:sz w:val="16"/>
                <w:szCs w:val="16"/>
                <w:lang w:val="sr-Cyrl-CS"/>
              </w:rPr>
              <w:t>0000)</w:t>
            </w:r>
          </w:p>
        </w:tc>
      </w:tr>
      <w:tr w:rsidR="000C286C" w:rsidRPr="005448DE" w:rsidTr="000C286C">
        <w:trPr>
          <w:trHeight w:val="606"/>
        </w:trPr>
        <w:tc>
          <w:tcPr>
            <w:tcW w:w="4087" w:type="dxa"/>
            <w:gridSpan w:val="2"/>
            <w:vAlign w:val="center"/>
          </w:tcPr>
          <w:p w:rsidR="000C286C" w:rsidRPr="005448DE" w:rsidRDefault="000C286C" w:rsidP="000C286C">
            <w:pPr>
              <w:jc w:val="center"/>
              <w:rPr>
                <w:i/>
                <w:sz w:val="18"/>
                <w:szCs w:val="18"/>
                <w:lang w:val="sr-Cyrl-CS"/>
              </w:rPr>
            </w:pPr>
            <w:r w:rsidRPr="005448DE">
              <w:rPr>
                <w:i/>
                <w:sz w:val="18"/>
                <w:szCs w:val="18"/>
                <w:lang w:val="sr-Cyrl-CS"/>
              </w:rPr>
              <w:t>1 Психолог на 30.000 становника</w:t>
            </w:r>
          </w:p>
        </w:tc>
        <w:tc>
          <w:tcPr>
            <w:tcW w:w="1335" w:type="dxa"/>
            <w:vAlign w:val="center"/>
          </w:tcPr>
          <w:p w:rsidR="000C286C" w:rsidRPr="005448DE" w:rsidRDefault="000C286C" w:rsidP="000C286C">
            <w:pPr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025" w:type="dxa"/>
            <w:vAlign w:val="center"/>
          </w:tcPr>
          <w:p w:rsidR="000C286C" w:rsidRPr="005448DE" w:rsidRDefault="000C286C" w:rsidP="000C286C">
            <w:pPr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2042" w:type="dxa"/>
            <w:vAlign w:val="center"/>
          </w:tcPr>
          <w:p w:rsidR="000C286C" w:rsidRPr="005448DE" w:rsidRDefault="000C286C" w:rsidP="000C286C">
            <w:pPr>
              <w:jc w:val="center"/>
              <w:rPr>
                <w:sz w:val="18"/>
                <w:szCs w:val="18"/>
                <w:lang w:val="sr-Cyrl-CS"/>
              </w:rPr>
            </w:pPr>
            <w:r w:rsidRPr="005448DE">
              <w:rPr>
                <w:sz w:val="18"/>
                <w:szCs w:val="18"/>
                <w:lang w:val="sr-Cyrl-CS"/>
              </w:rPr>
              <w:t>ВСС</w:t>
            </w:r>
          </w:p>
        </w:tc>
        <w:tc>
          <w:tcPr>
            <w:tcW w:w="2289" w:type="dxa"/>
            <w:vAlign w:val="center"/>
          </w:tcPr>
          <w:p w:rsidR="000C286C" w:rsidRPr="005448DE" w:rsidRDefault="000C286C" w:rsidP="000C286C">
            <w:pPr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4</w:t>
            </w:r>
          </w:p>
        </w:tc>
      </w:tr>
      <w:tr w:rsidR="00F24D05" w:rsidRPr="005448DE" w:rsidTr="000C286C">
        <w:trPr>
          <w:trHeight w:val="536"/>
        </w:trPr>
        <w:tc>
          <w:tcPr>
            <w:tcW w:w="4087" w:type="dxa"/>
            <w:gridSpan w:val="2"/>
            <w:vAlign w:val="center"/>
          </w:tcPr>
          <w:p w:rsidR="00F24D05" w:rsidRPr="005448DE" w:rsidRDefault="00F24D05" w:rsidP="000C286C">
            <w:pPr>
              <w:jc w:val="center"/>
              <w:rPr>
                <w:i/>
                <w:sz w:val="18"/>
                <w:szCs w:val="18"/>
                <w:lang w:val="sr-Cyrl-CS"/>
              </w:rPr>
            </w:pPr>
            <w:r w:rsidRPr="005448DE">
              <w:rPr>
                <w:i/>
                <w:sz w:val="18"/>
                <w:szCs w:val="18"/>
                <w:lang w:val="sr-Cyrl-CS"/>
              </w:rPr>
              <w:t>1 Педагог на 40.000 становника</w:t>
            </w:r>
          </w:p>
        </w:tc>
        <w:tc>
          <w:tcPr>
            <w:tcW w:w="1335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 w:rsidRPr="005448DE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025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 w:rsidRPr="005448DE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2042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 w:rsidRPr="005448DE">
              <w:rPr>
                <w:sz w:val="18"/>
                <w:szCs w:val="18"/>
                <w:lang w:val="sr-Cyrl-CS"/>
              </w:rPr>
              <w:t>ВСС</w:t>
            </w:r>
          </w:p>
        </w:tc>
        <w:tc>
          <w:tcPr>
            <w:tcW w:w="2289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3</w:t>
            </w:r>
          </w:p>
        </w:tc>
      </w:tr>
      <w:tr w:rsidR="00F24D05" w:rsidRPr="005448DE" w:rsidTr="000C286C">
        <w:trPr>
          <w:trHeight w:val="735"/>
        </w:trPr>
        <w:tc>
          <w:tcPr>
            <w:tcW w:w="4087" w:type="dxa"/>
            <w:gridSpan w:val="2"/>
            <w:vAlign w:val="center"/>
          </w:tcPr>
          <w:p w:rsidR="00F24D05" w:rsidRPr="005448DE" w:rsidRDefault="00F24D05" w:rsidP="000C286C">
            <w:pPr>
              <w:jc w:val="center"/>
              <w:rPr>
                <w:i/>
                <w:sz w:val="18"/>
                <w:szCs w:val="18"/>
                <w:lang w:val="sr-Cyrl-CS"/>
              </w:rPr>
            </w:pPr>
            <w:r w:rsidRPr="005448DE">
              <w:rPr>
                <w:i/>
                <w:sz w:val="18"/>
                <w:szCs w:val="18"/>
                <w:lang w:val="sr-Cyrl-CS"/>
              </w:rPr>
              <w:t>1 Дефектолог на 40.000 становника</w:t>
            </w:r>
          </w:p>
        </w:tc>
        <w:tc>
          <w:tcPr>
            <w:tcW w:w="1335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025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2042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</w:rPr>
            </w:pPr>
            <w:r w:rsidRPr="005448DE">
              <w:rPr>
                <w:sz w:val="18"/>
                <w:szCs w:val="18"/>
                <w:lang w:val="sr-Cyrl-CS"/>
              </w:rPr>
              <w:t>ВСС</w:t>
            </w:r>
          </w:p>
        </w:tc>
        <w:tc>
          <w:tcPr>
            <w:tcW w:w="2289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3</w:t>
            </w:r>
          </w:p>
        </w:tc>
      </w:tr>
      <w:tr w:rsidR="00F24D05" w:rsidRPr="005448DE" w:rsidTr="000C286C">
        <w:trPr>
          <w:trHeight w:val="735"/>
        </w:trPr>
        <w:tc>
          <w:tcPr>
            <w:tcW w:w="4087" w:type="dxa"/>
            <w:gridSpan w:val="2"/>
            <w:vAlign w:val="center"/>
          </w:tcPr>
          <w:p w:rsidR="00F24D05" w:rsidRPr="005448DE" w:rsidRDefault="004A2BD7" w:rsidP="000C286C">
            <w:pPr>
              <w:jc w:val="center"/>
              <w:rPr>
                <w:b/>
                <w:sz w:val="16"/>
                <w:szCs w:val="16"/>
                <w:lang w:val="sr-Cyrl-CS"/>
              </w:rPr>
            </w:pPr>
            <w:r w:rsidRPr="005448DE">
              <w:rPr>
                <w:i/>
                <w:sz w:val="18"/>
                <w:szCs w:val="18"/>
                <w:lang w:val="sr-Cyrl-CS"/>
              </w:rPr>
              <w:t>1 Социјални педагог или социолог на 100.000 становника</w:t>
            </w:r>
          </w:p>
        </w:tc>
        <w:tc>
          <w:tcPr>
            <w:tcW w:w="1335" w:type="dxa"/>
            <w:vAlign w:val="center"/>
          </w:tcPr>
          <w:p w:rsidR="00F24D05" w:rsidRPr="005448DE" w:rsidRDefault="004A2BD7" w:rsidP="000C28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25" w:type="dxa"/>
            <w:vAlign w:val="center"/>
          </w:tcPr>
          <w:p w:rsidR="00F24D05" w:rsidRPr="005448DE" w:rsidRDefault="004A2BD7" w:rsidP="000C28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042" w:type="dxa"/>
            <w:vAlign w:val="center"/>
          </w:tcPr>
          <w:p w:rsidR="00F24D05" w:rsidRPr="005448DE" w:rsidRDefault="004A2BD7" w:rsidP="000C286C">
            <w:pPr>
              <w:jc w:val="center"/>
              <w:rPr>
                <w:sz w:val="18"/>
                <w:szCs w:val="18"/>
              </w:rPr>
            </w:pPr>
            <w:r w:rsidRPr="005448DE">
              <w:rPr>
                <w:sz w:val="18"/>
                <w:szCs w:val="18"/>
                <w:lang w:val="sr-Cyrl-CS"/>
              </w:rPr>
              <w:t>ВСС</w:t>
            </w:r>
          </w:p>
        </w:tc>
        <w:tc>
          <w:tcPr>
            <w:tcW w:w="2289" w:type="dxa"/>
            <w:vAlign w:val="center"/>
          </w:tcPr>
          <w:p w:rsidR="00F24D05" w:rsidRPr="005448DE" w:rsidRDefault="004A2BD7" w:rsidP="000C286C">
            <w:pPr>
              <w:jc w:val="center"/>
              <w:rPr>
                <w:sz w:val="18"/>
                <w:szCs w:val="18"/>
              </w:rPr>
            </w:pPr>
            <w:r w:rsidRPr="005448DE">
              <w:rPr>
                <w:sz w:val="18"/>
                <w:szCs w:val="18"/>
                <w:lang w:val="sr-Cyrl-CS"/>
              </w:rPr>
              <w:t>1</w:t>
            </w:r>
          </w:p>
        </w:tc>
      </w:tr>
      <w:tr w:rsidR="00F24D05" w:rsidRPr="005448DE" w:rsidTr="000C286C">
        <w:trPr>
          <w:trHeight w:val="541"/>
        </w:trPr>
        <w:tc>
          <w:tcPr>
            <w:tcW w:w="4087" w:type="dxa"/>
            <w:gridSpan w:val="2"/>
            <w:vAlign w:val="center"/>
          </w:tcPr>
          <w:p w:rsidR="00F24D05" w:rsidRPr="005448DE" w:rsidRDefault="004A2BD7" w:rsidP="000C286C">
            <w:pPr>
              <w:jc w:val="center"/>
              <w:rPr>
                <w:i/>
                <w:sz w:val="18"/>
                <w:szCs w:val="18"/>
                <w:lang w:val="sr-Cyrl-CS"/>
              </w:rPr>
            </w:pPr>
            <w:r w:rsidRPr="005448DE">
              <w:rPr>
                <w:b/>
                <w:sz w:val="16"/>
                <w:szCs w:val="16"/>
                <w:lang w:val="sr-Cyrl-CS"/>
              </w:rPr>
              <w:t>АДМИНИСТРАТИВН</w:t>
            </w:r>
            <w:r>
              <w:rPr>
                <w:b/>
                <w:sz w:val="16"/>
                <w:szCs w:val="16"/>
                <w:lang w:val="sr-Cyrl-CS"/>
              </w:rPr>
              <w:t>И ПОСЛОВИ</w:t>
            </w:r>
          </w:p>
        </w:tc>
        <w:tc>
          <w:tcPr>
            <w:tcW w:w="1335" w:type="dxa"/>
            <w:vAlign w:val="center"/>
          </w:tcPr>
          <w:p w:rsidR="00F24D05" w:rsidRPr="004A2BD7" w:rsidRDefault="00F24D05" w:rsidP="000C28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:rsidR="00F24D05" w:rsidRPr="004A2BD7" w:rsidRDefault="00F24D05" w:rsidP="000C28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42" w:type="dxa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2289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</w:tr>
      <w:tr w:rsidR="00F24D05" w:rsidRPr="005448DE" w:rsidTr="000C286C">
        <w:trPr>
          <w:trHeight w:val="734"/>
        </w:trPr>
        <w:tc>
          <w:tcPr>
            <w:tcW w:w="4087" w:type="dxa"/>
            <w:gridSpan w:val="2"/>
            <w:vAlign w:val="center"/>
          </w:tcPr>
          <w:p w:rsidR="00F24D05" w:rsidRPr="005448DE" w:rsidRDefault="00F24D05" w:rsidP="000C286C">
            <w:pPr>
              <w:jc w:val="center"/>
              <w:rPr>
                <w:i/>
                <w:sz w:val="18"/>
                <w:szCs w:val="18"/>
                <w:lang w:val="sr-Cyrl-CS"/>
              </w:rPr>
            </w:pPr>
            <w:r w:rsidRPr="005448DE">
              <w:rPr>
                <w:i/>
                <w:sz w:val="18"/>
                <w:szCs w:val="18"/>
                <w:lang w:val="sr-Cyrl-CS"/>
              </w:rPr>
              <w:t>Послови на реализацији права из Закона о дјечијој заштити</w:t>
            </w:r>
          </w:p>
        </w:tc>
        <w:tc>
          <w:tcPr>
            <w:tcW w:w="1335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1025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2042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 w:rsidRPr="005448DE">
              <w:rPr>
                <w:sz w:val="18"/>
                <w:szCs w:val="18"/>
                <w:lang w:val="sr-Cyrl-CS"/>
              </w:rPr>
              <w:t>3 ВШС</w:t>
            </w:r>
            <w:r>
              <w:rPr>
                <w:sz w:val="18"/>
                <w:szCs w:val="18"/>
                <w:lang w:val="sr-Cyrl-CS"/>
              </w:rPr>
              <w:t>, 1 ВСС</w:t>
            </w:r>
          </w:p>
        </w:tc>
        <w:tc>
          <w:tcPr>
            <w:tcW w:w="2289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4</w:t>
            </w:r>
          </w:p>
        </w:tc>
      </w:tr>
      <w:tr w:rsidR="00F24D05" w:rsidRPr="005448DE" w:rsidTr="000C286C">
        <w:trPr>
          <w:trHeight w:val="910"/>
        </w:trPr>
        <w:tc>
          <w:tcPr>
            <w:tcW w:w="4087" w:type="dxa"/>
            <w:gridSpan w:val="2"/>
            <w:vAlign w:val="center"/>
          </w:tcPr>
          <w:p w:rsidR="00F24D05" w:rsidRPr="005448DE" w:rsidRDefault="00F24D05" w:rsidP="000C286C">
            <w:pPr>
              <w:jc w:val="center"/>
              <w:rPr>
                <w:i/>
                <w:sz w:val="18"/>
                <w:szCs w:val="18"/>
                <w:lang w:val="sr-Cyrl-CS"/>
              </w:rPr>
            </w:pPr>
            <w:r w:rsidRPr="005448DE">
              <w:rPr>
                <w:i/>
                <w:sz w:val="18"/>
                <w:szCs w:val="18"/>
                <w:lang w:val="sr-Cyrl-CS"/>
              </w:rPr>
              <w:t>Шеф рачуноводства</w:t>
            </w:r>
          </w:p>
        </w:tc>
        <w:tc>
          <w:tcPr>
            <w:tcW w:w="1335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 w:rsidRPr="005448DE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025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 w:rsidRPr="005448DE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2042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 w:rsidRPr="005448DE">
              <w:rPr>
                <w:sz w:val="18"/>
                <w:szCs w:val="18"/>
                <w:lang w:val="sr-Cyrl-CS"/>
              </w:rPr>
              <w:t>ССС</w:t>
            </w:r>
          </w:p>
        </w:tc>
        <w:tc>
          <w:tcPr>
            <w:tcW w:w="2289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 w:rsidRPr="005448DE">
              <w:rPr>
                <w:sz w:val="18"/>
                <w:szCs w:val="18"/>
                <w:lang w:val="sr-Cyrl-CS"/>
              </w:rPr>
              <w:t>1</w:t>
            </w:r>
          </w:p>
        </w:tc>
      </w:tr>
      <w:tr w:rsidR="00F24D05" w:rsidRPr="005448DE" w:rsidTr="000C286C">
        <w:trPr>
          <w:trHeight w:val="664"/>
        </w:trPr>
        <w:tc>
          <w:tcPr>
            <w:tcW w:w="4087" w:type="dxa"/>
            <w:gridSpan w:val="2"/>
            <w:vAlign w:val="center"/>
          </w:tcPr>
          <w:p w:rsidR="00F24D05" w:rsidRPr="005448DE" w:rsidRDefault="00F24D05" w:rsidP="000C286C">
            <w:pPr>
              <w:jc w:val="center"/>
              <w:rPr>
                <w:i/>
                <w:sz w:val="18"/>
                <w:szCs w:val="18"/>
                <w:lang w:val="sr-Cyrl-CS"/>
              </w:rPr>
            </w:pPr>
            <w:r w:rsidRPr="005448DE">
              <w:rPr>
                <w:i/>
                <w:sz w:val="18"/>
                <w:szCs w:val="18"/>
                <w:lang w:val="sr-Cyrl-CS"/>
              </w:rPr>
              <w:t>Благајник, административни радник, дактилограф</w:t>
            </w:r>
          </w:p>
        </w:tc>
        <w:tc>
          <w:tcPr>
            <w:tcW w:w="1335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1025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2042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 w:rsidRPr="005448DE">
              <w:rPr>
                <w:sz w:val="18"/>
                <w:szCs w:val="18"/>
                <w:lang w:val="sr-Cyrl-CS"/>
              </w:rPr>
              <w:t>ССС</w:t>
            </w:r>
          </w:p>
        </w:tc>
        <w:tc>
          <w:tcPr>
            <w:tcW w:w="2289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4</w:t>
            </w:r>
          </w:p>
        </w:tc>
      </w:tr>
      <w:tr w:rsidR="00F24D05" w:rsidRPr="005448DE" w:rsidTr="000C286C">
        <w:trPr>
          <w:trHeight w:val="620"/>
        </w:trPr>
        <w:tc>
          <w:tcPr>
            <w:tcW w:w="4087" w:type="dxa"/>
            <w:gridSpan w:val="2"/>
            <w:vAlign w:val="center"/>
          </w:tcPr>
          <w:p w:rsidR="00F24D05" w:rsidRPr="005448DE" w:rsidRDefault="00F24D05" w:rsidP="000C286C">
            <w:pPr>
              <w:jc w:val="center"/>
              <w:rPr>
                <w:i/>
                <w:sz w:val="18"/>
                <w:szCs w:val="18"/>
                <w:lang w:val="sr-Cyrl-CS"/>
              </w:rPr>
            </w:pPr>
            <w:r w:rsidRPr="005448DE">
              <w:rPr>
                <w:i/>
                <w:sz w:val="18"/>
                <w:szCs w:val="18"/>
                <w:lang w:val="sr-Cyrl-CS"/>
              </w:rPr>
              <w:t>Помоћни радник (возач, домар,ложач)</w:t>
            </w:r>
          </w:p>
        </w:tc>
        <w:tc>
          <w:tcPr>
            <w:tcW w:w="1335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 w:rsidRPr="005448DE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025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 w:rsidRPr="005448DE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2042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 w:rsidRPr="005448DE">
              <w:rPr>
                <w:sz w:val="18"/>
                <w:szCs w:val="18"/>
                <w:lang w:val="sr-Cyrl-CS"/>
              </w:rPr>
              <w:t>ССС</w:t>
            </w:r>
          </w:p>
        </w:tc>
        <w:tc>
          <w:tcPr>
            <w:tcW w:w="2289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 w:rsidRPr="005448DE">
              <w:rPr>
                <w:sz w:val="18"/>
                <w:szCs w:val="18"/>
                <w:lang w:val="sr-Cyrl-CS"/>
              </w:rPr>
              <w:t>1</w:t>
            </w:r>
          </w:p>
        </w:tc>
      </w:tr>
      <w:tr w:rsidR="00F24D05" w:rsidRPr="005448DE" w:rsidTr="000C286C">
        <w:trPr>
          <w:trHeight w:val="392"/>
        </w:trPr>
        <w:tc>
          <w:tcPr>
            <w:tcW w:w="4087" w:type="dxa"/>
            <w:gridSpan w:val="2"/>
            <w:vAlign w:val="center"/>
          </w:tcPr>
          <w:p w:rsidR="00F24D05" w:rsidRPr="005448DE" w:rsidRDefault="00F24D05" w:rsidP="000C286C">
            <w:pPr>
              <w:jc w:val="center"/>
              <w:rPr>
                <w:i/>
                <w:sz w:val="18"/>
                <w:szCs w:val="18"/>
                <w:lang w:val="sr-Cyrl-CS"/>
              </w:rPr>
            </w:pPr>
            <w:r w:rsidRPr="005448DE">
              <w:rPr>
                <w:i/>
                <w:sz w:val="18"/>
                <w:szCs w:val="18"/>
                <w:lang w:val="sr-Cyrl-CS"/>
              </w:rPr>
              <w:t>Чистачица- курир</w:t>
            </w:r>
          </w:p>
        </w:tc>
        <w:tc>
          <w:tcPr>
            <w:tcW w:w="1335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 w:rsidRPr="005448DE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025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 w:rsidRPr="005448DE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2042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 w:rsidRPr="005448DE">
              <w:rPr>
                <w:sz w:val="18"/>
                <w:szCs w:val="18"/>
                <w:lang w:val="sr-Cyrl-CS"/>
              </w:rPr>
              <w:t>НК</w:t>
            </w:r>
          </w:p>
        </w:tc>
        <w:tc>
          <w:tcPr>
            <w:tcW w:w="2289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 w:rsidRPr="005448DE">
              <w:rPr>
                <w:sz w:val="18"/>
                <w:szCs w:val="18"/>
                <w:lang w:val="sr-Cyrl-CS"/>
              </w:rPr>
              <w:t>1</w:t>
            </w:r>
          </w:p>
        </w:tc>
      </w:tr>
      <w:tr w:rsidR="00F24D05" w:rsidRPr="005448DE" w:rsidTr="000C286C">
        <w:trPr>
          <w:trHeight w:val="728"/>
        </w:trPr>
        <w:tc>
          <w:tcPr>
            <w:tcW w:w="4087" w:type="dxa"/>
            <w:gridSpan w:val="2"/>
            <w:vAlign w:val="center"/>
          </w:tcPr>
          <w:p w:rsidR="00F24D05" w:rsidRPr="005448DE" w:rsidRDefault="00F24D05" w:rsidP="000C286C">
            <w:pPr>
              <w:jc w:val="center"/>
              <w:rPr>
                <w:b/>
                <w:sz w:val="16"/>
                <w:szCs w:val="16"/>
                <w:lang w:val="sr-Cyrl-CS"/>
              </w:rPr>
            </w:pPr>
            <w:r w:rsidRPr="005448DE">
              <w:rPr>
                <w:b/>
                <w:sz w:val="16"/>
                <w:szCs w:val="16"/>
                <w:lang w:val="sr-Cyrl-CS"/>
              </w:rPr>
              <w:t>У К У П Н О</w:t>
            </w:r>
          </w:p>
        </w:tc>
        <w:tc>
          <w:tcPr>
            <w:tcW w:w="1335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30</w:t>
            </w:r>
          </w:p>
        </w:tc>
        <w:tc>
          <w:tcPr>
            <w:tcW w:w="1025" w:type="dxa"/>
            <w:vAlign w:val="center"/>
          </w:tcPr>
          <w:p w:rsidR="00F24D05" w:rsidRPr="005B623F" w:rsidRDefault="00F24D05" w:rsidP="000C28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CS"/>
              </w:rPr>
              <w:t>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042" w:type="dxa"/>
          </w:tcPr>
          <w:p w:rsidR="00F24D05" w:rsidRPr="005448DE" w:rsidRDefault="00F24D05" w:rsidP="000C286C">
            <w:pPr>
              <w:rPr>
                <w:sz w:val="18"/>
                <w:szCs w:val="18"/>
              </w:rPr>
            </w:pPr>
          </w:p>
        </w:tc>
        <w:tc>
          <w:tcPr>
            <w:tcW w:w="2289" w:type="dxa"/>
            <w:vAlign w:val="center"/>
          </w:tcPr>
          <w:p w:rsidR="00F24D05" w:rsidRPr="005448DE" w:rsidRDefault="00F24D05" w:rsidP="000C286C">
            <w:pPr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45</w:t>
            </w:r>
          </w:p>
        </w:tc>
      </w:tr>
    </w:tbl>
    <w:p w:rsidR="00F24D05" w:rsidRPr="00FC7246" w:rsidRDefault="00F24D05" w:rsidP="00F24D05">
      <w:pPr>
        <w:rPr>
          <w:b/>
          <w:sz w:val="18"/>
          <w:szCs w:val="18"/>
          <w:lang w:val="sr-Cyrl-CS"/>
        </w:rPr>
      </w:pPr>
      <w:r w:rsidRPr="005448DE">
        <w:rPr>
          <w:b/>
          <w:sz w:val="18"/>
          <w:szCs w:val="18"/>
          <w:lang w:val="bs-Latn-BA"/>
        </w:rPr>
        <w:tab/>
      </w:r>
    </w:p>
    <w:p w:rsidR="00F24D05" w:rsidRPr="005B623F" w:rsidRDefault="00F24D05" w:rsidP="00F24D05">
      <w:pPr>
        <w:spacing w:before="0" w:after="0"/>
        <w:ind w:firstLine="568"/>
        <w:rPr>
          <w:rFonts w:ascii="Arial Narrow" w:hAnsi="Arial Narrow" w:cs="Arial"/>
          <w:sz w:val="22"/>
          <w:szCs w:val="22"/>
          <w:lang w:val="sr-Cyrl-CS"/>
        </w:rPr>
      </w:pPr>
      <w:r w:rsidRPr="005B623F">
        <w:rPr>
          <w:noProof w:val="0"/>
          <w:szCs w:val="24"/>
          <w:lang w:val="sr-Cyrl-CS"/>
        </w:rPr>
        <w:t xml:space="preserve">У односу на потребан број радника,  утврђен </w:t>
      </w:r>
      <w:r w:rsidRPr="005B623F">
        <w:rPr>
          <w:szCs w:val="24"/>
          <w:lang w:val="sr-Cyrl-CS"/>
        </w:rPr>
        <w:t>Правилником о пословима и нормативима, стручним кадровима и смјештајним условима центра за социјални рад</w:t>
      </w:r>
      <w:r w:rsidRPr="005B623F">
        <w:rPr>
          <w:szCs w:val="24"/>
        </w:rPr>
        <w:t>,</w:t>
      </w:r>
      <w:r w:rsidRPr="005B623F">
        <w:rPr>
          <w:szCs w:val="24"/>
          <w:lang w:val="sr-Cyrl-CS"/>
        </w:rPr>
        <w:t xml:space="preserve"> и даље ће бити присутан проблем </w:t>
      </w:r>
      <w:r w:rsidRPr="005B623F">
        <w:rPr>
          <w:noProof w:val="0"/>
          <w:szCs w:val="24"/>
          <w:lang w:val="sr-Cyrl-CS"/>
        </w:rPr>
        <w:t xml:space="preserve">недовољног  број стручних радника који ће се настојати ријешити  </w:t>
      </w:r>
      <w:r w:rsidRPr="005B623F">
        <w:rPr>
          <w:szCs w:val="24"/>
          <w:lang w:val="sr-Cyrl-CS"/>
        </w:rPr>
        <w:t>реорганизацијом унутар постојеће организације рада</w:t>
      </w:r>
      <w:r w:rsidRPr="005B623F">
        <w:rPr>
          <w:szCs w:val="24"/>
        </w:rPr>
        <w:t>,</w:t>
      </w:r>
      <w:r w:rsidRPr="005B623F">
        <w:rPr>
          <w:szCs w:val="24"/>
          <w:lang w:val="sr-Cyrl-CS"/>
        </w:rPr>
        <w:t xml:space="preserve"> као и развијањем партнерских односа са невладиним сектором.</w:t>
      </w:r>
      <w:r w:rsidRPr="005B623F">
        <w:rPr>
          <w:rFonts w:ascii="Arial Narrow" w:hAnsi="Arial Narrow" w:cs="Arial"/>
          <w:sz w:val="22"/>
          <w:szCs w:val="22"/>
          <w:lang w:val="sr-Cyrl-CS"/>
        </w:rPr>
        <w:t xml:space="preserve"> </w:t>
      </w:r>
    </w:p>
    <w:p w:rsidR="00F24D05" w:rsidRPr="000C286C" w:rsidRDefault="00F24D05" w:rsidP="000C286C">
      <w:pPr>
        <w:pStyle w:val="BodyText"/>
        <w:ind w:firstLine="720"/>
      </w:pPr>
      <w:r w:rsidRPr="005448DE">
        <w:t xml:space="preserve">У складу са чланом </w:t>
      </w:r>
      <w:r>
        <w:t>10</w:t>
      </w:r>
      <w:r w:rsidRPr="005448DE">
        <w:t>. Правилника</w:t>
      </w:r>
      <w:r w:rsidRPr="004D7E90">
        <w:t xml:space="preserve"> </w:t>
      </w:r>
      <w:r w:rsidRPr="005448DE">
        <w:t>о унутрашњој организацији и систематизацији послова и радних задатака</w:t>
      </w:r>
      <w:r>
        <w:t xml:space="preserve"> у </w:t>
      </w:r>
      <w:r w:rsidRPr="005448DE">
        <w:t xml:space="preserve"> </w:t>
      </w:r>
      <w:r>
        <w:t xml:space="preserve">ЈУ </w:t>
      </w:r>
      <w:r w:rsidRPr="005448DE">
        <w:t>Цент</w:t>
      </w:r>
      <w:r>
        <w:t>ар</w:t>
      </w:r>
      <w:r w:rsidRPr="005448DE">
        <w:t xml:space="preserve"> за социјални рад Бијељина, а ради успјешнијег извршења плана и програмских задатака, </w:t>
      </w:r>
      <w:r w:rsidRPr="00817AE8">
        <w:t>послов</w:t>
      </w:r>
      <w:r>
        <w:t>и</w:t>
      </w:r>
      <w:r w:rsidRPr="00817AE8">
        <w:t xml:space="preserve"> и радн</w:t>
      </w:r>
      <w:r>
        <w:t>и задаци</w:t>
      </w:r>
      <w:r w:rsidRPr="00817AE8">
        <w:t xml:space="preserve"> из утврђеног дјелокруга и надлежности </w:t>
      </w:r>
      <w:r>
        <w:t xml:space="preserve">Центра обављаће се </w:t>
      </w:r>
      <w:r w:rsidRPr="00817AE8">
        <w:t>путем: стручног вијећа, стручног колегијума, одјељења, служби, водитеља случаја, тимова за посебне случаје, као и појединих извршилаца, што  представља заокружену цјелину за обављање одређених послова у  Центру.</w:t>
      </w:r>
    </w:p>
    <w:p w:rsidR="00F24D05" w:rsidRPr="00817AE8" w:rsidRDefault="00F24D05" w:rsidP="00F24D05">
      <w:pPr>
        <w:pStyle w:val="BodyText"/>
        <w:ind w:firstLine="720"/>
      </w:pPr>
      <w:r w:rsidRPr="00817AE8">
        <w:t>У смислу одредаба члана 10. и 14. Правилника у Центру с</w:t>
      </w:r>
      <w:r>
        <w:t>у</w:t>
      </w:r>
      <w:r w:rsidRPr="00817AE8">
        <w:t xml:space="preserve"> формира</w:t>
      </w:r>
      <w:r>
        <w:t>на</w:t>
      </w:r>
      <w:r w:rsidRPr="00817AE8">
        <w:t xml:space="preserve"> следећа одјељења:</w:t>
      </w:r>
    </w:p>
    <w:p w:rsidR="00F24D05" w:rsidRPr="00817AE8" w:rsidRDefault="00F24D05" w:rsidP="00F24D05">
      <w:pPr>
        <w:pStyle w:val="BodyText"/>
        <w:numPr>
          <w:ilvl w:val="0"/>
          <w:numId w:val="1"/>
        </w:numPr>
      </w:pPr>
      <w:r w:rsidRPr="00817AE8">
        <w:t>Одјељење</w:t>
      </w:r>
      <w:r>
        <w:t xml:space="preserve"> општих послова</w:t>
      </w:r>
    </w:p>
    <w:p w:rsidR="00F24D05" w:rsidRPr="00817AE8" w:rsidRDefault="00F24D05" w:rsidP="00F24D05">
      <w:pPr>
        <w:pStyle w:val="BodyText"/>
        <w:numPr>
          <w:ilvl w:val="0"/>
          <w:numId w:val="1"/>
        </w:numPr>
      </w:pPr>
      <w:r w:rsidRPr="00817AE8">
        <w:t xml:space="preserve">Одјељење за породично-праву заштиту </w:t>
      </w:r>
    </w:p>
    <w:p w:rsidR="00F24D05" w:rsidRPr="00817AE8" w:rsidRDefault="00F24D05" w:rsidP="00F24D05">
      <w:pPr>
        <w:pStyle w:val="BodyText"/>
        <w:numPr>
          <w:ilvl w:val="0"/>
          <w:numId w:val="1"/>
        </w:numPr>
      </w:pPr>
      <w:r w:rsidRPr="00817AE8">
        <w:t xml:space="preserve">Одјељење за </w:t>
      </w:r>
      <w:r w:rsidRPr="00817AE8">
        <w:rPr>
          <w:lang w:val="bs-Latn-BA"/>
        </w:rPr>
        <w:t>социјалну заштиту</w:t>
      </w:r>
      <w:r w:rsidRPr="00817AE8">
        <w:t xml:space="preserve"> и рад у </w:t>
      </w:r>
      <w:r>
        <w:t>мјесној заједници</w:t>
      </w:r>
    </w:p>
    <w:p w:rsidR="00F24D05" w:rsidRPr="00817AE8" w:rsidRDefault="00F24D05" w:rsidP="00F24D05">
      <w:pPr>
        <w:pStyle w:val="BodyText"/>
        <w:numPr>
          <w:ilvl w:val="0"/>
          <w:numId w:val="1"/>
        </w:numPr>
      </w:pPr>
      <w:r w:rsidRPr="00817AE8">
        <w:t>Одјељење за подршку.</w:t>
      </w:r>
    </w:p>
    <w:p w:rsidR="00F24D05" w:rsidRPr="005448DE" w:rsidRDefault="00F24D05" w:rsidP="00F24D05">
      <w:pPr>
        <w:spacing w:before="0" w:after="0"/>
        <w:rPr>
          <w:noProof w:val="0"/>
          <w:szCs w:val="24"/>
          <w:lang w:val="sr-Cyrl-CS"/>
        </w:rPr>
      </w:pPr>
    </w:p>
    <w:p w:rsidR="00F24D05" w:rsidRPr="005448DE" w:rsidRDefault="00F24D05" w:rsidP="00F24D05">
      <w:pPr>
        <w:spacing w:before="0" w:after="0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lastRenderedPageBreak/>
        <w:tab/>
        <w:t>У 201</w:t>
      </w:r>
      <w:r>
        <w:rPr>
          <w:noProof w:val="0"/>
          <w:szCs w:val="24"/>
          <w:lang w:val="sr-Cyrl-CS"/>
        </w:rPr>
        <w:t>4</w:t>
      </w:r>
      <w:r w:rsidRPr="005448DE">
        <w:rPr>
          <w:noProof w:val="0"/>
          <w:szCs w:val="24"/>
          <w:lang w:val="sr-Cyrl-CS"/>
        </w:rPr>
        <w:t xml:space="preserve">. години Центар ће радити на изради извјештаја, анализа и информација које су предвиђене Програмом рада Скупштине </w:t>
      </w:r>
      <w:r>
        <w:rPr>
          <w:noProof w:val="0"/>
          <w:szCs w:val="24"/>
          <w:lang w:val="sr-Cyrl-CS"/>
        </w:rPr>
        <w:t>града</w:t>
      </w:r>
      <w:r w:rsidRPr="005448DE">
        <w:rPr>
          <w:noProof w:val="0"/>
          <w:szCs w:val="24"/>
          <w:lang w:val="sr-Cyrl-CS"/>
        </w:rPr>
        <w:t xml:space="preserve"> Бијељина за 201</w:t>
      </w:r>
      <w:r>
        <w:rPr>
          <w:noProof w:val="0"/>
          <w:szCs w:val="24"/>
          <w:lang w:val="sr-Cyrl-CS"/>
        </w:rPr>
        <w:t>4</w:t>
      </w:r>
      <w:r w:rsidRPr="005448DE">
        <w:rPr>
          <w:noProof w:val="0"/>
          <w:szCs w:val="24"/>
          <w:lang w:val="sr-Cyrl-CS"/>
        </w:rPr>
        <w:t>. годину</w:t>
      </w:r>
      <w:r w:rsidRPr="005448DE">
        <w:rPr>
          <w:noProof w:val="0"/>
          <w:szCs w:val="24"/>
        </w:rPr>
        <w:t xml:space="preserve">, </w:t>
      </w:r>
      <w:r w:rsidRPr="005448DE">
        <w:rPr>
          <w:noProof w:val="0"/>
          <w:szCs w:val="24"/>
          <w:lang w:val="sr-Cyrl-CS"/>
        </w:rPr>
        <w:t xml:space="preserve"> с тим што ће обавезно припремити:</w:t>
      </w:r>
    </w:p>
    <w:p w:rsidR="00F24D05" w:rsidRPr="005448DE" w:rsidRDefault="00F24D05" w:rsidP="00F24D05">
      <w:pPr>
        <w:spacing w:before="0" w:after="0"/>
        <w:rPr>
          <w:noProof w:val="0"/>
          <w:szCs w:val="24"/>
          <w:lang w:val="sr-Cyrl-CS"/>
        </w:rPr>
      </w:pPr>
    </w:p>
    <w:p w:rsidR="00F24D05" w:rsidRPr="005448DE" w:rsidRDefault="00F24D05" w:rsidP="00F24D05">
      <w:pPr>
        <w:numPr>
          <w:ilvl w:val="0"/>
          <w:numId w:val="5"/>
        </w:numPr>
        <w:spacing w:before="0" w:after="0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 xml:space="preserve">Извјештај о раду </w:t>
      </w:r>
      <w:r>
        <w:rPr>
          <w:noProof w:val="0"/>
          <w:szCs w:val="24"/>
          <w:lang w:val="sr-Cyrl-CS"/>
        </w:rPr>
        <w:t xml:space="preserve">Јавне установе </w:t>
      </w:r>
      <w:r w:rsidRPr="005448DE">
        <w:rPr>
          <w:noProof w:val="0"/>
          <w:szCs w:val="24"/>
          <w:lang w:val="sr-Cyrl-CS"/>
        </w:rPr>
        <w:t>Цент</w:t>
      </w:r>
      <w:r>
        <w:rPr>
          <w:noProof w:val="0"/>
          <w:szCs w:val="24"/>
          <w:lang w:val="sr-Cyrl-CS"/>
        </w:rPr>
        <w:t>ар</w:t>
      </w:r>
      <w:r w:rsidRPr="005448DE">
        <w:rPr>
          <w:noProof w:val="0"/>
          <w:szCs w:val="24"/>
          <w:lang w:val="sr-Cyrl-CS"/>
        </w:rPr>
        <w:t xml:space="preserve"> за социјални рад Бијељина за 201</w:t>
      </w:r>
      <w:r>
        <w:rPr>
          <w:noProof w:val="0"/>
          <w:szCs w:val="24"/>
          <w:lang w:val="sr-Cyrl-CS"/>
        </w:rPr>
        <w:t>3</w:t>
      </w:r>
      <w:r w:rsidRPr="005448DE">
        <w:rPr>
          <w:noProof w:val="0"/>
          <w:szCs w:val="24"/>
          <w:lang w:val="sr-Cyrl-CS"/>
        </w:rPr>
        <w:t>. годину са Програмом рада за 201</w:t>
      </w:r>
      <w:r>
        <w:rPr>
          <w:noProof w:val="0"/>
          <w:szCs w:val="24"/>
          <w:lang w:val="sr-Cyrl-CS"/>
        </w:rPr>
        <w:t>4</w:t>
      </w:r>
      <w:r w:rsidRPr="005448DE">
        <w:rPr>
          <w:noProof w:val="0"/>
          <w:szCs w:val="24"/>
          <w:lang w:val="sr-Cyrl-CS"/>
        </w:rPr>
        <w:t xml:space="preserve">. годину; </w:t>
      </w:r>
    </w:p>
    <w:p w:rsidR="00F24D05" w:rsidRPr="005448DE" w:rsidRDefault="00F24D05" w:rsidP="00F24D05">
      <w:pPr>
        <w:spacing w:before="0" w:after="0"/>
        <w:ind w:left="360" w:firstLine="720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>Рок разматрања: фебруар 201</w:t>
      </w:r>
      <w:r>
        <w:rPr>
          <w:noProof w:val="0"/>
          <w:szCs w:val="24"/>
          <w:lang w:val="sr-Cyrl-CS"/>
        </w:rPr>
        <w:t>4</w:t>
      </w:r>
      <w:r w:rsidRPr="005448DE">
        <w:rPr>
          <w:noProof w:val="0"/>
          <w:szCs w:val="24"/>
          <w:lang w:val="sr-Cyrl-CS"/>
        </w:rPr>
        <w:t>.године.</w:t>
      </w:r>
    </w:p>
    <w:p w:rsidR="00F24D05" w:rsidRPr="005448DE" w:rsidRDefault="00F24D05" w:rsidP="00F24D05">
      <w:pPr>
        <w:spacing w:before="0" w:after="0"/>
        <w:ind w:left="1080"/>
        <w:rPr>
          <w:noProof w:val="0"/>
          <w:szCs w:val="24"/>
          <w:lang w:val="sr-Cyrl-CS"/>
        </w:rPr>
      </w:pPr>
    </w:p>
    <w:p w:rsidR="00F24D05" w:rsidRPr="005448DE" w:rsidRDefault="00F24D05" w:rsidP="00F24D05">
      <w:pPr>
        <w:numPr>
          <w:ilvl w:val="0"/>
          <w:numId w:val="5"/>
        </w:numPr>
        <w:spacing w:before="0" w:after="0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 xml:space="preserve">Информација  о стању малољетничке деликвенције </w:t>
      </w:r>
      <w:r>
        <w:rPr>
          <w:noProof w:val="0"/>
          <w:szCs w:val="24"/>
          <w:lang w:val="sr-Cyrl-CS"/>
        </w:rPr>
        <w:t>са посебним освртом на лажно пријављивање кривичних дјела-дојава о подметању експлозивних направа на подручју града Бијељина</w:t>
      </w:r>
    </w:p>
    <w:p w:rsidR="00F24D05" w:rsidRPr="005448DE" w:rsidRDefault="00F24D05" w:rsidP="00F24D05">
      <w:pPr>
        <w:spacing w:before="0" w:after="0"/>
        <w:ind w:left="720" w:firstLine="360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>Рок разматрања: април 201</w:t>
      </w:r>
      <w:r>
        <w:rPr>
          <w:noProof w:val="0"/>
          <w:szCs w:val="24"/>
          <w:lang w:val="sr-Cyrl-CS"/>
        </w:rPr>
        <w:t>4</w:t>
      </w:r>
      <w:r w:rsidRPr="005448DE">
        <w:rPr>
          <w:noProof w:val="0"/>
          <w:szCs w:val="24"/>
          <w:lang w:val="sr-Cyrl-CS"/>
        </w:rPr>
        <w:t>.</w:t>
      </w:r>
      <w:r>
        <w:rPr>
          <w:noProof w:val="0"/>
          <w:szCs w:val="24"/>
          <w:lang w:val="sr-Cyrl-CS"/>
        </w:rPr>
        <w:t xml:space="preserve"> </w:t>
      </w:r>
      <w:r w:rsidRPr="005448DE">
        <w:rPr>
          <w:noProof w:val="0"/>
          <w:szCs w:val="24"/>
          <w:lang w:val="sr-Cyrl-CS"/>
        </w:rPr>
        <w:t>године</w:t>
      </w:r>
    </w:p>
    <w:p w:rsidR="00F24D05" w:rsidRPr="005448DE" w:rsidRDefault="00F24D05" w:rsidP="00F24D05">
      <w:pPr>
        <w:spacing w:before="0" w:after="0"/>
        <w:ind w:left="1080"/>
        <w:rPr>
          <w:noProof w:val="0"/>
          <w:szCs w:val="24"/>
          <w:lang w:val="sr-Cyrl-CS"/>
        </w:rPr>
      </w:pPr>
    </w:p>
    <w:p w:rsidR="00F24D05" w:rsidRPr="005448DE" w:rsidRDefault="00F24D05" w:rsidP="00F24D05">
      <w:pPr>
        <w:numPr>
          <w:ilvl w:val="0"/>
          <w:numId w:val="5"/>
        </w:numPr>
        <w:spacing w:before="0" w:after="0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>Информација о заштити дјеце са посебним потребама;</w:t>
      </w:r>
    </w:p>
    <w:p w:rsidR="00F24D05" w:rsidRPr="005448DE" w:rsidRDefault="00F24D05" w:rsidP="00F24D05">
      <w:pPr>
        <w:spacing w:before="0" w:after="0"/>
        <w:ind w:left="1080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>Рок разматрања: јул 201</w:t>
      </w:r>
      <w:r>
        <w:rPr>
          <w:noProof w:val="0"/>
          <w:szCs w:val="24"/>
          <w:lang w:val="sr-Cyrl-CS"/>
        </w:rPr>
        <w:t>4</w:t>
      </w:r>
      <w:r w:rsidRPr="005448DE">
        <w:rPr>
          <w:noProof w:val="0"/>
          <w:szCs w:val="24"/>
          <w:lang w:val="sr-Cyrl-CS"/>
        </w:rPr>
        <w:t>.</w:t>
      </w:r>
      <w:r>
        <w:rPr>
          <w:noProof w:val="0"/>
          <w:szCs w:val="24"/>
          <w:lang w:val="sr-Cyrl-CS"/>
        </w:rPr>
        <w:t xml:space="preserve"> </w:t>
      </w:r>
      <w:r w:rsidRPr="005448DE">
        <w:rPr>
          <w:noProof w:val="0"/>
          <w:szCs w:val="24"/>
          <w:lang w:val="sr-Cyrl-CS"/>
        </w:rPr>
        <w:t>године.</w:t>
      </w:r>
    </w:p>
    <w:p w:rsidR="00F24D05" w:rsidRDefault="00F24D05" w:rsidP="00F24D05">
      <w:pPr>
        <w:spacing w:before="0" w:after="0"/>
        <w:rPr>
          <w:noProof w:val="0"/>
          <w:szCs w:val="24"/>
          <w:lang w:val="sr-Cyrl-CS"/>
        </w:rPr>
      </w:pPr>
    </w:p>
    <w:p w:rsidR="00F24D05" w:rsidRPr="005448DE" w:rsidRDefault="00F24D05" w:rsidP="00F24D05">
      <w:pPr>
        <w:numPr>
          <w:ilvl w:val="0"/>
          <w:numId w:val="5"/>
        </w:numPr>
        <w:spacing w:before="0" w:after="0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>Информација о заштити социјално угроженог становништва;</w:t>
      </w:r>
    </w:p>
    <w:p w:rsidR="00F24D05" w:rsidRPr="005448DE" w:rsidRDefault="00F24D05" w:rsidP="00F24D05">
      <w:pPr>
        <w:spacing w:before="0" w:after="0"/>
        <w:ind w:left="1080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>Рок разматрања: октобар 201</w:t>
      </w:r>
      <w:r>
        <w:rPr>
          <w:noProof w:val="0"/>
          <w:szCs w:val="24"/>
        </w:rPr>
        <w:t>4</w:t>
      </w:r>
      <w:r w:rsidRPr="005448DE">
        <w:rPr>
          <w:noProof w:val="0"/>
          <w:szCs w:val="24"/>
          <w:lang w:val="sr-Cyrl-CS"/>
        </w:rPr>
        <w:t>.</w:t>
      </w:r>
      <w:r>
        <w:rPr>
          <w:noProof w:val="0"/>
          <w:szCs w:val="24"/>
          <w:lang w:val="sr-Cyrl-CS"/>
        </w:rPr>
        <w:t xml:space="preserve"> </w:t>
      </w:r>
      <w:r w:rsidRPr="005448DE">
        <w:rPr>
          <w:noProof w:val="0"/>
          <w:szCs w:val="24"/>
          <w:lang w:val="sr-Cyrl-CS"/>
        </w:rPr>
        <w:t>године.</w:t>
      </w:r>
    </w:p>
    <w:p w:rsidR="00F24D05" w:rsidRPr="005448DE" w:rsidRDefault="00F24D05" w:rsidP="00F24D05">
      <w:pPr>
        <w:spacing w:before="0" w:after="0"/>
        <w:rPr>
          <w:noProof w:val="0"/>
          <w:szCs w:val="24"/>
          <w:lang w:val="sr-Cyrl-CS"/>
        </w:rPr>
      </w:pPr>
    </w:p>
    <w:p w:rsidR="00F24D05" w:rsidRPr="005448DE" w:rsidRDefault="00F24D05" w:rsidP="00F24D05">
      <w:pPr>
        <w:spacing w:before="0" w:after="0"/>
        <w:ind w:left="993" w:hanging="273"/>
        <w:jc w:val="left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>6</w:t>
      </w:r>
      <w:r w:rsidRPr="005448DE">
        <w:rPr>
          <w:noProof w:val="0"/>
          <w:szCs w:val="24"/>
          <w:lang w:val="sr-Cyrl-CS"/>
        </w:rPr>
        <w:t xml:space="preserve">. Информација  о      реализацији    Акционог плана  и  Стратегије  развоја  социјалне                                                   заштите   од 2008. до 2015. године                                                           </w:t>
      </w:r>
    </w:p>
    <w:p w:rsidR="00F24D05" w:rsidRPr="005448DE" w:rsidRDefault="00F24D05" w:rsidP="00F24D05">
      <w:pPr>
        <w:spacing w:before="0" w:after="0"/>
        <w:ind w:firstLine="993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>Рок разматрања: новембар 201</w:t>
      </w:r>
      <w:r>
        <w:rPr>
          <w:noProof w:val="0"/>
          <w:szCs w:val="24"/>
        </w:rPr>
        <w:t>4</w:t>
      </w:r>
      <w:r w:rsidRPr="005448DE">
        <w:rPr>
          <w:noProof w:val="0"/>
          <w:szCs w:val="24"/>
          <w:lang w:val="sr-Cyrl-CS"/>
        </w:rPr>
        <w:t>.</w:t>
      </w:r>
      <w:r>
        <w:rPr>
          <w:noProof w:val="0"/>
          <w:szCs w:val="24"/>
          <w:lang w:val="sr-Cyrl-CS"/>
        </w:rPr>
        <w:t xml:space="preserve"> </w:t>
      </w:r>
      <w:r w:rsidRPr="005448DE">
        <w:rPr>
          <w:noProof w:val="0"/>
          <w:szCs w:val="24"/>
          <w:lang w:val="sr-Cyrl-CS"/>
        </w:rPr>
        <w:t>године.</w:t>
      </w:r>
    </w:p>
    <w:p w:rsidR="00F24D05" w:rsidRPr="003D75E4" w:rsidRDefault="00F24D05" w:rsidP="00F24D05">
      <w:pPr>
        <w:spacing w:before="0" w:after="0"/>
        <w:rPr>
          <w:noProof w:val="0"/>
          <w:szCs w:val="24"/>
        </w:rPr>
      </w:pPr>
    </w:p>
    <w:p w:rsidR="00F24D05" w:rsidRPr="00721945" w:rsidRDefault="00F24D05" w:rsidP="00F24D05">
      <w:pPr>
        <w:spacing w:before="0" w:after="0"/>
        <w:ind w:left="1080"/>
        <w:rPr>
          <w:noProof w:val="0"/>
          <w:szCs w:val="24"/>
        </w:rPr>
      </w:pPr>
    </w:p>
    <w:p w:rsidR="00F24D05" w:rsidRPr="005448DE" w:rsidRDefault="00F24D05" w:rsidP="00F24D05">
      <w:pPr>
        <w:spacing w:before="0" w:after="0"/>
        <w:ind w:firstLine="568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 xml:space="preserve">Орган управљања Центра размотриће: Извјештај о раду Центра за </w:t>
      </w:r>
      <w:r w:rsidRPr="005448DE">
        <w:rPr>
          <w:noProof w:val="0"/>
          <w:szCs w:val="24"/>
        </w:rPr>
        <w:t>20</w:t>
      </w:r>
      <w:r w:rsidRPr="005448DE">
        <w:rPr>
          <w:noProof w:val="0"/>
          <w:szCs w:val="24"/>
          <w:lang w:val="sr-Cyrl-CS"/>
        </w:rPr>
        <w:t>1</w:t>
      </w:r>
      <w:r>
        <w:rPr>
          <w:noProof w:val="0"/>
          <w:szCs w:val="24"/>
          <w:lang w:val="sr-Cyrl-CS"/>
        </w:rPr>
        <w:t>3</w:t>
      </w:r>
      <w:r w:rsidRPr="005448DE">
        <w:rPr>
          <w:noProof w:val="0"/>
          <w:szCs w:val="24"/>
        </w:rPr>
        <w:t>.</w:t>
      </w:r>
      <w:r w:rsidRPr="005448DE">
        <w:rPr>
          <w:noProof w:val="0"/>
          <w:szCs w:val="24"/>
          <w:lang w:val="sr-Cyrl-CS"/>
        </w:rPr>
        <w:t xml:space="preserve"> годину, Програм рада Центра за 20</w:t>
      </w:r>
      <w:r w:rsidRPr="005448DE">
        <w:rPr>
          <w:noProof w:val="0"/>
          <w:szCs w:val="24"/>
        </w:rPr>
        <w:t>1</w:t>
      </w:r>
      <w:r>
        <w:rPr>
          <w:noProof w:val="0"/>
          <w:szCs w:val="24"/>
          <w:lang w:val="sr-Cyrl-CS"/>
        </w:rPr>
        <w:t>4</w:t>
      </w:r>
      <w:r w:rsidRPr="005448DE">
        <w:rPr>
          <w:noProof w:val="0"/>
          <w:szCs w:val="24"/>
          <w:lang w:val="sr-Cyrl-CS"/>
        </w:rPr>
        <w:t>. годину, Извјештај о финансијском пословању</w:t>
      </w:r>
      <w:r w:rsidRPr="005448DE">
        <w:rPr>
          <w:noProof w:val="0"/>
          <w:szCs w:val="24"/>
        </w:rPr>
        <w:t xml:space="preserve"> </w:t>
      </w:r>
      <w:r w:rsidRPr="005448DE">
        <w:rPr>
          <w:noProof w:val="0"/>
          <w:szCs w:val="24"/>
          <w:lang w:val="sr-Cyrl-CS"/>
        </w:rPr>
        <w:t xml:space="preserve">и друга питања битна за функционисање Центра, а у складу са Статутом Центра. </w:t>
      </w:r>
    </w:p>
    <w:p w:rsidR="00F24D05" w:rsidRPr="005448DE" w:rsidRDefault="00F24D05" w:rsidP="00F24D05">
      <w:pPr>
        <w:spacing w:before="0" w:after="0"/>
        <w:ind w:firstLine="568"/>
        <w:rPr>
          <w:noProof w:val="0"/>
          <w:szCs w:val="24"/>
          <w:lang w:val="sr-Cyrl-CS"/>
        </w:rPr>
      </w:pPr>
    </w:p>
    <w:p w:rsidR="00F24D05" w:rsidRPr="005448DE" w:rsidRDefault="00F24D05" w:rsidP="00F24D05">
      <w:pPr>
        <w:spacing w:before="0" w:after="0"/>
        <w:ind w:firstLine="568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 xml:space="preserve">У Центру ће се обављати и други послови: вођење евиденције и документације према законским прописима и обавезама проистеклим на основу одлука органа Центра (издавање разних увјерења, потврда, давање мишљења, израда извјештаја, давање обавјештења и сл.). </w:t>
      </w:r>
    </w:p>
    <w:p w:rsidR="00F24D05" w:rsidRPr="00235C04" w:rsidRDefault="00F24D05" w:rsidP="00F24D05">
      <w:pPr>
        <w:spacing w:before="0" w:after="0"/>
        <w:rPr>
          <w:noProof w:val="0"/>
          <w:szCs w:val="24"/>
          <w:lang w:val="sr-Cyrl-CS"/>
        </w:rPr>
      </w:pPr>
    </w:p>
    <w:p w:rsidR="00F24D05" w:rsidRDefault="00F24D05" w:rsidP="00F24D05">
      <w:pPr>
        <w:spacing w:before="0" w:after="0"/>
        <w:ind w:firstLine="568"/>
        <w:rPr>
          <w:noProof w:val="0"/>
          <w:szCs w:val="24"/>
        </w:rPr>
      </w:pPr>
      <w:r w:rsidRPr="005448DE">
        <w:rPr>
          <w:noProof w:val="0"/>
          <w:szCs w:val="24"/>
          <w:lang w:val="sr-Cyrl-CS"/>
        </w:rPr>
        <w:t>Дајемо преглед значајнијих послова, њихову заступљеност у 201</w:t>
      </w:r>
      <w:r>
        <w:rPr>
          <w:noProof w:val="0"/>
          <w:szCs w:val="24"/>
          <w:lang w:val="sr-Cyrl-CS"/>
        </w:rPr>
        <w:t>3</w:t>
      </w:r>
      <w:r w:rsidRPr="005448DE">
        <w:rPr>
          <w:noProof w:val="0"/>
          <w:szCs w:val="24"/>
          <w:lang w:val="sr-Cyrl-CS"/>
        </w:rPr>
        <w:t>. години и претпостављене интензитете у 201</w:t>
      </w:r>
      <w:r>
        <w:rPr>
          <w:noProof w:val="0"/>
          <w:szCs w:val="24"/>
        </w:rPr>
        <w:t>4</w:t>
      </w:r>
      <w:r w:rsidRPr="005448DE">
        <w:rPr>
          <w:noProof w:val="0"/>
          <w:szCs w:val="24"/>
          <w:lang w:val="sr-Cyrl-CS"/>
        </w:rPr>
        <w:t xml:space="preserve">. </w:t>
      </w:r>
      <w:r>
        <w:rPr>
          <w:noProof w:val="0"/>
          <w:szCs w:val="24"/>
        </w:rPr>
        <w:t>г</w:t>
      </w:r>
      <w:r w:rsidRPr="005448DE">
        <w:rPr>
          <w:noProof w:val="0"/>
          <w:szCs w:val="24"/>
          <w:lang w:val="sr-Cyrl-CS"/>
        </w:rPr>
        <w:t>одини</w:t>
      </w:r>
      <w:r>
        <w:rPr>
          <w:noProof w:val="0"/>
          <w:szCs w:val="24"/>
        </w:rPr>
        <w:t>:</w:t>
      </w:r>
    </w:p>
    <w:p w:rsidR="00F24D05" w:rsidRPr="001229D8" w:rsidRDefault="00F24D05" w:rsidP="000C286C">
      <w:pPr>
        <w:spacing w:before="0" w:after="0"/>
        <w:rPr>
          <w:noProof w:val="0"/>
          <w:szCs w:val="24"/>
        </w:rPr>
      </w:pPr>
    </w:p>
    <w:p w:rsidR="00F24D05" w:rsidRDefault="00F24D05" w:rsidP="00F24D05">
      <w:pPr>
        <w:spacing w:before="0" w:after="0"/>
        <w:rPr>
          <w:noProof w:val="0"/>
          <w:szCs w:val="24"/>
        </w:rPr>
      </w:pPr>
    </w:p>
    <w:p w:rsidR="004A2BD7" w:rsidRPr="004A2BD7" w:rsidRDefault="004A2BD7" w:rsidP="00F24D05">
      <w:pPr>
        <w:spacing w:before="0" w:after="0"/>
        <w:rPr>
          <w:noProof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841"/>
        <w:gridCol w:w="3845"/>
        <w:gridCol w:w="1055"/>
        <w:gridCol w:w="2547"/>
        <w:gridCol w:w="1508"/>
        <w:gridCol w:w="988"/>
      </w:tblGrid>
      <w:tr w:rsidR="00F24D05" w:rsidRPr="005448DE" w:rsidTr="00872D56">
        <w:trPr>
          <w:trHeight w:val="199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РБ</w:t>
            </w:r>
          </w:p>
        </w:tc>
        <w:tc>
          <w:tcPr>
            <w:tcW w:w="384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ОПИС</w:t>
            </w:r>
          </w:p>
        </w:tc>
        <w:tc>
          <w:tcPr>
            <w:tcW w:w="105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План за 201</w:t>
            </w:r>
            <w:r>
              <w:rPr>
                <w:noProof w:val="0"/>
                <w:szCs w:val="24"/>
                <w:lang w:val="sr-Cyrl-CS"/>
              </w:rPr>
              <w:t>3</w:t>
            </w:r>
            <w:r w:rsidRPr="005448DE">
              <w:rPr>
                <w:noProof w:val="0"/>
                <w:szCs w:val="24"/>
              </w:rPr>
              <w:t>.г.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Број случајева/поступака  у  201</w:t>
            </w:r>
            <w:r>
              <w:rPr>
                <w:noProof w:val="0"/>
                <w:szCs w:val="24"/>
                <w:lang w:val="sr-Cyrl-CS"/>
              </w:rPr>
              <w:t>3</w:t>
            </w:r>
            <w:r w:rsidRPr="005448DE">
              <w:rPr>
                <w:noProof w:val="0"/>
                <w:szCs w:val="24"/>
                <w:lang w:val="sr-Cyrl-CS"/>
              </w:rPr>
              <w:t>.г.</w:t>
            </w:r>
          </w:p>
        </w:tc>
        <w:tc>
          <w:tcPr>
            <w:tcW w:w="15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Процјена за 20</w:t>
            </w:r>
            <w:r w:rsidRPr="005448DE">
              <w:rPr>
                <w:noProof w:val="0"/>
                <w:szCs w:val="24"/>
              </w:rPr>
              <w:t>1</w:t>
            </w:r>
            <w:r>
              <w:rPr>
                <w:noProof w:val="0"/>
                <w:szCs w:val="24"/>
                <w:lang w:val="sr-Cyrl-CS"/>
              </w:rPr>
              <w:t>4</w:t>
            </w:r>
            <w:r w:rsidRPr="005448DE">
              <w:rPr>
                <w:noProof w:val="0"/>
                <w:szCs w:val="24"/>
                <w:lang w:val="sr-Cyrl-CS"/>
              </w:rPr>
              <w:t>.г.</w:t>
            </w:r>
          </w:p>
        </w:tc>
        <w:tc>
          <w:tcPr>
            <w:tcW w:w="98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индех</w:t>
            </w:r>
          </w:p>
        </w:tc>
      </w:tr>
      <w:tr w:rsidR="00F24D05" w:rsidRPr="005448DE" w:rsidTr="00872D56">
        <w:trPr>
          <w:trHeight w:val="199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b/>
                <w:noProof w:val="0"/>
                <w:szCs w:val="24"/>
                <w:lang w:val="sr-Cyrl-CS"/>
              </w:rPr>
            </w:pPr>
            <w:r w:rsidRPr="005448DE">
              <w:rPr>
                <w:b/>
                <w:noProof w:val="0"/>
                <w:szCs w:val="24"/>
                <w:lang w:val="bs-Latn-BA"/>
              </w:rPr>
              <w:t>I</w:t>
            </w:r>
          </w:p>
        </w:tc>
        <w:tc>
          <w:tcPr>
            <w:tcW w:w="3845" w:type="dxa"/>
            <w:tcBorders>
              <w:top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rPr>
                <w:b/>
                <w:noProof w:val="0"/>
                <w:szCs w:val="24"/>
                <w:lang w:val="sr-Cyrl-CS"/>
              </w:rPr>
            </w:pPr>
            <w:r w:rsidRPr="005448DE">
              <w:rPr>
                <w:b/>
                <w:noProof w:val="0"/>
                <w:szCs w:val="24"/>
              </w:rPr>
              <w:t>ПОРОДИЧНА ЗАШТИТА</w:t>
            </w:r>
          </w:p>
        </w:tc>
        <w:tc>
          <w:tcPr>
            <w:tcW w:w="1055" w:type="dxa"/>
            <w:tcBorders>
              <w:top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jc w:val="right"/>
              <w:rPr>
                <w:b/>
                <w:noProof w:val="0"/>
                <w:szCs w:val="24"/>
                <w:lang w:val="sr-Cyrl-CS"/>
              </w:rPr>
            </w:pPr>
          </w:p>
        </w:tc>
        <w:tc>
          <w:tcPr>
            <w:tcW w:w="2547" w:type="dxa"/>
            <w:tcBorders>
              <w:top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jc w:val="right"/>
              <w:rPr>
                <w:b/>
                <w:noProof w:val="0"/>
                <w:szCs w:val="24"/>
                <w:lang w:val="sr-Cyrl-CS"/>
              </w:rPr>
            </w:pPr>
          </w:p>
        </w:tc>
        <w:tc>
          <w:tcPr>
            <w:tcW w:w="1508" w:type="dxa"/>
            <w:tcBorders>
              <w:top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rPr>
                <w:b/>
                <w:noProof w:val="0"/>
                <w:szCs w:val="24"/>
                <w:lang w:val="sr-Cyrl-CS"/>
              </w:rPr>
            </w:pPr>
          </w:p>
        </w:tc>
        <w:tc>
          <w:tcPr>
            <w:tcW w:w="988" w:type="dxa"/>
            <w:tcBorders>
              <w:top w:val="double" w:sz="4" w:space="0" w:color="auto"/>
              <w:right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rPr>
                <w:b/>
                <w:noProof w:val="0"/>
                <w:szCs w:val="24"/>
                <w:lang w:val="sr-Cyrl-CS"/>
              </w:rPr>
            </w:pPr>
          </w:p>
        </w:tc>
      </w:tr>
      <w:tr w:rsidR="00F24D05" w:rsidRPr="005448DE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1.</w:t>
            </w:r>
          </w:p>
        </w:tc>
        <w:tc>
          <w:tcPr>
            <w:tcW w:w="3845" w:type="dxa"/>
          </w:tcPr>
          <w:p w:rsidR="00F24D05" w:rsidRPr="005448DE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Старатељство</w:t>
            </w:r>
          </w:p>
        </w:tc>
        <w:tc>
          <w:tcPr>
            <w:tcW w:w="1055" w:type="dxa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264</w:t>
            </w:r>
          </w:p>
        </w:tc>
        <w:tc>
          <w:tcPr>
            <w:tcW w:w="2547" w:type="dxa"/>
            <w:vAlign w:val="center"/>
          </w:tcPr>
          <w:p w:rsidR="00F24D05" w:rsidRPr="002F5DF0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286</w:t>
            </w:r>
          </w:p>
        </w:tc>
        <w:tc>
          <w:tcPr>
            <w:tcW w:w="1508" w:type="dxa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298</w:t>
            </w:r>
          </w:p>
        </w:tc>
        <w:tc>
          <w:tcPr>
            <w:tcW w:w="988" w:type="dxa"/>
            <w:tcBorders>
              <w:right w:val="double" w:sz="4" w:space="0" w:color="auto"/>
            </w:tcBorders>
          </w:tcPr>
          <w:p w:rsidR="00F24D05" w:rsidRPr="00A53763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104</w:t>
            </w:r>
          </w:p>
        </w:tc>
      </w:tr>
      <w:tr w:rsidR="00F24D05" w:rsidRPr="005448DE" w:rsidTr="00872D56">
        <w:trPr>
          <w:trHeight w:val="125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1.1.</w:t>
            </w:r>
          </w:p>
        </w:tc>
        <w:tc>
          <w:tcPr>
            <w:tcW w:w="3845" w:type="dxa"/>
          </w:tcPr>
          <w:p w:rsidR="00F24D05" w:rsidRPr="005448DE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Стално</w:t>
            </w:r>
          </w:p>
        </w:tc>
        <w:tc>
          <w:tcPr>
            <w:tcW w:w="1055" w:type="dxa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144</w:t>
            </w:r>
          </w:p>
        </w:tc>
        <w:tc>
          <w:tcPr>
            <w:tcW w:w="2547" w:type="dxa"/>
            <w:vAlign w:val="center"/>
          </w:tcPr>
          <w:p w:rsidR="00F24D05" w:rsidRPr="002F5DF0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148</w:t>
            </w:r>
          </w:p>
        </w:tc>
        <w:tc>
          <w:tcPr>
            <w:tcW w:w="1508" w:type="dxa"/>
            <w:vAlign w:val="center"/>
          </w:tcPr>
          <w:p w:rsidR="00F24D05" w:rsidRPr="00D7418A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  <w:lang w:val="sr-Cyrl-CS"/>
              </w:rPr>
              <w:t xml:space="preserve"> 156</w:t>
            </w:r>
          </w:p>
        </w:tc>
        <w:tc>
          <w:tcPr>
            <w:tcW w:w="988" w:type="dxa"/>
            <w:tcBorders>
              <w:right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 xml:space="preserve"> 105</w:t>
            </w:r>
          </w:p>
        </w:tc>
      </w:tr>
      <w:tr w:rsidR="00F24D05" w:rsidRPr="005448DE" w:rsidTr="00872D56">
        <w:trPr>
          <w:trHeight w:val="125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jc w:val="center"/>
              <w:rPr>
                <w:i/>
                <w:noProof w:val="0"/>
                <w:szCs w:val="24"/>
              </w:rPr>
            </w:pPr>
            <w:r w:rsidRPr="005448DE">
              <w:rPr>
                <w:i/>
                <w:noProof w:val="0"/>
                <w:szCs w:val="24"/>
              </w:rPr>
              <w:t>1.1.1.</w:t>
            </w:r>
          </w:p>
        </w:tc>
        <w:tc>
          <w:tcPr>
            <w:tcW w:w="3845" w:type="dxa"/>
            <w:vAlign w:val="center"/>
          </w:tcPr>
          <w:p w:rsidR="00F24D05" w:rsidRPr="005448DE" w:rsidRDefault="00F24D05" w:rsidP="00872D56">
            <w:pPr>
              <w:spacing w:before="0" w:after="0"/>
              <w:jc w:val="left"/>
              <w:rPr>
                <w:i/>
                <w:noProof w:val="0"/>
                <w:szCs w:val="24"/>
                <w:lang w:val="sr-Cyrl-CS"/>
              </w:rPr>
            </w:pPr>
            <w:r w:rsidRPr="005448DE">
              <w:rPr>
                <w:i/>
                <w:noProof w:val="0"/>
                <w:szCs w:val="24"/>
              </w:rPr>
              <w:t>-малољетна лица</w:t>
            </w:r>
          </w:p>
        </w:tc>
        <w:tc>
          <w:tcPr>
            <w:tcW w:w="1055" w:type="dxa"/>
            <w:vAlign w:val="center"/>
          </w:tcPr>
          <w:p w:rsidR="00F24D05" w:rsidRPr="005448DE" w:rsidRDefault="00F24D05" w:rsidP="000C286C">
            <w:pPr>
              <w:jc w:val="center"/>
              <w:rPr>
                <w:i/>
                <w:noProof w:val="0"/>
                <w:szCs w:val="24"/>
                <w:lang w:val="sr-Cyrl-CS"/>
              </w:rPr>
            </w:pPr>
            <w:r>
              <w:rPr>
                <w:i/>
                <w:noProof w:val="0"/>
                <w:szCs w:val="24"/>
                <w:lang w:val="sr-Cyrl-CS"/>
              </w:rPr>
              <w:t>90</w:t>
            </w:r>
          </w:p>
        </w:tc>
        <w:tc>
          <w:tcPr>
            <w:tcW w:w="2547" w:type="dxa"/>
            <w:vAlign w:val="center"/>
          </w:tcPr>
          <w:p w:rsidR="00F24D05" w:rsidRPr="002F5DF0" w:rsidRDefault="00F24D05" w:rsidP="000C286C">
            <w:pPr>
              <w:jc w:val="center"/>
              <w:rPr>
                <w:i/>
                <w:noProof w:val="0"/>
                <w:szCs w:val="24"/>
                <w:lang w:val="sr-Cyrl-CS"/>
              </w:rPr>
            </w:pPr>
            <w:r>
              <w:rPr>
                <w:i/>
                <w:noProof w:val="0"/>
                <w:szCs w:val="24"/>
                <w:lang w:val="sr-Cyrl-CS"/>
              </w:rPr>
              <w:t xml:space="preserve">53 </w:t>
            </w:r>
          </w:p>
        </w:tc>
        <w:tc>
          <w:tcPr>
            <w:tcW w:w="1508" w:type="dxa"/>
            <w:vAlign w:val="center"/>
          </w:tcPr>
          <w:p w:rsidR="00F24D05" w:rsidRPr="00D7418A" w:rsidRDefault="00F24D05" w:rsidP="000C286C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  <w:lang w:val="sr-Cyrl-CS"/>
              </w:rPr>
              <w:t xml:space="preserve"> 58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5448DE" w:rsidRDefault="00F24D05" w:rsidP="000C286C">
            <w:pPr>
              <w:jc w:val="center"/>
              <w:rPr>
                <w:i/>
                <w:noProof w:val="0"/>
                <w:szCs w:val="24"/>
                <w:lang w:val="sr-Cyrl-CS"/>
              </w:rPr>
            </w:pPr>
            <w:r>
              <w:rPr>
                <w:i/>
                <w:noProof w:val="0"/>
                <w:szCs w:val="24"/>
                <w:lang w:val="sr-Cyrl-CS"/>
              </w:rPr>
              <w:t>109</w:t>
            </w:r>
          </w:p>
        </w:tc>
      </w:tr>
      <w:tr w:rsidR="00F24D05" w:rsidRPr="005448DE" w:rsidTr="00872D56">
        <w:trPr>
          <w:trHeight w:val="125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 w:rsidRPr="005448DE">
              <w:rPr>
                <w:i/>
                <w:noProof w:val="0"/>
                <w:szCs w:val="24"/>
              </w:rPr>
              <w:t>1.1.2.</w:t>
            </w:r>
          </w:p>
        </w:tc>
        <w:tc>
          <w:tcPr>
            <w:tcW w:w="3845" w:type="dxa"/>
            <w:vAlign w:val="center"/>
          </w:tcPr>
          <w:p w:rsidR="00F24D05" w:rsidRPr="005448DE" w:rsidRDefault="00F24D05" w:rsidP="00872D56">
            <w:pPr>
              <w:spacing w:before="0" w:after="0"/>
              <w:jc w:val="left"/>
              <w:rPr>
                <w:i/>
                <w:noProof w:val="0"/>
                <w:szCs w:val="24"/>
                <w:lang w:val="sr-Cyrl-CS"/>
              </w:rPr>
            </w:pPr>
            <w:r w:rsidRPr="005448DE">
              <w:rPr>
                <w:i/>
                <w:noProof w:val="0"/>
                <w:szCs w:val="24"/>
                <w:lang w:val="sr-Cyrl-CS"/>
              </w:rPr>
              <w:t>-пунољетна лица</w:t>
            </w:r>
          </w:p>
        </w:tc>
        <w:tc>
          <w:tcPr>
            <w:tcW w:w="1055" w:type="dxa"/>
            <w:vAlign w:val="center"/>
          </w:tcPr>
          <w:p w:rsidR="00F24D05" w:rsidRPr="005448DE" w:rsidRDefault="00F24D05" w:rsidP="00435701">
            <w:pPr>
              <w:spacing w:before="0" w:after="0"/>
              <w:jc w:val="center"/>
              <w:rPr>
                <w:i/>
                <w:noProof w:val="0"/>
                <w:szCs w:val="24"/>
                <w:lang w:val="sr-Cyrl-CS"/>
              </w:rPr>
            </w:pPr>
            <w:r>
              <w:rPr>
                <w:i/>
                <w:noProof w:val="0"/>
                <w:szCs w:val="24"/>
                <w:lang w:val="sr-Cyrl-CS"/>
              </w:rPr>
              <w:t>5</w:t>
            </w:r>
            <w:r w:rsidR="00435701">
              <w:rPr>
                <w:i/>
                <w:noProof w:val="0"/>
                <w:szCs w:val="24"/>
                <w:lang w:val="sr-Cyrl-CS"/>
              </w:rPr>
              <w:t>4</w:t>
            </w:r>
          </w:p>
        </w:tc>
        <w:tc>
          <w:tcPr>
            <w:tcW w:w="2547" w:type="dxa"/>
            <w:vAlign w:val="center"/>
          </w:tcPr>
          <w:p w:rsidR="00F24D05" w:rsidRPr="002F5DF0" w:rsidRDefault="00F24D05" w:rsidP="000C286C">
            <w:pPr>
              <w:spacing w:before="0" w:after="0"/>
              <w:jc w:val="center"/>
              <w:rPr>
                <w:i/>
                <w:noProof w:val="0"/>
                <w:szCs w:val="24"/>
                <w:lang w:val="sr-Cyrl-CS"/>
              </w:rPr>
            </w:pPr>
            <w:r>
              <w:rPr>
                <w:i/>
                <w:noProof w:val="0"/>
                <w:szCs w:val="24"/>
                <w:lang w:val="sr-Cyrl-CS"/>
              </w:rPr>
              <w:t xml:space="preserve">95 </w:t>
            </w:r>
          </w:p>
        </w:tc>
        <w:tc>
          <w:tcPr>
            <w:tcW w:w="1508" w:type="dxa"/>
            <w:vAlign w:val="center"/>
          </w:tcPr>
          <w:p w:rsidR="00F24D05" w:rsidRPr="00D7418A" w:rsidRDefault="00F24D05" w:rsidP="000C286C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  <w:lang w:val="sr-Cyrl-CS"/>
              </w:rPr>
              <w:t xml:space="preserve"> 98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5448DE" w:rsidRDefault="00F24D05" w:rsidP="000C286C">
            <w:pPr>
              <w:jc w:val="center"/>
              <w:rPr>
                <w:i/>
                <w:noProof w:val="0"/>
                <w:szCs w:val="24"/>
                <w:lang w:val="sr-Cyrl-CS"/>
              </w:rPr>
            </w:pPr>
            <w:r>
              <w:rPr>
                <w:i/>
                <w:noProof w:val="0"/>
                <w:szCs w:val="24"/>
                <w:lang w:val="sr-Cyrl-CS"/>
              </w:rPr>
              <w:t>103</w:t>
            </w:r>
          </w:p>
        </w:tc>
      </w:tr>
      <w:tr w:rsidR="000C286C" w:rsidRPr="005448DE" w:rsidTr="00872D56">
        <w:trPr>
          <w:trHeight w:val="125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lastRenderedPageBreak/>
              <w:t>РБ</w:t>
            </w:r>
          </w:p>
        </w:tc>
        <w:tc>
          <w:tcPr>
            <w:tcW w:w="384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ОПИС</w:t>
            </w:r>
          </w:p>
        </w:tc>
        <w:tc>
          <w:tcPr>
            <w:tcW w:w="105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План за 201</w:t>
            </w:r>
            <w:r>
              <w:rPr>
                <w:noProof w:val="0"/>
                <w:szCs w:val="24"/>
                <w:lang w:val="sr-Cyrl-CS"/>
              </w:rPr>
              <w:t>3</w:t>
            </w:r>
            <w:r w:rsidRPr="005448DE">
              <w:rPr>
                <w:noProof w:val="0"/>
                <w:szCs w:val="24"/>
              </w:rPr>
              <w:t>.г.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Број случајева/поступака  у  201</w:t>
            </w:r>
            <w:r>
              <w:rPr>
                <w:noProof w:val="0"/>
                <w:szCs w:val="24"/>
                <w:lang w:val="sr-Cyrl-CS"/>
              </w:rPr>
              <w:t>3</w:t>
            </w:r>
            <w:r w:rsidRPr="005448DE">
              <w:rPr>
                <w:noProof w:val="0"/>
                <w:szCs w:val="24"/>
                <w:lang w:val="sr-Cyrl-CS"/>
              </w:rPr>
              <w:t>.г.</w:t>
            </w:r>
          </w:p>
        </w:tc>
        <w:tc>
          <w:tcPr>
            <w:tcW w:w="15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Процјена за 20</w:t>
            </w:r>
            <w:r w:rsidRPr="005448DE">
              <w:rPr>
                <w:noProof w:val="0"/>
                <w:szCs w:val="24"/>
              </w:rPr>
              <w:t>1</w:t>
            </w:r>
            <w:r>
              <w:rPr>
                <w:noProof w:val="0"/>
                <w:szCs w:val="24"/>
                <w:lang w:val="sr-Cyrl-CS"/>
              </w:rPr>
              <w:t>4</w:t>
            </w:r>
            <w:r w:rsidRPr="005448DE">
              <w:rPr>
                <w:noProof w:val="0"/>
                <w:szCs w:val="24"/>
                <w:lang w:val="sr-Cyrl-CS"/>
              </w:rPr>
              <w:t>.г.</w:t>
            </w:r>
          </w:p>
        </w:tc>
        <w:tc>
          <w:tcPr>
            <w:tcW w:w="98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индех</w:t>
            </w:r>
          </w:p>
        </w:tc>
      </w:tr>
      <w:tr w:rsidR="00F24D05" w:rsidRPr="005448DE" w:rsidTr="00872D56">
        <w:trPr>
          <w:trHeight w:val="483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1.2.</w:t>
            </w:r>
          </w:p>
        </w:tc>
        <w:tc>
          <w:tcPr>
            <w:tcW w:w="3845" w:type="dxa"/>
            <w:tcBorders>
              <w:top w:val="double" w:sz="4" w:space="0" w:color="auto"/>
            </w:tcBorders>
            <w:vAlign w:val="center"/>
          </w:tcPr>
          <w:p w:rsidR="00F24D05" w:rsidRPr="005448DE" w:rsidRDefault="00F24D05" w:rsidP="009C1947">
            <w:pPr>
              <w:spacing w:before="0" w:after="0"/>
              <w:jc w:val="left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Привремено</w:t>
            </w:r>
          </w:p>
        </w:tc>
        <w:tc>
          <w:tcPr>
            <w:tcW w:w="1055" w:type="dxa"/>
            <w:tcBorders>
              <w:top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120</w:t>
            </w:r>
          </w:p>
        </w:tc>
        <w:tc>
          <w:tcPr>
            <w:tcW w:w="2547" w:type="dxa"/>
            <w:tcBorders>
              <w:top w:val="double" w:sz="4" w:space="0" w:color="auto"/>
            </w:tcBorders>
            <w:vAlign w:val="center"/>
          </w:tcPr>
          <w:p w:rsidR="00F24D05" w:rsidRPr="002F5DF0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138</w:t>
            </w:r>
          </w:p>
        </w:tc>
        <w:tc>
          <w:tcPr>
            <w:tcW w:w="1508" w:type="dxa"/>
            <w:tcBorders>
              <w:top w:val="double" w:sz="4" w:space="0" w:color="auto"/>
            </w:tcBorders>
            <w:vAlign w:val="center"/>
          </w:tcPr>
          <w:p w:rsidR="00F24D05" w:rsidRPr="008A3F18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en-US"/>
              </w:rPr>
            </w:pPr>
            <w:r>
              <w:rPr>
                <w:noProof w:val="0"/>
                <w:szCs w:val="24"/>
                <w:lang w:val="sr-Cyrl-CS"/>
              </w:rPr>
              <w:t xml:space="preserve"> 142</w:t>
            </w:r>
          </w:p>
        </w:tc>
        <w:tc>
          <w:tcPr>
            <w:tcW w:w="98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103</w:t>
            </w:r>
          </w:p>
        </w:tc>
      </w:tr>
      <w:tr w:rsidR="00F24D05" w:rsidRPr="005448DE" w:rsidTr="00872D56">
        <w:trPr>
          <w:trHeight w:val="764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jc w:val="center"/>
              <w:rPr>
                <w:i/>
                <w:noProof w:val="0"/>
                <w:szCs w:val="24"/>
                <w:lang w:val="sr-Cyrl-CS"/>
              </w:rPr>
            </w:pPr>
            <w:r w:rsidRPr="005448DE">
              <w:rPr>
                <w:i/>
                <w:noProof w:val="0"/>
                <w:szCs w:val="24"/>
                <w:lang w:val="sr-Cyrl-CS"/>
              </w:rPr>
              <w:t>1.2.1.</w:t>
            </w:r>
          </w:p>
        </w:tc>
        <w:tc>
          <w:tcPr>
            <w:tcW w:w="3845" w:type="dxa"/>
            <w:vAlign w:val="center"/>
          </w:tcPr>
          <w:p w:rsidR="00F24D05" w:rsidRPr="005448DE" w:rsidRDefault="00F24D05" w:rsidP="00872D56">
            <w:pPr>
              <w:jc w:val="left"/>
              <w:rPr>
                <w:i/>
                <w:noProof w:val="0"/>
                <w:szCs w:val="24"/>
                <w:lang w:val="sr-Cyrl-CS"/>
              </w:rPr>
            </w:pPr>
            <w:r w:rsidRPr="005448DE">
              <w:rPr>
                <w:i/>
                <w:noProof w:val="0"/>
                <w:szCs w:val="24"/>
                <w:lang w:val="sr-Cyrl-CS"/>
              </w:rPr>
              <w:t>-малољетна лица</w:t>
            </w:r>
          </w:p>
        </w:tc>
        <w:tc>
          <w:tcPr>
            <w:tcW w:w="1055" w:type="dxa"/>
            <w:vAlign w:val="center"/>
          </w:tcPr>
          <w:p w:rsidR="00F24D05" w:rsidRPr="005448DE" w:rsidRDefault="00F24D05" w:rsidP="000C286C">
            <w:pPr>
              <w:jc w:val="center"/>
              <w:rPr>
                <w:i/>
                <w:noProof w:val="0"/>
                <w:szCs w:val="24"/>
                <w:lang w:val="sr-Cyrl-CS"/>
              </w:rPr>
            </w:pPr>
            <w:r>
              <w:rPr>
                <w:i/>
                <w:noProof w:val="0"/>
                <w:szCs w:val="24"/>
                <w:lang w:val="sr-Cyrl-CS"/>
              </w:rPr>
              <w:t>60</w:t>
            </w:r>
          </w:p>
        </w:tc>
        <w:tc>
          <w:tcPr>
            <w:tcW w:w="2547" w:type="dxa"/>
            <w:vAlign w:val="center"/>
          </w:tcPr>
          <w:p w:rsidR="00F24D05" w:rsidRPr="002F5DF0" w:rsidRDefault="00F24D05" w:rsidP="000C286C">
            <w:pPr>
              <w:jc w:val="center"/>
              <w:rPr>
                <w:i/>
                <w:noProof w:val="0"/>
                <w:szCs w:val="24"/>
                <w:lang w:val="sr-Cyrl-CS"/>
              </w:rPr>
            </w:pPr>
            <w:r>
              <w:rPr>
                <w:i/>
                <w:noProof w:val="0"/>
                <w:szCs w:val="24"/>
                <w:lang w:val="sr-Cyrl-CS"/>
              </w:rPr>
              <w:t xml:space="preserve"> 82</w:t>
            </w:r>
          </w:p>
        </w:tc>
        <w:tc>
          <w:tcPr>
            <w:tcW w:w="1508" w:type="dxa"/>
            <w:vAlign w:val="center"/>
          </w:tcPr>
          <w:p w:rsidR="00F24D05" w:rsidRPr="00D7418A" w:rsidRDefault="00F24D05" w:rsidP="000C286C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  <w:lang w:val="sr-Cyrl-CS"/>
              </w:rPr>
              <w:t xml:space="preserve"> 85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24051A" w:rsidRDefault="00F24D05" w:rsidP="000C286C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104</w:t>
            </w:r>
          </w:p>
        </w:tc>
      </w:tr>
      <w:tr w:rsidR="00F24D05" w:rsidRPr="005448DE" w:rsidTr="00872D56">
        <w:trPr>
          <w:trHeight w:val="5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rPr>
                <w:i/>
                <w:noProof w:val="0"/>
                <w:szCs w:val="24"/>
                <w:lang w:val="sr-Cyrl-CS"/>
              </w:rPr>
            </w:pPr>
            <w:r w:rsidRPr="005448DE">
              <w:rPr>
                <w:i/>
                <w:noProof w:val="0"/>
                <w:szCs w:val="24"/>
                <w:lang w:val="sr-Cyrl-CS"/>
              </w:rPr>
              <w:t>1.2.2.</w:t>
            </w:r>
          </w:p>
        </w:tc>
        <w:tc>
          <w:tcPr>
            <w:tcW w:w="3845" w:type="dxa"/>
            <w:vAlign w:val="center"/>
          </w:tcPr>
          <w:p w:rsidR="00F24D05" w:rsidRPr="005448DE" w:rsidRDefault="00F24D05" w:rsidP="00872D56">
            <w:pPr>
              <w:jc w:val="left"/>
              <w:rPr>
                <w:i/>
                <w:noProof w:val="0"/>
                <w:szCs w:val="24"/>
                <w:lang w:val="sr-Cyrl-CS"/>
              </w:rPr>
            </w:pPr>
            <w:r w:rsidRPr="005448DE">
              <w:rPr>
                <w:i/>
                <w:noProof w:val="0"/>
                <w:szCs w:val="24"/>
                <w:lang w:val="sr-Cyrl-CS"/>
              </w:rPr>
              <w:t>-пунољетна лица</w:t>
            </w:r>
          </w:p>
        </w:tc>
        <w:tc>
          <w:tcPr>
            <w:tcW w:w="1055" w:type="dxa"/>
            <w:vAlign w:val="center"/>
          </w:tcPr>
          <w:p w:rsidR="00F24D05" w:rsidRPr="005448DE" w:rsidRDefault="00F24D05" w:rsidP="000C286C">
            <w:pPr>
              <w:jc w:val="center"/>
              <w:rPr>
                <w:i/>
                <w:noProof w:val="0"/>
                <w:szCs w:val="24"/>
                <w:lang w:val="sr-Cyrl-CS"/>
              </w:rPr>
            </w:pPr>
            <w:r>
              <w:rPr>
                <w:i/>
                <w:noProof w:val="0"/>
                <w:szCs w:val="24"/>
                <w:lang w:val="sr-Cyrl-CS"/>
              </w:rPr>
              <w:t>60</w:t>
            </w:r>
          </w:p>
        </w:tc>
        <w:tc>
          <w:tcPr>
            <w:tcW w:w="2547" w:type="dxa"/>
            <w:vAlign w:val="center"/>
          </w:tcPr>
          <w:p w:rsidR="00F24D05" w:rsidRPr="002F5DF0" w:rsidRDefault="00F24D05" w:rsidP="000C286C">
            <w:pPr>
              <w:jc w:val="center"/>
              <w:rPr>
                <w:i/>
                <w:noProof w:val="0"/>
                <w:szCs w:val="24"/>
                <w:lang w:val="sr-Cyrl-CS"/>
              </w:rPr>
            </w:pPr>
            <w:r>
              <w:rPr>
                <w:i/>
                <w:noProof w:val="0"/>
                <w:szCs w:val="24"/>
                <w:lang w:val="sr-Cyrl-CS"/>
              </w:rPr>
              <w:t xml:space="preserve"> 56</w:t>
            </w:r>
          </w:p>
        </w:tc>
        <w:tc>
          <w:tcPr>
            <w:tcW w:w="1508" w:type="dxa"/>
            <w:vAlign w:val="center"/>
          </w:tcPr>
          <w:p w:rsidR="00F24D05" w:rsidRPr="00D7418A" w:rsidRDefault="00F24D05" w:rsidP="000C286C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  <w:lang w:val="sr-Cyrl-CS"/>
              </w:rPr>
              <w:t xml:space="preserve"> 57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5448DE" w:rsidRDefault="00F24D05" w:rsidP="000C286C">
            <w:pPr>
              <w:jc w:val="center"/>
              <w:rPr>
                <w:i/>
                <w:noProof w:val="0"/>
                <w:szCs w:val="24"/>
                <w:lang w:val="sr-Cyrl-CS"/>
              </w:rPr>
            </w:pPr>
            <w:r>
              <w:rPr>
                <w:i/>
                <w:noProof w:val="0"/>
                <w:szCs w:val="24"/>
                <w:lang w:val="sr-Cyrl-CS"/>
              </w:rPr>
              <w:t>102</w:t>
            </w:r>
          </w:p>
        </w:tc>
      </w:tr>
      <w:tr w:rsidR="00F24D05" w:rsidRPr="005448DE" w:rsidTr="00872D56">
        <w:trPr>
          <w:trHeight w:val="125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2.</w:t>
            </w:r>
          </w:p>
        </w:tc>
        <w:tc>
          <w:tcPr>
            <w:tcW w:w="3845" w:type="dxa"/>
          </w:tcPr>
          <w:p w:rsidR="00F24D05" w:rsidRPr="005448DE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Захтјеви за покушај мирења</w:t>
            </w:r>
          </w:p>
        </w:tc>
        <w:tc>
          <w:tcPr>
            <w:tcW w:w="1055" w:type="dxa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130</w:t>
            </w:r>
          </w:p>
        </w:tc>
        <w:tc>
          <w:tcPr>
            <w:tcW w:w="2547" w:type="dxa"/>
            <w:vAlign w:val="center"/>
          </w:tcPr>
          <w:p w:rsidR="00F24D05" w:rsidRPr="002F5DF0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 xml:space="preserve"> 139</w:t>
            </w:r>
          </w:p>
        </w:tc>
        <w:tc>
          <w:tcPr>
            <w:tcW w:w="1508" w:type="dxa"/>
            <w:vAlign w:val="center"/>
          </w:tcPr>
          <w:p w:rsidR="00F24D05" w:rsidRPr="0024051A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139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100</w:t>
            </w:r>
          </w:p>
        </w:tc>
      </w:tr>
      <w:tr w:rsidR="00F24D05" w:rsidRPr="005448DE" w:rsidTr="00872D56">
        <w:trPr>
          <w:trHeight w:val="125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3.</w:t>
            </w:r>
          </w:p>
        </w:tc>
        <w:tc>
          <w:tcPr>
            <w:tcW w:w="3845" w:type="dxa"/>
          </w:tcPr>
          <w:p w:rsidR="00F24D05" w:rsidRPr="005448DE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Повјере из ванбрачних заједница</w:t>
            </w:r>
          </w:p>
        </w:tc>
        <w:tc>
          <w:tcPr>
            <w:tcW w:w="1055" w:type="dxa"/>
            <w:vAlign w:val="center"/>
          </w:tcPr>
          <w:p w:rsidR="00F24D05" w:rsidRPr="005448DE" w:rsidRDefault="00F24D05" w:rsidP="000C286C">
            <w:pPr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30</w:t>
            </w:r>
          </w:p>
        </w:tc>
        <w:tc>
          <w:tcPr>
            <w:tcW w:w="2547" w:type="dxa"/>
            <w:vAlign w:val="center"/>
          </w:tcPr>
          <w:p w:rsidR="00F24D05" w:rsidRPr="002F5DF0" w:rsidRDefault="00F24D05" w:rsidP="000C286C">
            <w:pPr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 xml:space="preserve"> 34</w:t>
            </w:r>
          </w:p>
        </w:tc>
        <w:tc>
          <w:tcPr>
            <w:tcW w:w="1508" w:type="dxa"/>
            <w:vAlign w:val="center"/>
          </w:tcPr>
          <w:p w:rsidR="00F24D05" w:rsidRPr="0024051A" w:rsidRDefault="00F24D05" w:rsidP="000C286C">
            <w:pPr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35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5448DE" w:rsidRDefault="00F24D05" w:rsidP="000C286C">
            <w:pPr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103</w:t>
            </w:r>
          </w:p>
        </w:tc>
      </w:tr>
      <w:tr w:rsidR="00F24D05" w:rsidRPr="005448DE" w:rsidTr="00872D56">
        <w:trPr>
          <w:trHeight w:val="385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4.</w:t>
            </w:r>
          </w:p>
        </w:tc>
        <w:tc>
          <w:tcPr>
            <w:tcW w:w="3845" w:type="dxa"/>
          </w:tcPr>
          <w:p w:rsidR="00F24D05" w:rsidRPr="005448DE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Регулисање одржавања личних односа родитеља и дјеце</w:t>
            </w:r>
          </w:p>
        </w:tc>
        <w:tc>
          <w:tcPr>
            <w:tcW w:w="1055" w:type="dxa"/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45</w:t>
            </w:r>
          </w:p>
        </w:tc>
        <w:tc>
          <w:tcPr>
            <w:tcW w:w="2547" w:type="dxa"/>
            <w:vAlign w:val="center"/>
          </w:tcPr>
          <w:p w:rsidR="00F24D05" w:rsidRPr="002F5DF0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 xml:space="preserve"> 57</w:t>
            </w:r>
          </w:p>
        </w:tc>
        <w:tc>
          <w:tcPr>
            <w:tcW w:w="1508" w:type="dxa"/>
            <w:vAlign w:val="center"/>
          </w:tcPr>
          <w:p w:rsidR="00F24D05" w:rsidRPr="0024051A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60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105</w:t>
            </w:r>
          </w:p>
        </w:tc>
      </w:tr>
      <w:tr w:rsidR="00F24D05" w:rsidRPr="005448DE" w:rsidTr="00872D56">
        <w:trPr>
          <w:trHeight w:val="383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5.</w:t>
            </w:r>
          </w:p>
        </w:tc>
        <w:tc>
          <w:tcPr>
            <w:tcW w:w="3845" w:type="dxa"/>
          </w:tcPr>
          <w:p w:rsidR="00F24D05" w:rsidRPr="005448DE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Остали послови по Породичном закону</w:t>
            </w:r>
            <w:r>
              <w:rPr>
                <w:noProof w:val="0"/>
                <w:szCs w:val="24"/>
                <w:lang w:val="sr-Cyrl-CS"/>
              </w:rPr>
              <w:t xml:space="preserve"> </w:t>
            </w:r>
            <w:r w:rsidRPr="005448DE">
              <w:rPr>
                <w:noProof w:val="0"/>
                <w:szCs w:val="24"/>
                <w:lang w:val="sr-Cyrl-CS"/>
              </w:rPr>
              <w:t>(усвојење, малољетнички бракови, мјере органа старатељства,</w:t>
            </w:r>
            <w:r w:rsidRPr="005448DE">
              <w:rPr>
                <w:noProof w:val="0"/>
                <w:szCs w:val="24"/>
              </w:rPr>
              <w:t xml:space="preserve"> </w:t>
            </w:r>
            <w:r w:rsidRPr="005448DE">
              <w:rPr>
                <w:noProof w:val="0"/>
                <w:szCs w:val="24"/>
                <w:lang w:val="sr-Cyrl-CS"/>
              </w:rPr>
              <w:t>стручно мишљење)</w:t>
            </w:r>
          </w:p>
        </w:tc>
        <w:tc>
          <w:tcPr>
            <w:tcW w:w="1055" w:type="dxa"/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850</w:t>
            </w:r>
          </w:p>
        </w:tc>
        <w:tc>
          <w:tcPr>
            <w:tcW w:w="2547" w:type="dxa"/>
            <w:vAlign w:val="center"/>
          </w:tcPr>
          <w:p w:rsidR="00F24D05" w:rsidRPr="000C286C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en-US"/>
              </w:rPr>
            </w:pPr>
            <w:r>
              <w:rPr>
                <w:noProof w:val="0"/>
                <w:szCs w:val="24"/>
                <w:lang w:val="sr-Cyrl-CS"/>
              </w:rPr>
              <w:t xml:space="preserve"> </w:t>
            </w:r>
            <w:r w:rsidR="000C286C">
              <w:rPr>
                <w:noProof w:val="0"/>
                <w:szCs w:val="24"/>
                <w:lang w:val="en-US"/>
              </w:rPr>
              <w:t>850</w:t>
            </w:r>
          </w:p>
        </w:tc>
        <w:tc>
          <w:tcPr>
            <w:tcW w:w="1508" w:type="dxa"/>
            <w:vAlign w:val="center"/>
          </w:tcPr>
          <w:p w:rsidR="00F24D05" w:rsidRPr="008A3F18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en-US"/>
              </w:rPr>
            </w:pPr>
            <w:r>
              <w:rPr>
                <w:noProof w:val="0"/>
                <w:szCs w:val="24"/>
                <w:lang w:val="en-US"/>
              </w:rPr>
              <w:t>850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0C286C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100</w:t>
            </w:r>
          </w:p>
        </w:tc>
      </w:tr>
      <w:tr w:rsidR="00F24D05" w:rsidRPr="005448DE" w:rsidTr="00872D56">
        <w:trPr>
          <w:trHeight w:val="199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b/>
                <w:noProof w:val="0"/>
                <w:szCs w:val="24"/>
              </w:rPr>
              <w:t>II</w:t>
            </w:r>
            <w:r w:rsidRPr="005448DE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  <w:tcBorders>
              <w:top w:val="double" w:sz="4" w:space="0" w:color="auto"/>
              <w:bottom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jc w:val="left"/>
              <w:rPr>
                <w:b/>
                <w:noProof w:val="0"/>
                <w:szCs w:val="24"/>
                <w:lang w:val="sr-Cyrl-CS"/>
              </w:rPr>
            </w:pPr>
            <w:r w:rsidRPr="005448DE">
              <w:rPr>
                <w:b/>
                <w:noProof w:val="0"/>
                <w:szCs w:val="24"/>
                <w:lang w:val="sr-Cyrl-CS"/>
              </w:rPr>
              <w:t>ВАСПИТНА ЗАПУШТЕНОСТ И ЗАНЕМАРЕНОСТ</w:t>
            </w:r>
          </w:p>
        </w:tc>
        <w:tc>
          <w:tcPr>
            <w:tcW w:w="1055" w:type="dxa"/>
            <w:tcBorders>
              <w:top w:val="double" w:sz="4" w:space="0" w:color="auto"/>
              <w:bottom w:val="double" w:sz="4" w:space="0" w:color="auto"/>
            </w:tcBorders>
          </w:tcPr>
          <w:p w:rsidR="00F24D05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</w:p>
          <w:p w:rsidR="000C286C" w:rsidRPr="000C286C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F24D05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</w:p>
          <w:p w:rsidR="000C286C" w:rsidRPr="000C286C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</w:p>
        </w:tc>
        <w:tc>
          <w:tcPr>
            <w:tcW w:w="15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5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</w:p>
          <w:p w:rsidR="000C286C" w:rsidRPr="000C286C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</w:p>
        </w:tc>
        <w:tc>
          <w:tcPr>
            <w:tcW w:w="98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24D05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</w:p>
          <w:p w:rsidR="000C286C" w:rsidRPr="000C286C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</w:p>
        </w:tc>
      </w:tr>
      <w:tr w:rsidR="00F24D05" w:rsidRPr="005448DE" w:rsidTr="00872D56">
        <w:trPr>
          <w:trHeight w:val="678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</w:rPr>
              <w:t>1</w:t>
            </w:r>
            <w:r w:rsidRPr="005448DE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  <w:tcBorders>
              <w:top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Са поремећајима у понашању (1.1+1.2.</w:t>
            </w:r>
            <w:r>
              <w:rPr>
                <w:noProof w:val="0"/>
                <w:szCs w:val="24"/>
                <w:lang w:val="sr-Cyrl-CS"/>
              </w:rPr>
              <w:t>+1.3.</w:t>
            </w:r>
            <w:r w:rsidRPr="005448DE">
              <w:rPr>
                <w:noProof w:val="0"/>
                <w:szCs w:val="24"/>
                <w:lang w:val="sr-Cyrl-CS"/>
              </w:rPr>
              <w:t>)</w:t>
            </w:r>
          </w:p>
        </w:tc>
        <w:tc>
          <w:tcPr>
            <w:tcW w:w="1055" w:type="dxa"/>
            <w:tcBorders>
              <w:top w:val="double" w:sz="4" w:space="0" w:color="auto"/>
            </w:tcBorders>
            <w:vAlign w:val="center"/>
          </w:tcPr>
          <w:p w:rsidR="00F24D05" w:rsidRPr="005448DE" w:rsidRDefault="00F24D05" w:rsidP="00435701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 xml:space="preserve"> 7</w:t>
            </w:r>
            <w:r w:rsidR="00435701">
              <w:rPr>
                <w:noProof w:val="0"/>
                <w:szCs w:val="24"/>
                <w:lang w:val="sr-Cyrl-CS"/>
              </w:rPr>
              <w:t>5</w:t>
            </w:r>
          </w:p>
        </w:tc>
        <w:tc>
          <w:tcPr>
            <w:tcW w:w="2547" w:type="dxa"/>
            <w:tcBorders>
              <w:top w:val="double" w:sz="4" w:space="0" w:color="auto"/>
            </w:tcBorders>
            <w:vAlign w:val="center"/>
          </w:tcPr>
          <w:p w:rsidR="00F24D05" w:rsidRPr="00825810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105</w:t>
            </w:r>
          </w:p>
        </w:tc>
        <w:tc>
          <w:tcPr>
            <w:tcW w:w="1508" w:type="dxa"/>
            <w:tcBorders>
              <w:top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105</w:t>
            </w:r>
          </w:p>
        </w:tc>
        <w:tc>
          <w:tcPr>
            <w:tcW w:w="98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 xml:space="preserve">100 </w:t>
            </w:r>
          </w:p>
        </w:tc>
      </w:tr>
      <w:tr w:rsidR="00F24D05" w:rsidRPr="005448DE" w:rsidTr="00872D56">
        <w:trPr>
          <w:trHeight w:val="187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</w:rPr>
              <w:t>1.1</w:t>
            </w:r>
            <w:r w:rsidRPr="005448DE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</w:tcPr>
          <w:p w:rsidR="00F24D05" w:rsidRPr="005448DE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Са асоцијалним понашањем</w:t>
            </w:r>
          </w:p>
        </w:tc>
        <w:tc>
          <w:tcPr>
            <w:tcW w:w="1055" w:type="dxa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12</w:t>
            </w:r>
          </w:p>
        </w:tc>
        <w:tc>
          <w:tcPr>
            <w:tcW w:w="2547" w:type="dxa"/>
            <w:vAlign w:val="center"/>
          </w:tcPr>
          <w:p w:rsidR="00F24D05" w:rsidRPr="005E44B8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25</w:t>
            </w:r>
          </w:p>
        </w:tc>
        <w:tc>
          <w:tcPr>
            <w:tcW w:w="1508" w:type="dxa"/>
          </w:tcPr>
          <w:p w:rsidR="00F24D05" w:rsidRPr="00935FB2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25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24051A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100</w:t>
            </w:r>
          </w:p>
        </w:tc>
      </w:tr>
      <w:tr w:rsidR="00F24D05" w:rsidRPr="005448DE" w:rsidTr="00872D56">
        <w:trPr>
          <w:trHeight w:val="187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5448DE">
              <w:rPr>
                <w:noProof w:val="0"/>
                <w:szCs w:val="24"/>
              </w:rPr>
              <w:t>1</w:t>
            </w:r>
            <w:r w:rsidRPr="005448DE">
              <w:rPr>
                <w:noProof w:val="0"/>
                <w:szCs w:val="24"/>
                <w:lang w:val="sr-Cyrl-CS"/>
              </w:rPr>
              <w:t>.</w:t>
            </w:r>
            <w:r w:rsidRPr="005448DE">
              <w:rPr>
                <w:noProof w:val="0"/>
                <w:szCs w:val="24"/>
              </w:rPr>
              <w:t>2</w:t>
            </w:r>
          </w:p>
        </w:tc>
        <w:tc>
          <w:tcPr>
            <w:tcW w:w="3845" w:type="dxa"/>
            <w:vAlign w:val="center"/>
          </w:tcPr>
          <w:p w:rsidR="00F24D05" w:rsidRPr="005448DE" w:rsidRDefault="00F24D05" w:rsidP="000C286C">
            <w:pPr>
              <w:spacing w:before="0" w:after="0"/>
              <w:jc w:val="left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Малољетни деликвенти</w:t>
            </w:r>
          </w:p>
        </w:tc>
        <w:tc>
          <w:tcPr>
            <w:tcW w:w="1055" w:type="dxa"/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28</w:t>
            </w:r>
          </w:p>
        </w:tc>
        <w:tc>
          <w:tcPr>
            <w:tcW w:w="2547" w:type="dxa"/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i/>
                <w:noProof w:val="0"/>
                <w:szCs w:val="24"/>
                <w:lang w:val="sr-Cyrl-CS"/>
              </w:rPr>
            </w:pPr>
            <w:r>
              <w:rPr>
                <w:i/>
                <w:noProof w:val="0"/>
                <w:szCs w:val="24"/>
                <w:lang w:val="sr-Cyrl-CS"/>
              </w:rPr>
              <w:t>53</w:t>
            </w:r>
          </w:p>
        </w:tc>
        <w:tc>
          <w:tcPr>
            <w:tcW w:w="1508" w:type="dxa"/>
            <w:vAlign w:val="center"/>
          </w:tcPr>
          <w:p w:rsidR="00F24D05" w:rsidRPr="00935FB2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53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8A3F18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100</w:t>
            </w:r>
          </w:p>
        </w:tc>
      </w:tr>
      <w:tr w:rsidR="00F24D05" w:rsidRPr="005448DE" w:rsidTr="00872D56">
        <w:trPr>
          <w:trHeight w:val="267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</w:rPr>
              <w:t>1.3</w:t>
            </w:r>
            <w:r w:rsidRPr="005448DE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</w:tcPr>
          <w:p w:rsidR="00F24D05" w:rsidRPr="005448DE" w:rsidRDefault="00F24D05" w:rsidP="000C286C">
            <w:pPr>
              <w:spacing w:before="0" w:after="0"/>
              <w:jc w:val="left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Починиоци прекршаја</w:t>
            </w:r>
          </w:p>
        </w:tc>
        <w:tc>
          <w:tcPr>
            <w:tcW w:w="1055" w:type="dxa"/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30</w:t>
            </w:r>
          </w:p>
        </w:tc>
        <w:tc>
          <w:tcPr>
            <w:tcW w:w="2547" w:type="dxa"/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27</w:t>
            </w:r>
          </w:p>
        </w:tc>
        <w:tc>
          <w:tcPr>
            <w:tcW w:w="1508" w:type="dxa"/>
            <w:vAlign w:val="center"/>
          </w:tcPr>
          <w:p w:rsidR="00F24D05" w:rsidRPr="008A3F18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27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8A3F18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100</w:t>
            </w:r>
          </w:p>
        </w:tc>
      </w:tr>
      <w:tr w:rsidR="00F24D05" w:rsidRPr="005448DE" w:rsidTr="00872D56">
        <w:trPr>
          <w:trHeight w:val="199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b/>
                <w:noProof w:val="0"/>
                <w:szCs w:val="24"/>
                <w:lang w:val="sr-Cyrl-CS"/>
              </w:rPr>
            </w:pPr>
            <w:r w:rsidRPr="005448DE">
              <w:rPr>
                <w:b/>
                <w:noProof w:val="0"/>
                <w:szCs w:val="24"/>
              </w:rPr>
              <w:t>III</w:t>
            </w:r>
          </w:p>
        </w:tc>
        <w:tc>
          <w:tcPr>
            <w:tcW w:w="3845" w:type="dxa"/>
            <w:tcBorders>
              <w:top w:val="double" w:sz="4" w:space="0" w:color="auto"/>
              <w:bottom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rPr>
                <w:b/>
                <w:noProof w:val="0"/>
                <w:szCs w:val="24"/>
                <w:lang w:val="sr-Cyrl-CS"/>
              </w:rPr>
            </w:pPr>
            <w:r w:rsidRPr="005448DE">
              <w:rPr>
                <w:b/>
                <w:noProof w:val="0"/>
                <w:szCs w:val="24"/>
                <w:lang w:val="sr-Cyrl-CS"/>
              </w:rPr>
              <w:t>ДЈЕЧИЈА ЗАШТИТА</w:t>
            </w:r>
          </w:p>
        </w:tc>
        <w:tc>
          <w:tcPr>
            <w:tcW w:w="1055" w:type="dxa"/>
            <w:tcBorders>
              <w:top w:val="double" w:sz="4" w:space="0" w:color="auto"/>
              <w:bottom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</w:p>
        </w:tc>
        <w:tc>
          <w:tcPr>
            <w:tcW w:w="1508" w:type="dxa"/>
            <w:tcBorders>
              <w:top w:val="double" w:sz="4" w:space="0" w:color="auto"/>
              <w:bottom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</w:p>
        </w:tc>
        <w:tc>
          <w:tcPr>
            <w:tcW w:w="98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</w:p>
        </w:tc>
      </w:tr>
      <w:tr w:rsidR="00F24D05" w:rsidRPr="005448DE" w:rsidTr="00872D56">
        <w:trPr>
          <w:trHeight w:val="97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</w:rPr>
              <w:t>1</w:t>
            </w:r>
            <w:r w:rsidRPr="005448DE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  <w:tcBorders>
              <w:top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Дјечији додатак</w:t>
            </w:r>
          </w:p>
        </w:tc>
        <w:tc>
          <w:tcPr>
            <w:tcW w:w="1055" w:type="dxa"/>
            <w:tcBorders>
              <w:top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3700</w:t>
            </w:r>
          </w:p>
        </w:tc>
        <w:tc>
          <w:tcPr>
            <w:tcW w:w="2547" w:type="dxa"/>
            <w:tcBorders>
              <w:top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3553</w:t>
            </w:r>
          </w:p>
        </w:tc>
        <w:tc>
          <w:tcPr>
            <w:tcW w:w="1508" w:type="dxa"/>
            <w:tcBorders>
              <w:top w:val="double" w:sz="4" w:space="0" w:color="auto"/>
            </w:tcBorders>
            <w:vAlign w:val="center"/>
          </w:tcPr>
          <w:p w:rsidR="00F24D05" w:rsidRPr="008A3F18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3600</w:t>
            </w:r>
          </w:p>
        </w:tc>
        <w:tc>
          <w:tcPr>
            <w:tcW w:w="98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24D05" w:rsidRPr="008A3F18" w:rsidRDefault="00F24D05" w:rsidP="000C286C">
            <w:pPr>
              <w:tabs>
                <w:tab w:val="center" w:pos="338"/>
              </w:tabs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101</w:t>
            </w:r>
          </w:p>
        </w:tc>
      </w:tr>
      <w:tr w:rsidR="00F24D05" w:rsidRPr="005448DE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</w:rPr>
              <w:t>2</w:t>
            </w:r>
            <w:r w:rsidRPr="005448DE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</w:tcPr>
          <w:p w:rsidR="00F24D05" w:rsidRPr="005448DE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Накнада за породиљско одсуство</w:t>
            </w:r>
          </w:p>
        </w:tc>
        <w:tc>
          <w:tcPr>
            <w:tcW w:w="1055" w:type="dxa"/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520</w:t>
            </w:r>
          </w:p>
        </w:tc>
        <w:tc>
          <w:tcPr>
            <w:tcW w:w="2547" w:type="dxa"/>
            <w:vAlign w:val="center"/>
          </w:tcPr>
          <w:p w:rsidR="00F24D05" w:rsidRPr="005E44B8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421</w:t>
            </w:r>
          </w:p>
        </w:tc>
        <w:tc>
          <w:tcPr>
            <w:tcW w:w="1508" w:type="dxa"/>
            <w:vAlign w:val="center"/>
          </w:tcPr>
          <w:p w:rsidR="00F24D05" w:rsidRPr="0054591C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421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54591C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100</w:t>
            </w:r>
          </w:p>
        </w:tc>
      </w:tr>
      <w:tr w:rsidR="00F24D05" w:rsidRPr="005448DE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872D56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5448DE">
              <w:rPr>
                <w:noProof w:val="0"/>
                <w:szCs w:val="24"/>
              </w:rPr>
              <w:t>3</w:t>
            </w:r>
            <w:r w:rsidR="00872D56">
              <w:rPr>
                <w:noProof w:val="0"/>
                <w:szCs w:val="24"/>
              </w:rPr>
              <w:t>.</w:t>
            </w:r>
          </w:p>
        </w:tc>
        <w:tc>
          <w:tcPr>
            <w:tcW w:w="3845" w:type="dxa"/>
          </w:tcPr>
          <w:p w:rsidR="00F24D05" w:rsidRPr="005448DE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Матерински додатак</w:t>
            </w:r>
          </w:p>
        </w:tc>
        <w:tc>
          <w:tcPr>
            <w:tcW w:w="1055" w:type="dxa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620</w:t>
            </w:r>
          </w:p>
        </w:tc>
        <w:tc>
          <w:tcPr>
            <w:tcW w:w="2547" w:type="dxa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598</w:t>
            </w:r>
          </w:p>
        </w:tc>
        <w:tc>
          <w:tcPr>
            <w:tcW w:w="1508" w:type="dxa"/>
          </w:tcPr>
          <w:p w:rsidR="00F24D05" w:rsidRPr="008A3F18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600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8A3F18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100</w:t>
            </w:r>
          </w:p>
        </w:tc>
      </w:tr>
      <w:tr w:rsidR="00F24D05" w:rsidRPr="005448DE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</w:rPr>
              <w:t>4</w:t>
            </w:r>
            <w:r w:rsidRPr="005448DE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  <w:tcBorders>
              <w:bottom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Право за опрему новорођенчета</w:t>
            </w:r>
          </w:p>
        </w:tc>
        <w:tc>
          <w:tcPr>
            <w:tcW w:w="1055" w:type="dxa"/>
            <w:tcBorders>
              <w:bottom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1000</w:t>
            </w:r>
          </w:p>
        </w:tc>
        <w:tc>
          <w:tcPr>
            <w:tcW w:w="2547" w:type="dxa"/>
            <w:tcBorders>
              <w:bottom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933</w:t>
            </w:r>
          </w:p>
        </w:tc>
        <w:tc>
          <w:tcPr>
            <w:tcW w:w="1508" w:type="dxa"/>
            <w:tcBorders>
              <w:bottom w:val="double" w:sz="4" w:space="0" w:color="auto"/>
            </w:tcBorders>
            <w:vAlign w:val="center"/>
          </w:tcPr>
          <w:p w:rsidR="00F24D05" w:rsidRPr="008A3F18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933</w:t>
            </w:r>
          </w:p>
        </w:tc>
        <w:tc>
          <w:tcPr>
            <w:tcW w:w="98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24D05" w:rsidRPr="008A3F18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100</w:t>
            </w:r>
          </w:p>
        </w:tc>
      </w:tr>
      <w:tr w:rsidR="00F24D05" w:rsidRPr="005448DE" w:rsidTr="00872D56">
        <w:trPr>
          <w:trHeight w:val="199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b/>
                <w:noProof w:val="0"/>
                <w:szCs w:val="24"/>
                <w:lang w:val="sr-Cyrl-CS"/>
              </w:rPr>
            </w:pPr>
            <w:r w:rsidRPr="005448DE">
              <w:rPr>
                <w:b/>
                <w:noProof w:val="0"/>
                <w:szCs w:val="24"/>
              </w:rPr>
              <w:t>IV</w:t>
            </w:r>
          </w:p>
        </w:tc>
        <w:tc>
          <w:tcPr>
            <w:tcW w:w="384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left"/>
              <w:rPr>
                <w:b/>
                <w:noProof w:val="0"/>
                <w:szCs w:val="24"/>
              </w:rPr>
            </w:pPr>
            <w:r w:rsidRPr="005448DE">
              <w:rPr>
                <w:b/>
                <w:noProof w:val="0"/>
                <w:szCs w:val="24"/>
                <w:lang w:val="sr-Cyrl-CS"/>
              </w:rPr>
              <w:t>СОЦИЈАЛНА ЗАШТИТА</w:t>
            </w:r>
          </w:p>
          <w:p w:rsidR="00F24D05" w:rsidRPr="005448DE" w:rsidRDefault="00F24D05" w:rsidP="000C286C">
            <w:pPr>
              <w:spacing w:before="0" w:after="0"/>
              <w:jc w:val="left"/>
              <w:rPr>
                <w:b/>
                <w:noProof w:val="0"/>
                <w:szCs w:val="24"/>
              </w:rPr>
            </w:pPr>
            <w:r w:rsidRPr="005448DE">
              <w:rPr>
                <w:b/>
                <w:noProof w:val="0"/>
                <w:szCs w:val="24"/>
                <w:lang w:val="sr-Cyrl-CS"/>
              </w:rPr>
              <w:t>-Основна права</w:t>
            </w:r>
          </w:p>
        </w:tc>
        <w:tc>
          <w:tcPr>
            <w:tcW w:w="105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5" w:rsidRPr="005448DE" w:rsidRDefault="00F24D05" w:rsidP="000C286C">
            <w:pPr>
              <w:jc w:val="center"/>
              <w:rPr>
                <w:noProof w:val="0"/>
                <w:szCs w:val="24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5" w:rsidRPr="005448DE" w:rsidRDefault="00F24D05" w:rsidP="000C286C">
            <w:pPr>
              <w:jc w:val="center"/>
              <w:rPr>
                <w:noProof w:val="0"/>
                <w:szCs w:val="24"/>
              </w:rPr>
            </w:pPr>
          </w:p>
        </w:tc>
        <w:tc>
          <w:tcPr>
            <w:tcW w:w="15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</w:p>
        </w:tc>
        <w:tc>
          <w:tcPr>
            <w:tcW w:w="98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</w:p>
        </w:tc>
      </w:tr>
      <w:tr w:rsidR="00F24D05" w:rsidRPr="005448DE" w:rsidTr="00872D56">
        <w:trPr>
          <w:trHeight w:val="199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24D05" w:rsidRPr="00562BAD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562BAD">
              <w:rPr>
                <w:noProof w:val="0"/>
                <w:szCs w:val="24"/>
              </w:rPr>
              <w:t>1.</w:t>
            </w:r>
          </w:p>
        </w:tc>
        <w:tc>
          <w:tcPr>
            <w:tcW w:w="3845" w:type="dxa"/>
            <w:tcBorders>
              <w:top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Новчана помоћ</w:t>
            </w:r>
          </w:p>
        </w:tc>
        <w:tc>
          <w:tcPr>
            <w:tcW w:w="1055" w:type="dxa"/>
            <w:tcBorders>
              <w:top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420</w:t>
            </w:r>
          </w:p>
        </w:tc>
        <w:tc>
          <w:tcPr>
            <w:tcW w:w="2547" w:type="dxa"/>
            <w:tcBorders>
              <w:top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376</w:t>
            </w:r>
            <w:r>
              <w:rPr>
                <w:noProof w:val="0"/>
                <w:szCs w:val="24"/>
                <w:lang w:val="sr-Cyrl-CS"/>
              </w:rPr>
              <w:t xml:space="preserve"> </w:t>
            </w:r>
          </w:p>
        </w:tc>
        <w:tc>
          <w:tcPr>
            <w:tcW w:w="1508" w:type="dxa"/>
            <w:tcBorders>
              <w:top w:val="double" w:sz="4" w:space="0" w:color="auto"/>
            </w:tcBorders>
          </w:tcPr>
          <w:p w:rsidR="00F24D05" w:rsidRPr="0054591C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376</w:t>
            </w:r>
          </w:p>
        </w:tc>
        <w:tc>
          <w:tcPr>
            <w:tcW w:w="98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24D05" w:rsidRPr="002F5DF0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100</w:t>
            </w:r>
            <w:r>
              <w:rPr>
                <w:noProof w:val="0"/>
                <w:szCs w:val="24"/>
                <w:lang w:val="sr-Cyrl-CS"/>
              </w:rPr>
              <w:t xml:space="preserve"> </w:t>
            </w:r>
          </w:p>
        </w:tc>
      </w:tr>
      <w:tr w:rsidR="00F24D05" w:rsidRPr="005448DE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2</w:t>
            </w:r>
            <w:r w:rsidRPr="005448DE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</w:tcPr>
          <w:p w:rsidR="00F24D05" w:rsidRPr="005448DE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 w:val="22"/>
                <w:szCs w:val="22"/>
                <w:lang w:val="sr-Cyrl-CS"/>
              </w:rPr>
              <w:t>Додатак за помоћ и његу др.</w:t>
            </w:r>
            <w:r w:rsidRPr="005448DE">
              <w:rPr>
                <w:noProof w:val="0"/>
                <w:szCs w:val="24"/>
                <w:lang w:val="sr-Cyrl-CS"/>
              </w:rPr>
              <w:t xml:space="preserve"> лица</w:t>
            </w:r>
          </w:p>
        </w:tc>
        <w:tc>
          <w:tcPr>
            <w:tcW w:w="1055" w:type="dxa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1300</w:t>
            </w:r>
          </w:p>
        </w:tc>
        <w:tc>
          <w:tcPr>
            <w:tcW w:w="2547" w:type="dxa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 xml:space="preserve"> 1622</w:t>
            </w:r>
          </w:p>
        </w:tc>
        <w:tc>
          <w:tcPr>
            <w:tcW w:w="1508" w:type="dxa"/>
          </w:tcPr>
          <w:p w:rsidR="00F24D05" w:rsidRPr="008A3F18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  <w:lang w:val="sr-Cyrl-CS"/>
              </w:rPr>
              <w:t xml:space="preserve"> </w:t>
            </w:r>
            <w:r>
              <w:rPr>
                <w:noProof w:val="0"/>
                <w:szCs w:val="24"/>
              </w:rPr>
              <w:t>1622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2F5DF0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100</w:t>
            </w:r>
            <w:r>
              <w:rPr>
                <w:noProof w:val="0"/>
                <w:szCs w:val="24"/>
                <w:lang w:val="sr-Cyrl-CS"/>
              </w:rPr>
              <w:t xml:space="preserve"> </w:t>
            </w:r>
          </w:p>
        </w:tc>
      </w:tr>
      <w:tr w:rsidR="00F24D05" w:rsidRPr="005448DE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3</w:t>
            </w:r>
            <w:r w:rsidRPr="005448DE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  <w:vAlign w:val="center"/>
          </w:tcPr>
          <w:p w:rsidR="00F24D05" w:rsidRPr="005448DE" w:rsidRDefault="00F24D05" w:rsidP="000C286C">
            <w:pPr>
              <w:rPr>
                <w:noProof w:val="0"/>
                <w:szCs w:val="24"/>
              </w:rPr>
            </w:pPr>
            <w:r w:rsidRPr="005448DE">
              <w:rPr>
                <w:noProof w:val="0"/>
                <w:szCs w:val="24"/>
                <w:lang w:val="sr-Cyrl-CS"/>
              </w:rPr>
              <w:t>Једнократне новчане помоћи</w:t>
            </w:r>
          </w:p>
        </w:tc>
        <w:tc>
          <w:tcPr>
            <w:tcW w:w="1055" w:type="dxa"/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1100</w:t>
            </w:r>
          </w:p>
        </w:tc>
        <w:tc>
          <w:tcPr>
            <w:tcW w:w="2547" w:type="dxa"/>
            <w:vAlign w:val="center"/>
          </w:tcPr>
          <w:p w:rsidR="00F24D05" w:rsidRPr="00F87A1A" w:rsidRDefault="00F87A1A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870</w:t>
            </w:r>
          </w:p>
        </w:tc>
        <w:tc>
          <w:tcPr>
            <w:tcW w:w="1508" w:type="dxa"/>
            <w:vAlign w:val="center"/>
          </w:tcPr>
          <w:p w:rsidR="00F24D05" w:rsidRPr="00562BAD" w:rsidRDefault="00F24D05" w:rsidP="00F87A1A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  <w:lang w:val="sr-Cyrl-CS"/>
              </w:rPr>
              <w:t xml:space="preserve"> </w:t>
            </w:r>
            <w:r w:rsidR="00F87A1A">
              <w:rPr>
                <w:noProof w:val="0"/>
                <w:szCs w:val="24"/>
              </w:rPr>
              <w:t>950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F87A1A" w:rsidRDefault="00F87A1A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109</w:t>
            </w:r>
          </w:p>
        </w:tc>
      </w:tr>
      <w:tr w:rsidR="00F24D05" w:rsidRPr="005448DE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4</w:t>
            </w:r>
            <w:r w:rsidRPr="005448DE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</w:tcPr>
          <w:p w:rsidR="00F24D05" w:rsidRPr="005448DE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Смјештај у установу  соц. заштите</w:t>
            </w:r>
          </w:p>
        </w:tc>
        <w:tc>
          <w:tcPr>
            <w:tcW w:w="1055" w:type="dxa"/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41</w:t>
            </w:r>
          </w:p>
        </w:tc>
        <w:tc>
          <w:tcPr>
            <w:tcW w:w="2547" w:type="dxa"/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 xml:space="preserve"> 49</w:t>
            </w:r>
          </w:p>
        </w:tc>
        <w:tc>
          <w:tcPr>
            <w:tcW w:w="1508" w:type="dxa"/>
            <w:vAlign w:val="center"/>
          </w:tcPr>
          <w:p w:rsidR="00F24D05" w:rsidRPr="00562BAD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49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2F5DF0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 xml:space="preserve">   100</w:t>
            </w:r>
            <w:r>
              <w:rPr>
                <w:noProof w:val="0"/>
                <w:szCs w:val="24"/>
                <w:lang w:val="sr-Cyrl-CS"/>
              </w:rPr>
              <w:t xml:space="preserve"> </w:t>
            </w:r>
          </w:p>
        </w:tc>
      </w:tr>
      <w:tr w:rsidR="00F24D05" w:rsidRPr="005448DE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5</w:t>
            </w:r>
            <w:r w:rsidRPr="005448DE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</w:tcPr>
          <w:p w:rsidR="00F24D05" w:rsidRPr="00562BAD" w:rsidRDefault="00F24D05" w:rsidP="000C286C">
            <w:pPr>
              <w:spacing w:before="0" w:after="0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Збрињавање у хранитељску породицу</w:t>
            </w:r>
          </w:p>
        </w:tc>
        <w:tc>
          <w:tcPr>
            <w:tcW w:w="1055" w:type="dxa"/>
          </w:tcPr>
          <w:p w:rsidR="00F24D05" w:rsidRPr="005448DE" w:rsidRDefault="00F24D05" w:rsidP="000C286C">
            <w:pPr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22</w:t>
            </w:r>
          </w:p>
        </w:tc>
        <w:tc>
          <w:tcPr>
            <w:tcW w:w="2547" w:type="dxa"/>
            <w:vAlign w:val="center"/>
          </w:tcPr>
          <w:p w:rsidR="00F24D05" w:rsidRPr="005448DE" w:rsidRDefault="00F24D05" w:rsidP="000C286C">
            <w:pPr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24</w:t>
            </w:r>
          </w:p>
        </w:tc>
        <w:tc>
          <w:tcPr>
            <w:tcW w:w="1508" w:type="dxa"/>
          </w:tcPr>
          <w:p w:rsidR="00F24D05" w:rsidRPr="005448DE" w:rsidRDefault="00F24D05" w:rsidP="000C286C">
            <w:pPr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24</w:t>
            </w:r>
          </w:p>
        </w:tc>
        <w:tc>
          <w:tcPr>
            <w:tcW w:w="988" w:type="dxa"/>
            <w:tcBorders>
              <w:right w:val="double" w:sz="4" w:space="0" w:color="auto"/>
            </w:tcBorders>
          </w:tcPr>
          <w:p w:rsidR="00F24D05" w:rsidRPr="002F5DF0" w:rsidRDefault="00F24D05" w:rsidP="000C286C">
            <w:pPr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100</w:t>
            </w:r>
            <w:r>
              <w:rPr>
                <w:noProof w:val="0"/>
                <w:szCs w:val="24"/>
                <w:lang w:val="sr-Cyrl-CS"/>
              </w:rPr>
              <w:t xml:space="preserve"> </w:t>
            </w:r>
          </w:p>
        </w:tc>
      </w:tr>
      <w:tr w:rsidR="00F24D05" w:rsidRPr="005448DE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62BAD" w:rsidRDefault="00F24D05" w:rsidP="000C286C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 w:rsidRPr="00562BAD">
              <w:rPr>
                <w:i/>
                <w:noProof w:val="0"/>
                <w:szCs w:val="24"/>
              </w:rPr>
              <w:t>5.1.</w:t>
            </w:r>
          </w:p>
        </w:tc>
        <w:tc>
          <w:tcPr>
            <w:tcW w:w="3845" w:type="dxa"/>
            <w:vAlign w:val="center"/>
          </w:tcPr>
          <w:p w:rsidR="00F24D05" w:rsidRPr="00562BAD" w:rsidRDefault="00F24D05" w:rsidP="00872D56">
            <w:pPr>
              <w:spacing w:before="0" w:after="0"/>
              <w:jc w:val="left"/>
              <w:rPr>
                <w:i/>
                <w:noProof w:val="0"/>
                <w:szCs w:val="24"/>
              </w:rPr>
            </w:pPr>
            <w:r w:rsidRPr="00562BAD">
              <w:rPr>
                <w:i/>
                <w:noProof w:val="0"/>
                <w:szCs w:val="24"/>
              </w:rPr>
              <w:t>-Малољетни корисници</w:t>
            </w:r>
          </w:p>
        </w:tc>
        <w:tc>
          <w:tcPr>
            <w:tcW w:w="1055" w:type="dxa"/>
          </w:tcPr>
          <w:p w:rsidR="00F24D05" w:rsidRPr="00562BAD" w:rsidRDefault="00F24D05" w:rsidP="000C286C">
            <w:pPr>
              <w:jc w:val="center"/>
              <w:rPr>
                <w:i/>
                <w:noProof w:val="0"/>
                <w:szCs w:val="24"/>
              </w:rPr>
            </w:pPr>
            <w:r w:rsidRPr="00562BAD">
              <w:rPr>
                <w:i/>
                <w:noProof w:val="0"/>
                <w:szCs w:val="24"/>
              </w:rPr>
              <w:t>17</w:t>
            </w:r>
          </w:p>
        </w:tc>
        <w:tc>
          <w:tcPr>
            <w:tcW w:w="2547" w:type="dxa"/>
            <w:vAlign w:val="center"/>
          </w:tcPr>
          <w:p w:rsidR="00F24D05" w:rsidRPr="00562BAD" w:rsidRDefault="00F24D05" w:rsidP="000C286C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22</w:t>
            </w:r>
          </w:p>
        </w:tc>
        <w:tc>
          <w:tcPr>
            <w:tcW w:w="1508" w:type="dxa"/>
          </w:tcPr>
          <w:p w:rsidR="00F24D05" w:rsidRPr="00562BAD" w:rsidRDefault="00F24D05" w:rsidP="000C286C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22</w:t>
            </w:r>
          </w:p>
        </w:tc>
        <w:tc>
          <w:tcPr>
            <w:tcW w:w="988" w:type="dxa"/>
            <w:tcBorders>
              <w:right w:val="double" w:sz="4" w:space="0" w:color="auto"/>
            </w:tcBorders>
          </w:tcPr>
          <w:p w:rsidR="00F24D05" w:rsidRPr="00562BAD" w:rsidRDefault="00F24D05" w:rsidP="000C286C">
            <w:pPr>
              <w:jc w:val="center"/>
              <w:rPr>
                <w:i/>
                <w:noProof w:val="0"/>
                <w:szCs w:val="24"/>
              </w:rPr>
            </w:pPr>
            <w:r w:rsidRPr="00562BAD">
              <w:rPr>
                <w:i/>
                <w:noProof w:val="0"/>
                <w:szCs w:val="24"/>
              </w:rPr>
              <w:t>100</w:t>
            </w:r>
          </w:p>
        </w:tc>
      </w:tr>
      <w:tr w:rsidR="00F24D05" w:rsidRPr="005448DE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62BAD" w:rsidRDefault="00F24D05" w:rsidP="000C286C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 w:rsidRPr="00562BAD">
              <w:rPr>
                <w:i/>
                <w:noProof w:val="0"/>
                <w:szCs w:val="24"/>
              </w:rPr>
              <w:t>5.2.</w:t>
            </w:r>
          </w:p>
        </w:tc>
        <w:tc>
          <w:tcPr>
            <w:tcW w:w="3845" w:type="dxa"/>
            <w:vAlign w:val="center"/>
          </w:tcPr>
          <w:p w:rsidR="00F24D05" w:rsidRPr="00562BAD" w:rsidRDefault="00F24D05" w:rsidP="00872D56">
            <w:pPr>
              <w:spacing w:before="0" w:after="0"/>
              <w:jc w:val="left"/>
              <w:rPr>
                <w:i/>
                <w:noProof w:val="0"/>
                <w:szCs w:val="24"/>
              </w:rPr>
            </w:pPr>
            <w:r w:rsidRPr="00562BAD">
              <w:rPr>
                <w:i/>
                <w:noProof w:val="0"/>
                <w:szCs w:val="24"/>
              </w:rPr>
              <w:t>-Пунољетни корисници</w:t>
            </w:r>
          </w:p>
        </w:tc>
        <w:tc>
          <w:tcPr>
            <w:tcW w:w="1055" w:type="dxa"/>
          </w:tcPr>
          <w:p w:rsidR="00F24D05" w:rsidRPr="00562BAD" w:rsidRDefault="00F24D05" w:rsidP="000C286C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5</w:t>
            </w:r>
          </w:p>
        </w:tc>
        <w:tc>
          <w:tcPr>
            <w:tcW w:w="2547" w:type="dxa"/>
            <w:vAlign w:val="center"/>
          </w:tcPr>
          <w:p w:rsidR="00F24D05" w:rsidRPr="00562BAD" w:rsidRDefault="00F24D05" w:rsidP="000C286C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2</w:t>
            </w:r>
          </w:p>
        </w:tc>
        <w:tc>
          <w:tcPr>
            <w:tcW w:w="1508" w:type="dxa"/>
          </w:tcPr>
          <w:p w:rsidR="00F24D05" w:rsidRPr="00562BAD" w:rsidRDefault="00F24D05" w:rsidP="000C286C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2</w:t>
            </w:r>
          </w:p>
        </w:tc>
        <w:tc>
          <w:tcPr>
            <w:tcW w:w="988" w:type="dxa"/>
            <w:tcBorders>
              <w:right w:val="double" w:sz="4" w:space="0" w:color="auto"/>
            </w:tcBorders>
          </w:tcPr>
          <w:p w:rsidR="00F24D05" w:rsidRPr="00562BAD" w:rsidRDefault="00F24D05" w:rsidP="000C286C">
            <w:pPr>
              <w:jc w:val="center"/>
              <w:rPr>
                <w:i/>
                <w:noProof w:val="0"/>
                <w:szCs w:val="24"/>
              </w:rPr>
            </w:pPr>
            <w:r w:rsidRPr="00562BAD">
              <w:rPr>
                <w:i/>
                <w:noProof w:val="0"/>
                <w:szCs w:val="24"/>
              </w:rPr>
              <w:t>100</w:t>
            </w:r>
          </w:p>
        </w:tc>
      </w:tr>
      <w:tr w:rsidR="000C286C" w:rsidRPr="005448DE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6</w:t>
            </w:r>
            <w:r w:rsidRPr="005448DE">
              <w:rPr>
                <w:noProof w:val="0"/>
                <w:szCs w:val="24"/>
              </w:rPr>
              <w:t>.</w:t>
            </w:r>
          </w:p>
        </w:tc>
        <w:tc>
          <w:tcPr>
            <w:tcW w:w="3845" w:type="dxa"/>
          </w:tcPr>
          <w:p w:rsidR="000C286C" w:rsidRPr="000C286C" w:rsidRDefault="000C286C" w:rsidP="000C286C">
            <w:pPr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Усмјеравање дјеце и омладине</w:t>
            </w:r>
          </w:p>
        </w:tc>
        <w:tc>
          <w:tcPr>
            <w:tcW w:w="1055" w:type="dxa"/>
            <w:vAlign w:val="center"/>
          </w:tcPr>
          <w:p w:rsidR="000C286C" w:rsidRPr="00562BAD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5448DE">
              <w:rPr>
                <w:noProof w:val="0"/>
                <w:szCs w:val="24"/>
                <w:lang w:val="sr-Cyrl-CS"/>
              </w:rPr>
              <w:t>1</w:t>
            </w:r>
            <w:r>
              <w:rPr>
                <w:noProof w:val="0"/>
                <w:szCs w:val="24"/>
              </w:rPr>
              <w:t>1</w:t>
            </w:r>
          </w:p>
        </w:tc>
        <w:tc>
          <w:tcPr>
            <w:tcW w:w="2547" w:type="dxa"/>
            <w:vAlign w:val="center"/>
          </w:tcPr>
          <w:p w:rsidR="000C286C" w:rsidRPr="005448DE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2</w:t>
            </w:r>
            <w:r>
              <w:rPr>
                <w:noProof w:val="0"/>
                <w:szCs w:val="24"/>
                <w:lang w:val="sr-Cyrl-CS"/>
              </w:rPr>
              <w:t xml:space="preserve"> </w:t>
            </w:r>
          </w:p>
        </w:tc>
        <w:tc>
          <w:tcPr>
            <w:tcW w:w="1508" w:type="dxa"/>
            <w:vAlign w:val="center"/>
          </w:tcPr>
          <w:p w:rsidR="000C286C" w:rsidRPr="00562BAD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  <w:lang w:val="sr-Cyrl-CS"/>
              </w:rPr>
              <w:t xml:space="preserve"> </w:t>
            </w:r>
            <w:r>
              <w:rPr>
                <w:noProof w:val="0"/>
                <w:szCs w:val="24"/>
              </w:rPr>
              <w:t>2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100</w:t>
            </w:r>
            <w:r>
              <w:rPr>
                <w:noProof w:val="0"/>
                <w:szCs w:val="24"/>
                <w:lang w:val="sr-Cyrl-CS"/>
              </w:rPr>
              <w:t xml:space="preserve"> </w:t>
            </w:r>
            <w:r w:rsidRPr="005448DE">
              <w:rPr>
                <w:noProof w:val="0"/>
                <w:szCs w:val="24"/>
                <w:lang w:val="sr-Cyrl-CS"/>
              </w:rPr>
              <w:t xml:space="preserve"> </w:t>
            </w:r>
          </w:p>
        </w:tc>
      </w:tr>
      <w:tr w:rsidR="000C286C" w:rsidRPr="005448DE" w:rsidTr="00872D56">
        <w:trPr>
          <w:trHeight w:val="199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lastRenderedPageBreak/>
              <w:t>РБ</w:t>
            </w:r>
          </w:p>
        </w:tc>
        <w:tc>
          <w:tcPr>
            <w:tcW w:w="384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ОПИС</w:t>
            </w:r>
          </w:p>
        </w:tc>
        <w:tc>
          <w:tcPr>
            <w:tcW w:w="105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План за 201</w:t>
            </w:r>
            <w:r>
              <w:rPr>
                <w:noProof w:val="0"/>
                <w:szCs w:val="24"/>
                <w:lang w:val="sr-Cyrl-CS"/>
              </w:rPr>
              <w:t>3</w:t>
            </w:r>
            <w:r w:rsidRPr="005448DE">
              <w:rPr>
                <w:noProof w:val="0"/>
                <w:szCs w:val="24"/>
              </w:rPr>
              <w:t>.г.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Број случајева/поступака  у  201</w:t>
            </w:r>
            <w:r>
              <w:rPr>
                <w:noProof w:val="0"/>
                <w:szCs w:val="24"/>
                <w:lang w:val="sr-Cyrl-CS"/>
              </w:rPr>
              <w:t>3</w:t>
            </w:r>
            <w:r w:rsidRPr="005448DE">
              <w:rPr>
                <w:noProof w:val="0"/>
                <w:szCs w:val="24"/>
                <w:lang w:val="sr-Cyrl-CS"/>
              </w:rPr>
              <w:t>.г.</w:t>
            </w:r>
          </w:p>
        </w:tc>
        <w:tc>
          <w:tcPr>
            <w:tcW w:w="15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Процјена за 20</w:t>
            </w:r>
            <w:r w:rsidRPr="005448DE">
              <w:rPr>
                <w:noProof w:val="0"/>
                <w:szCs w:val="24"/>
              </w:rPr>
              <w:t>1</w:t>
            </w:r>
            <w:r>
              <w:rPr>
                <w:noProof w:val="0"/>
                <w:szCs w:val="24"/>
                <w:lang w:val="sr-Cyrl-CS"/>
              </w:rPr>
              <w:t>4</w:t>
            </w:r>
            <w:r w:rsidRPr="005448DE">
              <w:rPr>
                <w:noProof w:val="0"/>
                <w:szCs w:val="24"/>
                <w:lang w:val="sr-Cyrl-CS"/>
              </w:rPr>
              <w:t>.г.</w:t>
            </w:r>
          </w:p>
        </w:tc>
        <w:tc>
          <w:tcPr>
            <w:tcW w:w="98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индех</w:t>
            </w:r>
          </w:p>
        </w:tc>
      </w:tr>
      <w:tr w:rsidR="000C286C" w:rsidRPr="005448DE" w:rsidTr="00872D56">
        <w:trPr>
          <w:trHeight w:val="551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7</w:t>
            </w:r>
            <w:r w:rsidRPr="005448DE">
              <w:rPr>
                <w:noProof w:val="0"/>
                <w:szCs w:val="24"/>
              </w:rPr>
              <w:t>.</w:t>
            </w:r>
          </w:p>
        </w:tc>
        <w:tc>
          <w:tcPr>
            <w:tcW w:w="384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C286C" w:rsidRPr="00562BAD" w:rsidRDefault="000C286C" w:rsidP="000C286C">
            <w:pPr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Здравствено осигурање корисника</w:t>
            </w:r>
          </w:p>
        </w:tc>
        <w:tc>
          <w:tcPr>
            <w:tcW w:w="105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C286C" w:rsidRPr="005448DE" w:rsidRDefault="000C286C" w:rsidP="000C286C">
            <w:pPr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271</w:t>
            </w:r>
          </w:p>
        </w:tc>
        <w:tc>
          <w:tcPr>
            <w:tcW w:w="254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C286C" w:rsidRPr="005448DE" w:rsidRDefault="000C286C" w:rsidP="000C286C">
            <w:pPr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238</w:t>
            </w:r>
            <w:r>
              <w:rPr>
                <w:noProof w:val="0"/>
                <w:szCs w:val="24"/>
                <w:lang w:val="sr-Cyrl-CS"/>
              </w:rPr>
              <w:t xml:space="preserve"> </w:t>
            </w:r>
          </w:p>
        </w:tc>
        <w:tc>
          <w:tcPr>
            <w:tcW w:w="150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C286C" w:rsidRPr="0054591C" w:rsidRDefault="000C286C" w:rsidP="000C286C">
            <w:pPr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238</w:t>
            </w:r>
          </w:p>
        </w:tc>
        <w:tc>
          <w:tcPr>
            <w:tcW w:w="98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C286C" w:rsidRPr="001F6CAC" w:rsidRDefault="000C286C" w:rsidP="000C286C">
            <w:pPr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  <w:lang w:val="sr-Cyrl-CS"/>
              </w:rPr>
              <w:t xml:space="preserve"> </w:t>
            </w:r>
            <w:r>
              <w:rPr>
                <w:noProof w:val="0"/>
                <w:szCs w:val="24"/>
              </w:rPr>
              <w:t>100</w:t>
            </w:r>
          </w:p>
        </w:tc>
      </w:tr>
      <w:tr w:rsidR="000C286C" w:rsidRPr="005448DE" w:rsidTr="00872D56">
        <w:trPr>
          <w:trHeight w:val="498"/>
        </w:trPr>
        <w:tc>
          <w:tcPr>
            <w:tcW w:w="84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0C286C">
            <w:pPr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8</w:t>
            </w:r>
            <w:r w:rsidRPr="005448DE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  <w:tcBorders>
              <w:bottom w:val="double" w:sz="4" w:space="0" w:color="auto"/>
            </w:tcBorders>
          </w:tcPr>
          <w:p w:rsidR="000C286C" w:rsidRPr="00562BAD" w:rsidRDefault="000C286C" w:rsidP="000C286C">
            <w:pPr>
              <w:jc w:val="left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Њега и помоћ у кући</w:t>
            </w:r>
          </w:p>
        </w:tc>
        <w:tc>
          <w:tcPr>
            <w:tcW w:w="1055" w:type="dxa"/>
            <w:tcBorders>
              <w:bottom w:val="double" w:sz="4" w:space="0" w:color="auto"/>
            </w:tcBorders>
            <w:vAlign w:val="center"/>
          </w:tcPr>
          <w:p w:rsidR="000C286C" w:rsidRPr="00562BAD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12</w:t>
            </w:r>
          </w:p>
        </w:tc>
        <w:tc>
          <w:tcPr>
            <w:tcW w:w="2547" w:type="dxa"/>
            <w:tcBorders>
              <w:bottom w:val="double" w:sz="4" w:space="0" w:color="auto"/>
            </w:tcBorders>
            <w:vAlign w:val="center"/>
          </w:tcPr>
          <w:p w:rsidR="000C286C" w:rsidRPr="00562BAD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14</w:t>
            </w:r>
          </w:p>
        </w:tc>
        <w:tc>
          <w:tcPr>
            <w:tcW w:w="1508" w:type="dxa"/>
            <w:tcBorders>
              <w:bottom w:val="double" w:sz="4" w:space="0" w:color="auto"/>
            </w:tcBorders>
            <w:vAlign w:val="center"/>
          </w:tcPr>
          <w:p w:rsidR="000C286C" w:rsidRDefault="000C286C" w:rsidP="000C286C">
            <w:pPr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14</w:t>
            </w:r>
          </w:p>
        </w:tc>
        <w:tc>
          <w:tcPr>
            <w:tcW w:w="98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C286C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100</w:t>
            </w:r>
          </w:p>
        </w:tc>
      </w:tr>
      <w:tr w:rsidR="000C286C" w:rsidRPr="005448DE" w:rsidTr="00872D56">
        <w:trPr>
          <w:trHeight w:val="713"/>
        </w:trPr>
        <w:tc>
          <w:tcPr>
            <w:tcW w:w="84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C286C" w:rsidRPr="00481F49" w:rsidRDefault="00481F49" w:rsidP="000C286C">
            <w:pPr>
              <w:jc w:val="center"/>
              <w:rPr>
                <w:b/>
                <w:noProof w:val="0"/>
                <w:szCs w:val="24"/>
              </w:rPr>
            </w:pPr>
            <w:r w:rsidRPr="00481F49">
              <w:rPr>
                <w:b/>
                <w:noProof w:val="0"/>
                <w:szCs w:val="24"/>
              </w:rPr>
              <w:t>V</w:t>
            </w:r>
          </w:p>
        </w:tc>
        <w:tc>
          <w:tcPr>
            <w:tcW w:w="384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72D56" w:rsidRDefault="000C286C" w:rsidP="000C286C">
            <w:pPr>
              <w:jc w:val="left"/>
              <w:rPr>
                <w:b/>
                <w:noProof w:val="0"/>
                <w:szCs w:val="24"/>
              </w:rPr>
            </w:pPr>
            <w:r w:rsidRPr="005448DE">
              <w:rPr>
                <w:b/>
                <w:noProof w:val="0"/>
                <w:szCs w:val="24"/>
                <w:lang w:val="sr-Cyrl-CS"/>
              </w:rPr>
              <w:t>СОЦИЈАЛНА ЗАШТИТА</w:t>
            </w:r>
          </w:p>
          <w:p w:rsidR="000C286C" w:rsidRPr="00872D56" w:rsidRDefault="000C286C" w:rsidP="000C286C">
            <w:pPr>
              <w:jc w:val="left"/>
              <w:rPr>
                <w:b/>
                <w:noProof w:val="0"/>
                <w:szCs w:val="24"/>
              </w:rPr>
            </w:pPr>
            <w:r w:rsidRPr="005448DE">
              <w:rPr>
                <w:b/>
                <w:noProof w:val="0"/>
                <w:szCs w:val="24"/>
              </w:rPr>
              <w:t>Проширена права</w:t>
            </w:r>
          </w:p>
        </w:tc>
        <w:tc>
          <w:tcPr>
            <w:tcW w:w="105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0C286C">
            <w:pPr>
              <w:jc w:val="center"/>
              <w:rPr>
                <w:noProof w:val="0"/>
                <w:szCs w:val="24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0C286C">
            <w:pPr>
              <w:jc w:val="center"/>
              <w:rPr>
                <w:noProof w:val="0"/>
                <w:szCs w:val="24"/>
              </w:rPr>
            </w:pPr>
          </w:p>
        </w:tc>
        <w:tc>
          <w:tcPr>
            <w:tcW w:w="15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</w:p>
        </w:tc>
        <w:tc>
          <w:tcPr>
            <w:tcW w:w="98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</w:p>
        </w:tc>
      </w:tr>
      <w:tr w:rsidR="000C286C" w:rsidRPr="005448DE" w:rsidTr="00872D56">
        <w:trPr>
          <w:trHeight w:val="199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0C286C" w:rsidRPr="005448DE" w:rsidRDefault="00481F49" w:rsidP="000C286C">
            <w:pPr>
              <w:jc w:val="center"/>
              <w:rPr>
                <w:b/>
                <w:noProof w:val="0"/>
                <w:szCs w:val="24"/>
              </w:rPr>
            </w:pPr>
            <w:r w:rsidRPr="005448DE">
              <w:rPr>
                <w:noProof w:val="0"/>
                <w:szCs w:val="24"/>
              </w:rPr>
              <w:t>1.</w:t>
            </w:r>
          </w:p>
        </w:tc>
        <w:tc>
          <w:tcPr>
            <w:tcW w:w="3845" w:type="dxa"/>
            <w:tcBorders>
              <w:top w:val="double" w:sz="4" w:space="0" w:color="auto"/>
            </w:tcBorders>
          </w:tcPr>
          <w:p w:rsidR="000C286C" w:rsidRPr="00562BAD" w:rsidRDefault="000C286C" w:rsidP="000C286C">
            <w:pPr>
              <w:jc w:val="left"/>
              <w:rPr>
                <w:noProof w:val="0"/>
                <w:szCs w:val="24"/>
              </w:rPr>
            </w:pPr>
            <w:r w:rsidRPr="00562BAD">
              <w:rPr>
                <w:noProof w:val="0"/>
                <w:szCs w:val="24"/>
                <w:lang w:val="sr-Cyrl-CS"/>
              </w:rPr>
              <w:t>Рјешавање стамбених питања</w:t>
            </w:r>
          </w:p>
        </w:tc>
        <w:tc>
          <w:tcPr>
            <w:tcW w:w="1055" w:type="dxa"/>
            <w:tcBorders>
              <w:top w:val="double" w:sz="4" w:space="0" w:color="auto"/>
            </w:tcBorders>
            <w:vAlign w:val="center"/>
          </w:tcPr>
          <w:p w:rsidR="000C286C" w:rsidRPr="00562BAD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20</w:t>
            </w:r>
          </w:p>
        </w:tc>
        <w:tc>
          <w:tcPr>
            <w:tcW w:w="2547" w:type="dxa"/>
            <w:tcBorders>
              <w:top w:val="double" w:sz="4" w:space="0" w:color="auto"/>
            </w:tcBorders>
            <w:vAlign w:val="center"/>
          </w:tcPr>
          <w:p w:rsidR="000C286C" w:rsidRPr="00481F49" w:rsidRDefault="004A2BD7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25</w:t>
            </w:r>
          </w:p>
        </w:tc>
        <w:tc>
          <w:tcPr>
            <w:tcW w:w="1508" w:type="dxa"/>
            <w:tcBorders>
              <w:top w:val="double" w:sz="4" w:space="0" w:color="auto"/>
            </w:tcBorders>
            <w:vAlign w:val="center"/>
          </w:tcPr>
          <w:p w:rsidR="000C286C" w:rsidRPr="00481F49" w:rsidRDefault="004A2BD7" w:rsidP="000C286C">
            <w:pPr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25</w:t>
            </w:r>
            <w:r w:rsidR="000C286C" w:rsidRPr="00481F49">
              <w:rPr>
                <w:noProof w:val="0"/>
                <w:szCs w:val="24"/>
                <w:lang w:val="sr-Cyrl-CS"/>
              </w:rPr>
              <w:t xml:space="preserve"> </w:t>
            </w:r>
          </w:p>
        </w:tc>
        <w:tc>
          <w:tcPr>
            <w:tcW w:w="98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C286C" w:rsidRPr="00481F49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481F49">
              <w:rPr>
                <w:noProof w:val="0"/>
                <w:szCs w:val="24"/>
              </w:rPr>
              <w:t>100</w:t>
            </w:r>
            <w:r w:rsidRPr="00481F49">
              <w:rPr>
                <w:noProof w:val="0"/>
                <w:szCs w:val="24"/>
                <w:lang w:val="sr-Cyrl-CS"/>
              </w:rPr>
              <w:t xml:space="preserve"> </w:t>
            </w:r>
          </w:p>
        </w:tc>
      </w:tr>
      <w:tr w:rsidR="000C286C" w:rsidRPr="00562BAD" w:rsidTr="00872D56">
        <w:trPr>
          <w:trHeight w:val="670"/>
        </w:trPr>
        <w:tc>
          <w:tcPr>
            <w:tcW w:w="841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0C286C" w:rsidRPr="005448DE" w:rsidRDefault="00481F49" w:rsidP="000C286C">
            <w:pPr>
              <w:jc w:val="center"/>
              <w:rPr>
                <w:b/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2.</w:t>
            </w:r>
          </w:p>
        </w:tc>
        <w:tc>
          <w:tcPr>
            <w:tcW w:w="3845" w:type="dxa"/>
            <w:tcBorders>
              <w:top w:val="single" w:sz="4" w:space="0" w:color="auto"/>
            </w:tcBorders>
          </w:tcPr>
          <w:p w:rsidR="000C286C" w:rsidRDefault="000C286C" w:rsidP="000C286C">
            <w:pPr>
              <w:jc w:val="left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Право на накнаду за смјештај у властиту породицу</w:t>
            </w:r>
          </w:p>
        </w:tc>
        <w:tc>
          <w:tcPr>
            <w:tcW w:w="1055" w:type="dxa"/>
            <w:tcBorders>
              <w:top w:val="single" w:sz="4" w:space="0" w:color="auto"/>
            </w:tcBorders>
            <w:vAlign w:val="center"/>
          </w:tcPr>
          <w:p w:rsidR="000C286C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145</w:t>
            </w:r>
          </w:p>
        </w:tc>
        <w:tc>
          <w:tcPr>
            <w:tcW w:w="2547" w:type="dxa"/>
            <w:tcBorders>
              <w:top w:val="single" w:sz="4" w:space="0" w:color="auto"/>
            </w:tcBorders>
            <w:vAlign w:val="center"/>
          </w:tcPr>
          <w:p w:rsidR="000C286C" w:rsidRPr="006609B6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145</w:t>
            </w:r>
          </w:p>
        </w:tc>
        <w:tc>
          <w:tcPr>
            <w:tcW w:w="1508" w:type="dxa"/>
            <w:tcBorders>
              <w:top w:val="single" w:sz="4" w:space="0" w:color="auto"/>
            </w:tcBorders>
            <w:vAlign w:val="center"/>
          </w:tcPr>
          <w:p w:rsidR="000C286C" w:rsidRPr="000B33FE" w:rsidRDefault="000C286C" w:rsidP="000C286C">
            <w:pPr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150</w:t>
            </w:r>
          </w:p>
        </w:tc>
        <w:tc>
          <w:tcPr>
            <w:tcW w:w="988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0C286C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103</w:t>
            </w:r>
          </w:p>
        </w:tc>
      </w:tr>
      <w:tr w:rsidR="000C286C" w:rsidRPr="00562BAD" w:rsidTr="00872D56">
        <w:trPr>
          <w:trHeight w:val="508"/>
        </w:trPr>
        <w:tc>
          <w:tcPr>
            <w:tcW w:w="841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0C286C" w:rsidRPr="00562BAD" w:rsidRDefault="00481F49" w:rsidP="000C286C">
            <w:pPr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3.</w:t>
            </w:r>
          </w:p>
        </w:tc>
        <w:tc>
          <w:tcPr>
            <w:tcW w:w="3845" w:type="dxa"/>
            <w:vAlign w:val="center"/>
          </w:tcPr>
          <w:p w:rsidR="000C286C" w:rsidRPr="00562BAD" w:rsidRDefault="000C286C" w:rsidP="004A2BD7">
            <w:pPr>
              <w:spacing w:before="0" w:after="0"/>
              <w:rPr>
                <w:noProof w:val="0"/>
                <w:szCs w:val="24"/>
              </w:rPr>
            </w:pPr>
            <w:r w:rsidRPr="00562BAD">
              <w:rPr>
                <w:noProof w:val="0"/>
                <w:szCs w:val="24"/>
                <w:lang w:val="sr-Cyrl-CS"/>
              </w:rPr>
              <w:t>Школски прибор, уџбеници</w:t>
            </w:r>
          </w:p>
        </w:tc>
        <w:tc>
          <w:tcPr>
            <w:tcW w:w="1055" w:type="dxa"/>
            <w:vAlign w:val="center"/>
          </w:tcPr>
          <w:p w:rsidR="000C286C" w:rsidRPr="00562BAD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150</w:t>
            </w:r>
          </w:p>
        </w:tc>
        <w:tc>
          <w:tcPr>
            <w:tcW w:w="2547" w:type="dxa"/>
            <w:vAlign w:val="center"/>
          </w:tcPr>
          <w:p w:rsidR="000C286C" w:rsidRPr="00562BAD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140</w:t>
            </w:r>
            <w:r w:rsidRPr="00562BAD">
              <w:rPr>
                <w:noProof w:val="0"/>
                <w:szCs w:val="24"/>
                <w:lang w:val="sr-Cyrl-CS"/>
              </w:rPr>
              <w:t xml:space="preserve"> </w:t>
            </w:r>
          </w:p>
        </w:tc>
        <w:tc>
          <w:tcPr>
            <w:tcW w:w="1508" w:type="dxa"/>
            <w:vAlign w:val="center"/>
          </w:tcPr>
          <w:p w:rsidR="000C286C" w:rsidRPr="00562BAD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140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0C286C" w:rsidRPr="00562BAD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100</w:t>
            </w:r>
            <w:r w:rsidRPr="00562BAD">
              <w:rPr>
                <w:noProof w:val="0"/>
                <w:szCs w:val="24"/>
                <w:lang w:val="sr-Cyrl-CS"/>
              </w:rPr>
              <w:t xml:space="preserve"> </w:t>
            </w:r>
          </w:p>
        </w:tc>
      </w:tr>
      <w:tr w:rsidR="000C286C" w:rsidRPr="00562BAD" w:rsidTr="00872D56">
        <w:trPr>
          <w:trHeight w:val="706"/>
        </w:trPr>
        <w:tc>
          <w:tcPr>
            <w:tcW w:w="841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0C286C" w:rsidRDefault="00481F49" w:rsidP="000C286C">
            <w:pPr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4.</w:t>
            </w:r>
          </w:p>
        </w:tc>
        <w:tc>
          <w:tcPr>
            <w:tcW w:w="3845" w:type="dxa"/>
            <w:vAlign w:val="center"/>
          </w:tcPr>
          <w:p w:rsidR="000C286C" w:rsidRPr="00721945" w:rsidRDefault="000C286C" w:rsidP="004A2BD7">
            <w:pPr>
              <w:spacing w:before="0" w:after="0"/>
              <w:jc w:val="left"/>
              <w:rPr>
                <w:noProof w:val="0"/>
                <w:szCs w:val="24"/>
              </w:rPr>
            </w:pPr>
            <w:r w:rsidRPr="00562BAD">
              <w:rPr>
                <w:noProof w:val="0"/>
                <w:szCs w:val="24"/>
                <w:lang w:val="sr-Cyrl-CS"/>
              </w:rPr>
              <w:t>Пакети хране, одјеће и обуће</w:t>
            </w:r>
            <w:r>
              <w:rPr>
                <w:noProof w:val="0"/>
                <w:szCs w:val="24"/>
              </w:rPr>
              <w:t>, новогодишњи пакетићи</w:t>
            </w:r>
          </w:p>
        </w:tc>
        <w:tc>
          <w:tcPr>
            <w:tcW w:w="1055" w:type="dxa"/>
            <w:vAlign w:val="center"/>
          </w:tcPr>
          <w:p w:rsidR="000C286C" w:rsidRPr="00562BAD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600</w:t>
            </w:r>
          </w:p>
        </w:tc>
        <w:tc>
          <w:tcPr>
            <w:tcW w:w="2547" w:type="dxa"/>
            <w:vAlign w:val="center"/>
          </w:tcPr>
          <w:p w:rsidR="000C286C" w:rsidRPr="00721945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562BAD">
              <w:rPr>
                <w:noProof w:val="0"/>
                <w:szCs w:val="24"/>
                <w:lang w:val="sr-Cyrl-CS"/>
              </w:rPr>
              <w:t xml:space="preserve"> </w:t>
            </w:r>
            <w:r>
              <w:rPr>
                <w:noProof w:val="0"/>
                <w:szCs w:val="24"/>
              </w:rPr>
              <w:t>270</w:t>
            </w:r>
          </w:p>
        </w:tc>
        <w:tc>
          <w:tcPr>
            <w:tcW w:w="1508" w:type="dxa"/>
            <w:vAlign w:val="center"/>
          </w:tcPr>
          <w:p w:rsidR="000C286C" w:rsidRPr="00562BAD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270</w:t>
            </w:r>
            <w:r w:rsidRPr="00562BAD">
              <w:rPr>
                <w:noProof w:val="0"/>
                <w:szCs w:val="24"/>
                <w:lang w:val="sr-Cyrl-CS"/>
              </w:rPr>
              <w:t xml:space="preserve"> 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0C286C" w:rsidRPr="00562BAD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100</w:t>
            </w:r>
          </w:p>
        </w:tc>
      </w:tr>
      <w:tr w:rsidR="000C286C" w:rsidRPr="00562BAD" w:rsidTr="00872D56">
        <w:trPr>
          <w:trHeight w:val="526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0C286C" w:rsidRPr="005448DE" w:rsidRDefault="00481F49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5</w:t>
            </w:r>
            <w:r w:rsidRPr="005448DE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  <w:vAlign w:val="center"/>
          </w:tcPr>
          <w:p w:rsidR="000C286C" w:rsidRPr="00721945" w:rsidRDefault="000C286C" w:rsidP="004A2BD7">
            <w:pPr>
              <w:jc w:val="left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Набавка огрева</w:t>
            </w:r>
          </w:p>
        </w:tc>
        <w:tc>
          <w:tcPr>
            <w:tcW w:w="1055" w:type="dxa"/>
            <w:vAlign w:val="center"/>
          </w:tcPr>
          <w:p w:rsidR="000C286C" w:rsidRPr="00562BAD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35</w:t>
            </w:r>
            <w:r w:rsidRPr="00562BAD">
              <w:rPr>
                <w:noProof w:val="0"/>
                <w:szCs w:val="24"/>
                <w:lang w:val="sr-Cyrl-CS"/>
              </w:rPr>
              <w:t>0</w:t>
            </w:r>
          </w:p>
        </w:tc>
        <w:tc>
          <w:tcPr>
            <w:tcW w:w="2547" w:type="dxa"/>
            <w:vAlign w:val="center"/>
          </w:tcPr>
          <w:p w:rsidR="000C286C" w:rsidRPr="009A16D4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321</w:t>
            </w:r>
          </w:p>
        </w:tc>
        <w:tc>
          <w:tcPr>
            <w:tcW w:w="1508" w:type="dxa"/>
            <w:vAlign w:val="center"/>
          </w:tcPr>
          <w:p w:rsidR="000C286C" w:rsidRPr="00562BAD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321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0C286C" w:rsidRPr="00C03042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100</w:t>
            </w:r>
          </w:p>
        </w:tc>
      </w:tr>
      <w:tr w:rsidR="000C286C" w:rsidRPr="00562BAD" w:rsidTr="00872D56">
        <w:trPr>
          <w:trHeight w:val="616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0C286C" w:rsidRPr="005448DE" w:rsidRDefault="00481F49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6</w:t>
            </w:r>
            <w:r w:rsidRPr="005448DE">
              <w:rPr>
                <w:noProof w:val="0"/>
                <w:szCs w:val="24"/>
              </w:rPr>
              <w:t>.</w:t>
            </w:r>
          </w:p>
        </w:tc>
        <w:tc>
          <w:tcPr>
            <w:tcW w:w="3845" w:type="dxa"/>
            <w:tcBorders>
              <w:bottom w:val="single" w:sz="4" w:space="0" w:color="auto"/>
            </w:tcBorders>
          </w:tcPr>
          <w:p w:rsidR="000C286C" w:rsidRPr="00721945" w:rsidRDefault="000C286C" w:rsidP="000C286C">
            <w:pPr>
              <w:jc w:val="left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Субвениција електричне енергије и комунланих услуга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0C286C" w:rsidRPr="00562BAD" w:rsidRDefault="000C286C" w:rsidP="000C286C">
            <w:pPr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3118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:rsidR="000C286C" w:rsidRPr="00562BAD" w:rsidRDefault="000C286C" w:rsidP="000C286C">
            <w:pPr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163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:rsidR="000C286C" w:rsidRPr="00481F49" w:rsidRDefault="00481F49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170</w:t>
            </w:r>
          </w:p>
        </w:tc>
        <w:tc>
          <w:tcPr>
            <w:tcW w:w="988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0C286C" w:rsidRPr="00481F49" w:rsidRDefault="00481F49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105</w:t>
            </w:r>
          </w:p>
        </w:tc>
      </w:tr>
      <w:tr w:rsidR="000C286C" w:rsidRPr="00562BAD" w:rsidTr="00872D56">
        <w:trPr>
          <w:trHeight w:val="561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0C286C" w:rsidRPr="006F244D" w:rsidRDefault="006F244D" w:rsidP="000C286C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 w:rsidRPr="006F244D">
              <w:rPr>
                <w:i/>
                <w:noProof w:val="0"/>
                <w:szCs w:val="24"/>
              </w:rPr>
              <w:t>6.1</w:t>
            </w: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:rsidR="000C286C" w:rsidRPr="00721945" w:rsidRDefault="000C286C" w:rsidP="00481F49">
            <w:pPr>
              <w:jc w:val="center"/>
              <w:rPr>
                <w:i/>
                <w:noProof w:val="0"/>
                <w:szCs w:val="24"/>
              </w:rPr>
            </w:pPr>
            <w:r w:rsidRPr="00721945">
              <w:rPr>
                <w:i/>
                <w:noProof w:val="0"/>
                <w:szCs w:val="24"/>
              </w:rPr>
              <w:t>-Субвенција електричне енергије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0C286C" w:rsidRPr="00721945" w:rsidRDefault="000C286C" w:rsidP="000C286C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2940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:rsidR="000C286C" w:rsidRPr="00721945" w:rsidRDefault="000C286C" w:rsidP="000C286C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-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:rsidR="000C286C" w:rsidRPr="00721945" w:rsidRDefault="000C286C" w:rsidP="000C286C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-</w:t>
            </w:r>
          </w:p>
        </w:tc>
        <w:tc>
          <w:tcPr>
            <w:tcW w:w="988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0C286C" w:rsidRPr="00721945" w:rsidRDefault="000C286C" w:rsidP="000C286C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-</w:t>
            </w:r>
          </w:p>
        </w:tc>
      </w:tr>
      <w:tr w:rsidR="000C286C" w:rsidRPr="00562BAD" w:rsidTr="00872D56">
        <w:trPr>
          <w:trHeight w:val="661"/>
        </w:trPr>
        <w:tc>
          <w:tcPr>
            <w:tcW w:w="841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0C286C" w:rsidRPr="005448DE" w:rsidRDefault="006F244D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6.2</w:t>
            </w: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:rsidR="000C286C" w:rsidRPr="00721945" w:rsidRDefault="000C286C" w:rsidP="004A2BD7">
            <w:pPr>
              <w:jc w:val="left"/>
              <w:rPr>
                <w:i/>
                <w:noProof w:val="0"/>
                <w:szCs w:val="24"/>
              </w:rPr>
            </w:pPr>
            <w:r w:rsidRPr="00721945">
              <w:rPr>
                <w:i/>
                <w:noProof w:val="0"/>
                <w:szCs w:val="24"/>
              </w:rPr>
              <w:t>-Субвенција за воду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0C286C" w:rsidRPr="00721945" w:rsidRDefault="000C286C" w:rsidP="000C286C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95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:rsidR="000C286C" w:rsidRPr="00721945" w:rsidRDefault="000C286C" w:rsidP="000C286C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86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:rsidR="000C286C" w:rsidRPr="00481F49" w:rsidRDefault="00481F49" w:rsidP="000C286C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90</w:t>
            </w:r>
          </w:p>
        </w:tc>
        <w:tc>
          <w:tcPr>
            <w:tcW w:w="988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0C286C" w:rsidRPr="00481F49" w:rsidRDefault="00481F49" w:rsidP="000C286C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105</w:t>
            </w:r>
          </w:p>
        </w:tc>
      </w:tr>
      <w:tr w:rsidR="000C286C" w:rsidRPr="00721945" w:rsidTr="00872D56">
        <w:trPr>
          <w:trHeight w:val="553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0C286C" w:rsidRPr="00721945" w:rsidRDefault="006F244D" w:rsidP="000C286C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6.3</w:t>
            </w: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:rsidR="000C286C" w:rsidRPr="00721945" w:rsidRDefault="000C286C" w:rsidP="004A2BD7">
            <w:pPr>
              <w:jc w:val="left"/>
              <w:rPr>
                <w:i/>
                <w:noProof w:val="0"/>
                <w:szCs w:val="24"/>
              </w:rPr>
            </w:pPr>
            <w:r w:rsidRPr="00721945">
              <w:rPr>
                <w:i/>
                <w:noProof w:val="0"/>
                <w:szCs w:val="24"/>
              </w:rPr>
              <w:t>-Субвенција за одвоз смећа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0C286C" w:rsidRPr="00721945" w:rsidRDefault="000C286C" w:rsidP="000C286C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83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:rsidR="000C286C" w:rsidRPr="00721945" w:rsidRDefault="000C286C" w:rsidP="000C286C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77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:rsidR="000C286C" w:rsidRPr="00481F49" w:rsidRDefault="00481F49" w:rsidP="000C286C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80</w:t>
            </w:r>
          </w:p>
        </w:tc>
        <w:tc>
          <w:tcPr>
            <w:tcW w:w="988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0C286C" w:rsidRPr="00481F49" w:rsidRDefault="000C286C" w:rsidP="000C286C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 w:rsidRPr="00721945">
              <w:rPr>
                <w:i/>
                <w:noProof w:val="0"/>
                <w:szCs w:val="24"/>
              </w:rPr>
              <w:t>10</w:t>
            </w:r>
            <w:r w:rsidR="00481F49">
              <w:rPr>
                <w:i/>
                <w:noProof w:val="0"/>
                <w:szCs w:val="24"/>
              </w:rPr>
              <w:t>4</w:t>
            </w:r>
          </w:p>
        </w:tc>
      </w:tr>
      <w:tr w:rsidR="000C286C" w:rsidRPr="00721945" w:rsidTr="00872D56">
        <w:trPr>
          <w:trHeight w:val="445"/>
        </w:trPr>
        <w:tc>
          <w:tcPr>
            <w:tcW w:w="84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C286C" w:rsidRPr="006F244D" w:rsidRDefault="006F244D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6F244D">
              <w:rPr>
                <w:noProof w:val="0"/>
                <w:szCs w:val="24"/>
              </w:rPr>
              <w:t>7.</w:t>
            </w:r>
          </w:p>
        </w:tc>
        <w:tc>
          <w:tcPr>
            <w:tcW w:w="3845" w:type="dxa"/>
            <w:tcBorders>
              <w:bottom w:val="double" w:sz="4" w:space="0" w:color="auto"/>
            </w:tcBorders>
            <w:vAlign w:val="center"/>
          </w:tcPr>
          <w:p w:rsidR="000C286C" w:rsidRDefault="000C286C" w:rsidP="004A2BD7">
            <w:pPr>
              <w:jc w:val="left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Право на кориштење јавне кухиње</w:t>
            </w:r>
          </w:p>
        </w:tc>
        <w:tc>
          <w:tcPr>
            <w:tcW w:w="1055" w:type="dxa"/>
            <w:tcBorders>
              <w:bottom w:val="double" w:sz="4" w:space="0" w:color="auto"/>
            </w:tcBorders>
            <w:vAlign w:val="center"/>
          </w:tcPr>
          <w:p w:rsidR="000C286C" w:rsidRDefault="000C286C" w:rsidP="000C286C">
            <w:pPr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240</w:t>
            </w:r>
          </w:p>
        </w:tc>
        <w:tc>
          <w:tcPr>
            <w:tcW w:w="2547" w:type="dxa"/>
            <w:tcBorders>
              <w:bottom w:val="double" w:sz="4" w:space="0" w:color="auto"/>
            </w:tcBorders>
            <w:vAlign w:val="center"/>
          </w:tcPr>
          <w:p w:rsidR="000C286C" w:rsidRDefault="000C286C" w:rsidP="000C286C">
            <w:pPr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245</w:t>
            </w:r>
          </w:p>
        </w:tc>
        <w:tc>
          <w:tcPr>
            <w:tcW w:w="1508" w:type="dxa"/>
            <w:tcBorders>
              <w:bottom w:val="double" w:sz="4" w:space="0" w:color="auto"/>
            </w:tcBorders>
            <w:vAlign w:val="center"/>
          </w:tcPr>
          <w:p w:rsidR="000C286C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245</w:t>
            </w:r>
          </w:p>
        </w:tc>
        <w:tc>
          <w:tcPr>
            <w:tcW w:w="98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C286C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100</w:t>
            </w:r>
          </w:p>
        </w:tc>
      </w:tr>
      <w:tr w:rsidR="000C286C" w:rsidRPr="00721945" w:rsidTr="00872D56">
        <w:trPr>
          <w:trHeight w:val="515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0C286C" w:rsidRPr="00721945" w:rsidRDefault="00481F49" w:rsidP="000C286C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 w:rsidRPr="005448DE">
              <w:rPr>
                <w:b/>
                <w:noProof w:val="0"/>
                <w:szCs w:val="24"/>
              </w:rPr>
              <w:t>VI</w:t>
            </w:r>
          </w:p>
        </w:tc>
        <w:tc>
          <w:tcPr>
            <w:tcW w:w="384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left"/>
              <w:rPr>
                <w:b/>
                <w:noProof w:val="0"/>
                <w:szCs w:val="24"/>
                <w:lang w:val="sr-Cyrl-CS"/>
              </w:rPr>
            </w:pPr>
            <w:r w:rsidRPr="005448DE">
              <w:rPr>
                <w:b/>
                <w:noProof w:val="0"/>
                <w:szCs w:val="24"/>
              </w:rPr>
              <w:t>ОСТАЛИ ПОСЛОВИ</w:t>
            </w:r>
          </w:p>
        </w:tc>
        <w:tc>
          <w:tcPr>
            <w:tcW w:w="105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0C286C">
            <w:pPr>
              <w:jc w:val="center"/>
              <w:rPr>
                <w:noProof w:val="0"/>
                <w:szCs w:val="24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0C286C">
            <w:pPr>
              <w:jc w:val="center"/>
              <w:rPr>
                <w:noProof w:val="0"/>
                <w:szCs w:val="24"/>
              </w:rPr>
            </w:pPr>
          </w:p>
        </w:tc>
        <w:tc>
          <w:tcPr>
            <w:tcW w:w="15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</w:p>
        </w:tc>
        <w:tc>
          <w:tcPr>
            <w:tcW w:w="98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</w:p>
        </w:tc>
      </w:tr>
      <w:tr w:rsidR="009C1947" w:rsidRPr="00721945" w:rsidTr="00872D56">
        <w:trPr>
          <w:trHeight w:val="713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C1947" w:rsidRDefault="009C1947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5448DE">
              <w:rPr>
                <w:noProof w:val="0"/>
                <w:szCs w:val="24"/>
              </w:rPr>
              <w:t>1</w:t>
            </w:r>
            <w:r w:rsidRPr="005448DE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  <w:tcBorders>
              <w:top w:val="double" w:sz="4" w:space="0" w:color="auto"/>
            </w:tcBorders>
            <w:vAlign w:val="center"/>
          </w:tcPr>
          <w:p w:rsidR="009C1947" w:rsidRPr="005448DE" w:rsidRDefault="009C1947" w:rsidP="004A2BD7">
            <w:pPr>
              <w:spacing w:before="0" w:after="0"/>
              <w:jc w:val="left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 xml:space="preserve">Процјена и усмјеравање </w:t>
            </w:r>
            <w:r w:rsidRPr="005448DE">
              <w:rPr>
                <w:noProof w:val="0"/>
                <w:szCs w:val="24"/>
                <w:lang w:val="sr-Cyrl-CS"/>
              </w:rPr>
              <w:t xml:space="preserve"> лица ометених у развоју</w:t>
            </w:r>
          </w:p>
        </w:tc>
        <w:tc>
          <w:tcPr>
            <w:tcW w:w="1055" w:type="dxa"/>
            <w:tcBorders>
              <w:top w:val="double" w:sz="4" w:space="0" w:color="auto"/>
            </w:tcBorders>
            <w:vAlign w:val="center"/>
          </w:tcPr>
          <w:p w:rsidR="009C1947" w:rsidRPr="005448DE" w:rsidRDefault="009C1947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134</w:t>
            </w:r>
          </w:p>
        </w:tc>
        <w:tc>
          <w:tcPr>
            <w:tcW w:w="2547" w:type="dxa"/>
            <w:tcBorders>
              <w:top w:val="double" w:sz="4" w:space="0" w:color="auto"/>
            </w:tcBorders>
            <w:vAlign w:val="center"/>
          </w:tcPr>
          <w:p w:rsidR="009C1947" w:rsidRPr="005448DE" w:rsidRDefault="009C1947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145</w:t>
            </w:r>
          </w:p>
        </w:tc>
        <w:tc>
          <w:tcPr>
            <w:tcW w:w="1508" w:type="dxa"/>
            <w:tcBorders>
              <w:top w:val="double" w:sz="4" w:space="0" w:color="auto"/>
            </w:tcBorders>
            <w:vAlign w:val="center"/>
          </w:tcPr>
          <w:p w:rsidR="009C1947" w:rsidRPr="00721945" w:rsidRDefault="009C1947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145</w:t>
            </w:r>
          </w:p>
        </w:tc>
        <w:tc>
          <w:tcPr>
            <w:tcW w:w="98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C1947" w:rsidRPr="005448DE" w:rsidRDefault="009C1947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100</w:t>
            </w:r>
            <w:r>
              <w:rPr>
                <w:noProof w:val="0"/>
                <w:szCs w:val="24"/>
                <w:lang w:val="sr-Cyrl-CS"/>
              </w:rPr>
              <w:t xml:space="preserve"> </w:t>
            </w:r>
          </w:p>
        </w:tc>
      </w:tr>
      <w:tr w:rsidR="009C1947" w:rsidRPr="006F244D" w:rsidTr="00872D56">
        <w:trPr>
          <w:trHeight w:val="526"/>
        </w:trPr>
        <w:tc>
          <w:tcPr>
            <w:tcW w:w="8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C1947" w:rsidRPr="006F244D" w:rsidRDefault="009C1947" w:rsidP="009C1947">
            <w:pPr>
              <w:jc w:val="center"/>
              <w:rPr>
                <w:noProof w:val="0"/>
                <w:szCs w:val="24"/>
                <w:lang w:val="sr-Cyrl-CS"/>
              </w:rPr>
            </w:pPr>
            <w:r w:rsidRPr="006F244D">
              <w:rPr>
                <w:noProof w:val="0"/>
                <w:szCs w:val="24"/>
              </w:rPr>
              <w:t>2</w:t>
            </w:r>
            <w:r w:rsidRPr="006F244D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  <w:vAlign w:val="center"/>
          </w:tcPr>
          <w:p w:rsidR="009C1947" w:rsidRPr="005448DE" w:rsidRDefault="009C1947" w:rsidP="009C1947">
            <w:pPr>
              <w:spacing w:before="0" w:after="0"/>
              <w:jc w:val="left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Оцјена радне способности</w:t>
            </w:r>
          </w:p>
        </w:tc>
        <w:tc>
          <w:tcPr>
            <w:tcW w:w="1055" w:type="dxa"/>
            <w:vAlign w:val="center"/>
          </w:tcPr>
          <w:p w:rsidR="009C1947" w:rsidRPr="005448DE" w:rsidRDefault="009C1947" w:rsidP="009C1947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1638</w:t>
            </w:r>
          </w:p>
        </w:tc>
        <w:tc>
          <w:tcPr>
            <w:tcW w:w="2547" w:type="dxa"/>
            <w:vAlign w:val="center"/>
          </w:tcPr>
          <w:p w:rsidR="009C1947" w:rsidRPr="006F244D" w:rsidRDefault="009C1947" w:rsidP="009C1947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6F244D">
              <w:rPr>
                <w:noProof w:val="0"/>
                <w:szCs w:val="24"/>
              </w:rPr>
              <w:t>1194</w:t>
            </w:r>
            <w:r w:rsidRPr="006F244D">
              <w:rPr>
                <w:noProof w:val="0"/>
                <w:szCs w:val="24"/>
                <w:lang w:val="sr-Cyrl-CS"/>
              </w:rPr>
              <w:t xml:space="preserve"> </w:t>
            </w:r>
          </w:p>
        </w:tc>
        <w:tc>
          <w:tcPr>
            <w:tcW w:w="1508" w:type="dxa"/>
            <w:vAlign w:val="center"/>
          </w:tcPr>
          <w:p w:rsidR="009C1947" w:rsidRPr="00872D56" w:rsidRDefault="00872D56" w:rsidP="009C1947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1194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9C1947" w:rsidRPr="00872D56" w:rsidRDefault="00872D56" w:rsidP="009C1947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100</w:t>
            </w:r>
          </w:p>
        </w:tc>
      </w:tr>
      <w:tr w:rsidR="00872D56" w:rsidRPr="00721945" w:rsidTr="00872D56">
        <w:trPr>
          <w:trHeight w:val="706"/>
        </w:trPr>
        <w:tc>
          <w:tcPr>
            <w:tcW w:w="84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72D56" w:rsidRPr="006F244D" w:rsidRDefault="00872D56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6F244D">
              <w:rPr>
                <w:noProof w:val="0"/>
                <w:szCs w:val="24"/>
              </w:rPr>
              <w:t>3</w:t>
            </w:r>
            <w:r w:rsidRPr="006F244D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  <w:tcBorders>
              <w:bottom w:val="double" w:sz="4" w:space="0" w:color="auto"/>
            </w:tcBorders>
          </w:tcPr>
          <w:p w:rsidR="00872D56" w:rsidRPr="005448DE" w:rsidRDefault="00872D56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Остали послови (потврде, мишљења, услуге, увј.)</w:t>
            </w:r>
          </w:p>
        </w:tc>
        <w:tc>
          <w:tcPr>
            <w:tcW w:w="1055" w:type="dxa"/>
            <w:tcBorders>
              <w:bottom w:val="double" w:sz="4" w:space="0" w:color="auto"/>
            </w:tcBorders>
            <w:vAlign w:val="center"/>
          </w:tcPr>
          <w:p w:rsidR="00872D56" w:rsidRPr="005448DE" w:rsidRDefault="00872D56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1100</w:t>
            </w:r>
          </w:p>
        </w:tc>
        <w:tc>
          <w:tcPr>
            <w:tcW w:w="2547" w:type="dxa"/>
            <w:tcBorders>
              <w:bottom w:val="double" w:sz="4" w:space="0" w:color="auto"/>
            </w:tcBorders>
            <w:vAlign w:val="center"/>
          </w:tcPr>
          <w:p w:rsidR="00872D56" w:rsidRPr="006F244D" w:rsidRDefault="00872D56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6F244D">
              <w:rPr>
                <w:noProof w:val="0"/>
                <w:szCs w:val="24"/>
              </w:rPr>
              <w:t>1100</w:t>
            </w:r>
            <w:r w:rsidRPr="006F244D">
              <w:rPr>
                <w:noProof w:val="0"/>
                <w:szCs w:val="24"/>
                <w:lang w:val="sr-Cyrl-CS"/>
              </w:rPr>
              <w:t xml:space="preserve"> </w:t>
            </w:r>
          </w:p>
        </w:tc>
        <w:tc>
          <w:tcPr>
            <w:tcW w:w="1508" w:type="dxa"/>
            <w:tcBorders>
              <w:bottom w:val="double" w:sz="4" w:space="0" w:color="auto"/>
            </w:tcBorders>
            <w:vAlign w:val="center"/>
          </w:tcPr>
          <w:p w:rsidR="00872D56" w:rsidRPr="006F244D" w:rsidRDefault="00872D56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6F244D">
              <w:rPr>
                <w:noProof w:val="0"/>
                <w:szCs w:val="24"/>
              </w:rPr>
              <w:t>1100</w:t>
            </w:r>
            <w:r w:rsidRPr="006F244D">
              <w:rPr>
                <w:noProof w:val="0"/>
                <w:szCs w:val="24"/>
                <w:lang w:val="sr-Cyrl-CS"/>
              </w:rPr>
              <w:t xml:space="preserve"> </w:t>
            </w:r>
          </w:p>
        </w:tc>
        <w:tc>
          <w:tcPr>
            <w:tcW w:w="98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72D56" w:rsidRPr="006F244D" w:rsidRDefault="00872D56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6F244D">
              <w:rPr>
                <w:noProof w:val="0"/>
                <w:szCs w:val="24"/>
              </w:rPr>
              <w:t>100</w:t>
            </w:r>
            <w:r w:rsidRPr="006F244D">
              <w:rPr>
                <w:noProof w:val="0"/>
                <w:szCs w:val="24"/>
                <w:lang w:val="sr-Cyrl-CS"/>
              </w:rPr>
              <w:t xml:space="preserve"> </w:t>
            </w:r>
          </w:p>
        </w:tc>
      </w:tr>
    </w:tbl>
    <w:p w:rsidR="00F24D05" w:rsidRPr="005448DE" w:rsidRDefault="00F24D05" w:rsidP="00F24D05">
      <w:pPr>
        <w:spacing w:before="0" w:after="0"/>
        <w:ind w:firstLine="539"/>
        <w:rPr>
          <w:szCs w:val="24"/>
          <w:lang w:val="sr-Cyrl-CS"/>
        </w:rPr>
      </w:pPr>
    </w:p>
    <w:p w:rsidR="00F24D05" w:rsidRDefault="00F24D05" w:rsidP="006F244D">
      <w:pPr>
        <w:spacing w:before="0" w:after="0"/>
        <w:rPr>
          <w:szCs w:val="24"/>
        </w:rPr>
      </w:pPr>
    </w:p>
    <w:p w:rsidR="00872D56" w:rsidRDefault="00872D56" w:rsidP="006F244D">
      <w:pPr>
        <w:spacing w:before="0" w:after="0"/>
        <w:rPr>
          <w:szCs w:val="24"/>
        </w:rPr>
      </w:pPr>
    </w:p>
    <w:p w:rsidR="00872D56" w:rsidRPr="00872D56" w:rsidRDefault="00872D56" w:rsidP="006F244D">
      <w:pPr>
        <w:spacing w:before="0" w:after="0"/>
        <w:rPr>
          <w:szCs w:val="24"/>
        </w:rPr>
      </w:pPr>
    </w:p>
    <w:p w:rsidR="00F24D05" w:rsidRDefault="00F24D05" w:rsidP="00F24D05">
      <w:pPr>
        <w:ind w:firstLine="540"/>
        <w:rPr>
          <w:b/>
          <w:szCs w:val="24"/>
          <w:lang w:val="sr-Cyrl-CS"/>
        </w:rPr>
      </w:pPr>
      <w:r w:rsidRPr="005448DE">
        <w:rPr>
          <w:b/>
          <w:szCs w:val="24"/>
          <w:lang w:val="bs-Latn-BA"/>
        </w:rPr>
        <w:lastRenderedPageBreak/>
        <w:t xml:space="preserve">II </w:t>
      </w:r>
      <w:r w:rsidRPr="005448DE">
        <w:rPr>
          <w:b/>
          <w:szCs w:val="24"/>
          <w:lang w:val="sr-Cyrl-CS"/>
        </w:rPr>
        <w:t>УНАПРЕЂЕЊЕ СОЦИЈАЛНЕ  ЗАШТИТЕ</w:t>
      </w:r>
    </w:p>
    <w:p w:rsidR="00B00A49" w:rsidRPr="005448DE" w:rsidRDefault="00B00A49" w:rsidP="00F24D05">
      <w:pPr>
        <w:ind w:firstLine="540"/>
        <w:rPr>
          <w:b/>
          <w:szCs w:val="24"/>
        </w:rPr>
      </w:pPr>
    </w:p>
    <w:p w:rsidR="00F24D05" w:rsidRPr="005448DE" w:rsidRDefault="00F24D05" w:rsidP="00F24D05">
      <w:pPr>
        <w:ind w:firstLine="540"/>
        <w:rPr>
          <w:szCs w:val="24"/>
          <w:lang w:val="sr-Cyrl-CS"/>
        </w:rPr>
      </w:pPr>
      <w:r w:rsidRPr="005448DE">
        <w:rPr>
          <w:szCs w:val="24"/>
        </w:rPr>
        <w:t xml:space="preserve">Приликом </w:t>
      </w:r>
      <w:r w:rsidRPr="005448DE">
        <w:rPr>
          <w:szCs w:val="24"/>
          <w:lang w:val="sr-Cyrl-CS"/>
        </w:rPr>
        <w:t xml:space="preserve">дефинисања радних задатака предност дајемо </w:t>
      </w:r>
      <w:r w:rsidRPr="005448DE">
        <w:rPr>
          <w:szCs w:val="24"/>
        </w:rPr>
        <w:t xml:space="preserve"> </w:t>
      </w:r>
      <w:r w:rsidRPr="005448DE">
        <w:rPr>
          <w:szCs w:val="24"/>
          <w:lang w:val="sr-Cyrl-CS"/>
        </w:rPr>
        <w:t>издвојеним корисничким групама које су најосјетљивије и подручјима рада гдје је потребно примарно дјеловање а које су дефинисане приоритетима у Стратегији развоја социјалне заштите општине Бијељина за период од 2008. до 2015.године.</w:t>
      </w:r>
    </w:p>
    <w:p w:rsidR="00F24D05" w:rsidRPr="005448DE" w:rsidRDefault="00F24D05" w:rsidP="00F24D05">
      <w:pPr>
        <w:ind w:firstLine="540"/>
        <w:rPr>
          <w:szCs w:val="24"/>
          <w:lang w:val="sr-Cyrl-CS"/>
        </w:rPr>
      </w:pPr>
      <w:r w:rsidRPr="005448DE">
        <w:rPr>
          <w:szCs w:val="24"/>
          <w:lang w:val="sr-Cyrl-CS"/>
        </w:rPr>
        <w:t>Приоритетне циљне групе (корисничке групе) дефинисане Стратегијом развоја социјалне заштите општине Бијељина су:</w:t>
      </w:r>
    </w:p>
    <w:p w:rsidR="00F24D05" w:rsidRPr="005448DE" w:rsidRDefault="00F24D05" w:rsidP="00F24D05">
      <w:pPr>
        <w:spacing w:before="0" w:after="0"/>
        <w:ind w:firstLine="539"/>
        <w:rPr>
          <w:szCs w:val="24"/>
          <w:lang w:val="sr-Cyrl-CS"/>
        </w:rPr>
      </w:pPr>
      <w:r w:rsidRPr="005448DE">
        <w:rPr>
          <w:szCs w:val="24"/>
          <w:lang w:val="sr-Cyrl-CS"/>
        </w:rPr>
        <w:t>- дјеца и омладина</w:t>
      </w:r>
    </w:p>
    <w:p w:rsidR="00F24D05" w:rsidRPr="005448DE" w:rsidRDefault="00F24D05" w:rsidP="00F24D05">
      <w:pPr>
        <w:spacing w:before="0" w:after="0"/>
        <w:ind w:firstLine="539"/>
        <w:rPr>
          <w:szCs w:val="24"/>
          <w:lang w:val="sr-Cyrl-CS"/>
        </w:rPr>
      </w:pPr>
      <w:r w:rsidRPr="005448DE">
        <w:rPr>
          <w:szCs w:val="24"/>
          <w:lang w:val="sr-Cyrl-CS"/>
        </w:rPr>
        <w:t>- породица</w:t>
      </w:r>
    </w:p>
    <w:p w:rsidR="00F24D05" w:rsidRPr="005448DE" w:rsidRDefault="00F24D05" w:rsidP="00F24D05">
      <w:pPr>
        <w:spacing w:before="0" w:after="0"/>
        <w:ind w:firstLine="539"/>
        <w:rPr>
          <w:szCs w:val="24"/>
          <w:lang w:val="sr-Cyrl-CS"/>
        </w:rPr>
      </w:pPr>
      <w:r w:rsidRPr="005448DE">
        <w:rPr>
          <w:szCs w:val="24"/>
          <w:lang w:val="sr-Cyrl-CS"/>
        </w:rPr>
        <w:t>- стара лица</w:t>
      </w:r>
    </w:p>
    <w:p w:rsidR="00F24D05" w:rsidRPr="005448DE" w:rsidRDefault="00F24D05" w:rsidP="00F24D05">
      <w:pPr>
        <w:spacing w:before="0" w:after="0"/>
        <w:ind w:firstLine="539"/>
        <w:rPr>
          <w:szCs w:val="24"/>
          <w:lang w:val="sr-Cyrl-CS"/>
        </w:rPr>
      </w:pPr>
      <w:r w:rsidRPr="005448DE">
        <w:rPr>
          <w:szCs w:val="24"/>
          <w:lang w:val="sr-Cyrl-CS"/>
        </w:rPr>
        <w:t>- особе са посебним потребама</w:t>
      </w:r>
    </w:p>
    <w:p w:rsidR="00F24D05" w:rsidRPr="005448DE" w:rsidRDefault="00F24D05" w:rsidP="00F24D05">
      <w:pPr>
        <w:spacing w:before="0" w:after="0"/>
        <w:ind w:firstLine="539"/>
        <w:rPr>
          <w:szCs w:val="24"/>
          <w:lang w:val="sr-Cyrl-CS"/>
        </w:rPr>
      </w:pPr>
      <w:r w:rsidRPr="005448DE">
        <w:rPr>
          <w:szCs w:val="24"/>
          <w:lang w:val="sr-Cyrl-CS"/>
        </w:rPr>
        <w:t>- сиромашни</w:t>
      </w:r>
    </w:p>
    <w:p w:rsidR="00F24D05" w:rsidRPr="005448DE" w:rsidRDefault="00F24D05" w:rsidP="00F24D05">
      <w:pPr>
        <w:spacing w:before="0" w:after="0"/>
        <w:ind w:firstLine="539"/>
        <w:rPr>
          <w:szCs w:val="24"/>
          <w:lang w:val="sr-Cyrl-CS"/>
        </w:rPr>
      </w:pPr>
      <w:r w:rsidRPr="005448DE">
        <w:rPr>
          <w:szCs w:val="24"/>
          <w:lang w:val="sr-Cyrl-CS"/>
        </w:rPr>
        <w:t>- Роми</w:t>
      </w:r>
    </w:p>
    <w:p w:rsidR="00F24D05" w:rsidRPr="005448DE" w:rsidRDefault="00F24D05" w:rsidP="00F24D05">
      <w:pPr>
        <w:spacing w:before="0" w:after="0"/>
        <w:ind w:firstLine="539"/>
        <w:rPr>
          <w:szCs w:val="24"/>
          <w:lang w:val="sr-Cyrl-CS"/>
        </w:rPr>
      </w:pPr>
      <w:r w:rsidRPr="005448DE">
        <w:rPr>
          <w:szCs w:val="24"/>
          <w:lang w:val="sr-Cyrl-CS"/>
        </w:rPr>
        <w:t>- избјегла и расељена лица</w:t>
      </w:r>
    </w:p>
    <w:p w:rsidR="00F24D05" w:rsidRPr="005448DE" w:rsidRDefault="00F24D05" w:rsidP="00F24D05">
      <w:pPr>
        <w:spacing w:before="0" w:after="0"/>
        <w:ind w:firstLine="539"/>
        <w:rPr>
          <w:szCs w:val="24"/>
          <w:lang w:val="sr-Cyrl-CS"/>
        </w:rPr>
      </w:pPr>
      <w:r w:rsidRPr="005448DE">
        <w:rPr>
          <w:szCs w:val="24"/>
          <w:lang w:val="sr-Cyrl-CS"/>
        </w:rPr>
        <w:t>- повратници.</w:t>
      </w:r>
    </w:p>
    <w:p w:rsidR="00F24D05" w:rsidRPr="005448DE" w:rsidRDefault="00F24D05" w:rsidP="00F24D05">
      <w:pPr>
        <w:spacing w:before="0" w:after="0"/>
        <w:ind w:firstLine="539"/>
        <w:rPr>
          <w:szCs w:val="24"/>
          <w:lang w:val="sr-Cyrl-CS"/>
        </w:rPr>
      </w:pPr>
    </w:p>
    <w:p w:rsidR="00F24D05" w:rsidRPr="005448DE" w:rsidRDefault="00F24D05" w:rsidP="00F24D05">
      <w:pPr>
        <w:spacing w:before="0" w:after="0"/>
        <w:ind w:firstLine="539"/>
        <w:rPr>
          <w:szCs w:val="24"/>
          <w:lang w:val="sr-Cyrl-CS"/>
        </w:rPr>
      </w:pPr>
    </w:p>
    <w:p w:rsidR="00F24D05" w:rsidRPr="005448DE" w:rsidRDefault="00F24D05" w:rsidP="00F24D05">
      <w:pPr>
        <w:spacing w:before="0" w:after="0"/>
        <w:rPr>
          <w:szCs w:val="24"/>
          <w:lang w:val="sr-Cyrl-CS"/>
        </w:rPr>
      </w:pPr>
      <w:r w:rsidRPr="005448DE">
        <w:rPr>
          <w:b/>
          <w:szCs w:val="24"/>
          <w:lang w:val="sr-Cyrl-CS"/>
        </w:rPr>
        <w:tab/>
      </w:r>
      <w:r w:rsidRPr="005448DE">
        <w:rPr>
          <w:szCs w:val="24"/>
          <w:lang w:val="sr-Cyrl-CS"/>
        </w:rPr>
        <w:t xml:space="preserve">Центар за социјални рад Бијељина ће у току ове године, а у  </w:t>
      </w:r>
      <w:r w:rsidRPr="005448DE">
        <w:rPr>
          <w:szCs w:val="24"/>
        </w:rPr>
        <w:t xml:space="preserve">складу са </w:t>
      </w:r>
      <w:r w:rsidRPr="005448DE">
        <w:rPr>
          <w:szCs w:val="24"/>
          <w:lang w:val="sr-Cyrl-CS"/>
        </w:rPr>
        <w:t xml:space="preserve">Стратегијом развоја социјалне заштите, у сарадњи са партнерима дефинисаним у Акционом плану Стратегије, </w:t>
      </w:r>
      <w:r w:rsidRPr="005448DE">
        <w:rPr>
          <w:szCs w:val="24"/>
        </w:rPr>
        <w:t xml:space="preserve"> </w:t>
      </w:r>
      <w:r w:rsidRPr="005448DE">
        <w:rPr>
          <w:szCs w:val="24"/>
          <w:lang w:val="sr-Cyrl-CS"/>
        </w:rPr>
        <w:t>посебну пажњу посветити следећим активностима: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t xml:space="preserve">Кроз активности </w:t>
      </w:r>
      <w:r w:rsidRPr="005448DE">
        <w:rPr>
          <w:szCs w:val="24"/>
        </w:rPr>
        <w:t xml:space="preserve">Приоритета </w:t>
      </w:r>
      <w:r w:rsidRPr="005448DE">
        <w:rPr>
          <w:szCs w:val="24"/>
          <w:lang w:val="sr-Cyrl-CS"/>
        </w:rPr>
        <w:t>1. – Стари људи,  радиће се на: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t xml:space="preserve">- дефинисању и повећању спектра услуга- разноврсније услуге и већи број давалаца 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t xml:space="preserve">   услуга;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t>- развијању и јачање кућне његе кроз волонтерски и професионални рад;</w:t>
      </w:r>
    </w:p>
    <w:p w:rsidR="00F24D05" w:rsidRDefault="00F24D05" w:rsidP="00F24D05">
      <w:pPr>
        <w:spacing w:before="0" w:after="0"/>
        <w:ind w:firstLine="720"/>
        <w:rPr>
          <w:szCs w:val="24"/>
        </w:rPr>
      </w:pPr>
      <w:r w:rsidRPr="005448DE">
        <w:rPr>
          <w:szCs w:val="24"/>
          <w:lang w:val="sr-Cyrl-CS"/>
        </w:rPr>
        <w:t>- проширивању срепктра услуга-како буду захтијевале потребе;</w:t>
      </w:r>
    </w:p>
    <w:p w:rsidR="00F24D05" w:rsidRPr="00721945" w:rsidRDefault="00F24D05" w:rsidP="00F24D05">
      <w:pPr>
        <w:spacing w:before="0" w:after="0"/>
        <w:ind w:firstLine="720"/>
        <w:rPr>
          <w:szCs w:val="24"/>
        </w:rPr>
      </w:pPr>
      <w:r>
        <w:rPr>
          <w:szCs w:val="24"/>
        </w:rPr>
        <w:t>- развијање услуга Дневног центра и Прихватилишта за стара лица;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t>- обухватању новчаним помоћима свих лица која за то испуњавају услове;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t>- омогућавању свима, који испуњавају услове, коришћење услуга Јавне кухиње.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</w:p>
    <w:p w:rsidR="00F24D05" w:rsidRPr="005448DE" w:rsidRDefault="00F24D05" w:rsidP="00F24D05">
      <w:pPr>
        <w:spacing w:before="0" w:after="0"/>
        <w:ind w:firstLine="720"/>
        <w:rPr>
          <w:szCs w:val="24"/>
          <w:lang w:val="bs-Latn-BA"/>
        </w:rPr>
      </w:pPr>
      <w:r w:rsidRPr="005448DE">
        <w:rPr>
          <w:szCs w:val="24"/>
          <w:lang w:val="sr-Cyrl-CS"/>
        </w:rPr>
        <w:t>Кроз активности Приоритета 2. – Дјеца и омладина,  наставиће се активности: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bs-Latn-BA"/>
        </w:rPr>
      </w:pPr>
    </w:p>
    <w:p w:rsidR="00F24D05" w:rsidRPr="005448DE" w:rsidRDefault="00F24D05" w:rsidP="00F24D05">
      <w:pPr>
        <w:numPr>
          <w:ilvl w:val="0"/>
          <w:numId w:val="15"/>
        </w:numPr>
        <w:spacing w:before="0" w:after="0"/>
        <w:rPr>
          <w:szCs w:val="24"/>
          <w:lang w:val="sr-Cyrl-CS"/>
        </w:rPr>
      </w:pPr>
      <w:r w:rsidRPr="005448DE">
        <w:rPr>
          <w:szCs w:val="24"/>
          <w:lang w:val="sr-Cyrl-CS"/>
        </w:rPr>
        <w:t>н</w:t>
      </w:r>
      <w:r w:rsidRPr="005448DE">
        <w:rPr>
          <w:szCs w:val="24"/>
        </w:rPr>
        <w:t xml:space="preserve">а </w:t>
      </w:r>
      <w:r w:rsidRPr="005448DE">
        <w:rPr>
          <w:szCs w:val="24"/>
          <w:lang w:val="sr-Cyrl-CS"/>
        </w:rPr>
        <w:t>јачању васпитних капацитета породице кроз савјетовалишни и савјетодавни рад;</w:t>
      </w:r>
    </w:p>
    <w:p w:rsidR="00F24D05" w:rsidRPr="005448DE" w:rsidRDefault="00F24D05" w:rsidP="00F24D05">
      <w:pPr>
        <w:numPr>
          <w:ilvl w:val="0"/>
          <w:numId w:val="15"/>
        </w:numPr>
        <w:spacing w:before="0" w:after="0"/>
        <w:rPr>
          <w:szCs w:val="24"/>
          <w:lang w:val="sr-Cyrl-CS"/>
        </w:rPr>
      </w:pPr>
      <w:r w:rsidRPr="005448DE">
        <w:rPr>
          <w:szCs w:val="24"/>
          <w:lang w:val="sr-Cyrl-CS"/>
        </w:rPr>
        <w:t>откривању и заштити дјеце од злостављања;</w:t>
      </w:r>
    </w:p>
    <w:p w:rsidR="00F24D05" w:rsidRPr="005448DE" w:rsidRDefault="00F24D05" w:rsidP="00F24D05">
      <w:pPr>
        <w:numPr>
          <w:ilvl w:val="0"/>
          <w:numId w:val="15"/>
        </w:numPr>
        <w:spacing w:before="0" w:after="0"/>
        <w:rPr>
          <w:szCs w:val="24"/>
          <w:lang w:val="sr-Cyrl-CS"/>
        </w:rPr>
      </w:pPr>
      <w:r w:rsidRPr="005448DE">
        <w:rPr>
          <w:szCs w:val="24"/>
          <w:lang w:val="sr-Cyrl-CS"/>
        </w:rPr>
        <w:t>вршења надзора над родитељском дужношћу у случају занемаривања и запостављања;</w:t>
      </w:r>
    </w:p>
    <w:p w:rsidR="00F24D05" w:rsidRPr="005448DE" w:rsidRDefault="00F24D05" w:rsidP="00F24D05">
      <w:pPr>
        <w:numPr>
          <w:ilvl w:val="0"/>
          <w:numId w:val="15"/>
        </w:numPr>
        <w:spacing w:before="0" w:after="0"/>
        <w:rPr>
          <w:szCs w:val="24"/>
          <w:lang w:val="sr-Cyrl-CS"/>
        </w:rPr>
      </w:pPr>
      <w:r w:rsidRPr="005448DE">
        <w:rPr>
          <w:szCs w:val="24"/>
          <w:lang w:val="sr-Cyrl-CS"/>
        </w:rPr>
        <w:t>оснаживању функције Савјетовалишта за брак и породицу кроз стручно и кадровско оспособљавање и јачање;</w:t>
      </w:r>
    </w:p>
    <w:p w:rsidR="00F24D05" w:rsidRPr="005448DE" w:rsidRDefault="00F24D05" w:rsidP="00F24D05">
      <w:pPr>
        <w:numPr>
          <w:ilvl w:val="0"/>
          <w:numId w:val="15"/>
        </w:numPr>
        <w:spacing w:before="0" w:after="0"/>
        <w:rPr>
          <w:szCs w:val="24"/>
          <w:lang w:val="sr-Cyrl-CS"/>
        </w:rPr>
      </w:pPr>
      <w:r w:rsidRPr="005448DE">
        <w:rPr>
          <w:szCs w:val="24"/>
          <w:lang w:val="sr-Cyrl-CS"/>
        </w:rPr>
        <w:t>развијање програма и пројеката социјализације дјеце.</w:t>
      </w:r>
    </w:p>
    <w:p w:rsidR="00F24D05" w:rsidRPr="005448DE" w:rsidRDefault="00F24D05" w:rsidP="00F24D05">
      <w:pPr>
        <w:spacing w:before="0" w:after="0"/>
        <w:rPr>
          <w:szCs w:val="24"/>
          <w:lang w:val="sr-Cyrl-CS"/>
        </w:rPr>
      </w:pPr>
    </w:p>
    <w:p w:rsidR="00F24D05" w:rsidRPr="005448DE" w:rsidRDefault="00F24D05" w:rsidP="00F24D05">
      <w:pPr>
        <w:spacing w:before="0" w:after="0"/>
        <w:ind w:left="420"/>
        <w:rPr>
          <w:szCs w:val="24"/>
          <w:lang w:val="sr-Cyrl-CS"/>
        </w:rPr>
      </w:pPr>
      <w:r w:rsidRPr="005448DE">
        <w:rPr>
          <w:szCs w:val="24"/>
          <w:lang w:val="sr-Cyrl-CS"/>
        </w:rPr>
        <w:t>Кроз активности Приоритета 3. – Лица са посебним потребама:</w:t>
      </w:r>
    </w:p>
    <w:p w:rsidR="00F24D05" w:rsidRPr="005448DE" w:rsidRDefault="00F24D05" w:rsidP="00F24D05">
      <w:pPr>
        <w:spacing w:before="0" w:after="0"/>
        <w:ind w:left="420"/>
        <w:rPr>
          <w:szCs w:val="24"/>
          <w:lang w:val="sr-Cyrl-CS"/>
        </w:rPr>
      </w:pPr>
    </w:p>
    <w:p w:rsidR="00F24D05" w:rsidRPr="005448DE" w:rsidRDefault="00F24D05" w:rsidP="00F24D05">
      <w:pPr>
        <w:numPr>
          <w:ilvl w:val="0"/>
          <w:numId w:val="15"/>
        </w:numPr>
        <w:spacing w:before="0" w:after="0"/>
        <w:rPr>
          <w:szCs w:val="24"/>
          <w:lang w:val="sr-Cyrl-CS"/>
        </w:rPr>
      </w:pPr>
      <w:r w:rsidRPr="005448DE">
        <w:rPr>
          <w:szCs w:val="24"/>
          <w:lang w:val="sr-Cyrl-CS"/>
        </w:rPr>
        <w:t>наставиће се активности на примјени пројекта раног откривања дјеце ометене у развоју</w:t>
      </w:r>
    </w:p>
    <w:p w:rsidR="00F24D05" w:rsidRPr="001C6418" w:rsidRDefault="00F24D05" w:rsidP="00F24D05">
      <w:pPr>
        <w:numPr>
          <w:ilvl w:val="0"/>
          <w:numId w:val="15"/>
        </w:numPr>
        <w:spacing w:before="0" w:after="0"/>
        <w:rPr>
          <w:szCs w:val="24"/>
          <w:lang w:val="sr-Cyrl-CS"/>
        </w:rPr>
      </w:pPr>
      <w:r w:rsidRPr="001C6418">
        <w:rPr>
          <w:szCs w:val="24"/>
          <w:lang w:val="sr-Cyrl-CS"/>
        </w:rPr>
        <w:lastRenderedPageBreak/>
        <w:t>иницирати додјељивање простора за активности дјеце са посебним потребама –Дневног центра</w:t>
      </w:r>
    </w:p>
    <w:p w:rsidR="00F24D05" w:rsidRPr="005448DE" w:rsidRDefault="00F24D05" w:rsidP="00F24D05">
      <w:pPr>
        <w:numPr>
          <w:ilvl w:val="0"/>
          <w:numId w:val="15"/>
        </w:numPr>
        <w:spacing w:before="0" w:after="0"/>
        <w:rPr>
          <w:szCs w:val="24"/>
          <w:lang w:val="sr-Cyrl-CS"/>
        </w:rPr>
      </w:pPr>
      <w:r w:rsidRPr="005448DE">
        <w:rPr>
          <w:szCs w:val="24"/>
          <w:lang w:val="sr-Cyrl-CS"/>
        </w:rPr>
        <w:t>едуковати и пружати подршку породицама које имају лица са посебним потребама</w:t>
      </w:r>
      <w:r w:rsidRPr="005448DE">
        <w:rPr>
          <w:szCs w:val="24"/>
        </w:rPr>
        <w:t>.</w:t>
      </w:r>
    </w:p>
    <w:p w:rsidR="00F24D05" w:rsidRPr="005448DE" w:rsidRDefault="00F24D05" w:rsidP="00F24D05">
      <w:pPr>
        <w:spacing w:before="0" w:after="0"/>
        <w:ind w:left="780"/>
        <w:rPr>
          <w:szCs w:val="24"/>
          <w:lang w:val="sr-Cyrl-CS"/>
        </w:rPr>
      </w:pPr>
    </w:p>
    <w:p w:rsidR="00F24D05" w:rsidRPr="005448DE" w:rsidRDefault="00F24D05" w:rsidP="00F24D05">
      <w:pPr>
        <w:spacing w:before="0" w:after="0"/>
        <w:ind w:firstLine="420"/>
        <w:rPr>
          <w:szCs w:val="24"/>
          <w:lang w:val="sr-Cyrl-CS"/>
        </w:rPr>
      </w:pPr>
      <w:r w:rsidRPr="005448DE">
        <w:rPr>
          <w:szCs w:val="24"/>
          <w:lang w:val="sr-Cyrl-CS"/>
        </w:rPr>
        <w:t xml:space="preserve">Кроз активности Приоритета 4. – Превенција социо-патолошких појава код дјеце и     </w:t>
      </w:r>
      <w:r w:rsidRPr="005448DE">
        <w:rPr>
          <w:szCs w:val="24"/>
          <w:lang w:val="sr-Cyrl-CS"/>
        </w:rPr>
        <w:tab/>
        <w:t xml:space="preserve">  омладине радиће се на:</w:t>
      </w:r>
    </w:p>
    <w:p w:rsidR="00F24D05" w:rsidRPr="005448DE" w:rsidRDefault="00F24D05" w:rsidP="00F24D05">
      <w:pPr>
        <w:spacing w:before="0" w:after="0"/>
        <w:ind w:firstLine="420"/>
        <w:rPr>
          <w:szCs w:val="24"/>
          <w:lang w:val="sr-Cyrl-CS"/>
        </w:rPr>
      </w:pPr>
    </w:p>
    <w:p w:rsidR="00F24D05" w:rsidRPr="005448DE" w:rsidRDefault="00F24D05" w:rsidP="00F24D05">
      <w:pPr>
        <w:numPr>
          <w:ilvl w:val="0"/>
          <w:numId w:val="15"/>
        </w:numPr>
        <w:spacing w:before="0" w:after="0"/>
        <w:rPr>
          <w:szCs w:val="24"/>
          <w:lang w:val="sr-Cyrl-CS"/>
        </w:rPr>
      </w:pPr>
      <w:r w:rsidRPr="005448DE">
        <w:rPr>
          <w:szCs w:val="24"/>
          <w:lang w:val="sr-Cyrl-CS"/>
        </w:rPr>
        <w:t xml:space="preserve">изради пројекта примарне превенције </w:t>
      </w:r>
    </w:p>
    <w:p w:rsidR="00F24D05" w:rsidRPr="005448DE" w:rsidRDefault="00F24D05" w:rsidP="00F24D05">
      <w:pPr>
        <w:numPr>
          <w:ilvl w:val="0"/>
          <w:numId w:val="15"/>
        </w:numPr>
        <w:spacing w:before="0" w:after="0"/>
        <w:rPr>
          <w:szCs w:val="24"/>
          <w:lang w:val="sr-Cyrl-CS"/>
        </w:rPr>
      </w:pPr>
      <w:r w:rsidRPr="005448DE">
        <w:rPr>
          <w:szCs w:val="24"/>
          <w:lang w:val="sr-Cyrl-CS"/>
        </w:rPr>
        <w:t>откривању, регистровању и праћењу дјеце са асоцијалним понашањем у школама</w:t>
      </w:r>
    </w:p>
    <w:p w:rsidR="00F24D05" w:rsidRPr="005448DE" w:rsidRDefault="00F24D05" w:rsidP="00F24D05">
      <w:pPr>
        <w:numPr>
          <w:ilvl w:val="0"/>
          <w:numId w:val="15"/>
        </w:numPr>
        <w:spacing w:before="0" w:after="0"/>
        <w:rPr>
          <w:b/>
          <w:szCs w:val="24"/>
          <w:lang w:val="sr-Cyrl-CS"/>
        </w:rPr>
      </w:pPr>
      <w:r w:rsidRPr="005448DE">
        <w:rPr>
          <w:szCs w:val="24"/>
          <w:lang w:val="sr-Cyrl-CS"/>
        </w:rPr>
        <w:t>изради и примјени програма радног и волонтерског ангажовања омладине.</w:t>
      </w:r>
    </w:p>
    <w:p w:rsidR="00F24D05" w:rsidRPr="005448DE" w:rsidRDefault="00F24D05" w:rsidP="00F24D05">
      <w:pPr>
        <w:spacing w:before="0" w:after="0"/>
        <w:rPr>
          <w:szCs w:val="24"/>
          <w:lang w:val="sr-Cyrl-CS"/>
        </w:rPr>
      </w:pPr>
    </w:p>
    <w:p w:rsidR="00F24D05" w:rsidRPr="005448DE" w:rsidRDefault="00F24D05" w:rsidP="00F24D05">
      <w:pPr>
        <w:spacing w:before="0" w:after="0"/>
        <w:ind w:left="420"/>
        <w:rPr>
          <w:szCs w:val="24"/>
          <w:lang w:val="sr-Cyrl-CS"/>
        </w:rPr>
      </w:pPr>
      <w:r w:rsidRPr="005448DE">
        <w:rPr>
          <w:szCs w:val="24"/>
          <w:lang w:val="sr-Cyrl-CS"/>
        </w:rPr>
        <w:t>Кроз активности Приоритета 5. – Породица:</w:t>
      </w:r>
    </w:p>
    <w:p w:rsidR="00F24D05" w:rsidRPr="005448DE" w:rsidRDefault="00F24D05" w:rsidP="00F24D05">
      <w:pPr>
        <w:spacing w:before="0" w:after="0"/>
        <w:ind w:left="420"/>
        <w:rPr>
          <w:szCs w:val="24"/>
          <w:lang w:val="sr-Cyrl-CS"/>
        </w:rPr>
      </w:pPr>
    </w:p>
    <w:p w:rsidR="00F24D05" w:rsidRPr="001C6418" w:rsidRDefault="00F24D05" w:rsidP="00F24D05">
      <w:pPr>
        <w:numPr>
          <w:ilvl w:val="0"/>
          <w:numId w:val="15"/>
        </w:numPr>
        <w:spacing w:before="0" w:after="0"/>
        <w:rPr>
          <w:noProof w:val="0"/>
          <w:szCs w:val="24"/>
          <w:lang w:val="sr-Cyrl-CS"/>
        </w:rPr>
      </w:pPr>
      <w:r w:rsidRPr="001C6418">
        <w:rPr>
          <w:szCs w:val="24"/>
          <w:lang w:val="sr-Cyrl-CS"/>
        </w:rPr>
        <w:t>функционално и стручно оспособити Савјетовалиште за брак и породицу</w:t>
      </w:r>
    </w:p>
    <w:p w:rsidR="00F24D05" w:rsidRPr="005448DE" w:rsidRDefault="00F24D05" w:rsidP="00F24D05">
      <w:pPr>
        <w:numPr>
          <w:ilvl w:val="0"/>
          <w:numId w:val="15"/>
        </w:numPr>
        <w:spacing w:before="0" w:after="0"/>
        <w:rPr>
          <w:noProof w:val="0"/>
          <w:szCs w:val="24"/>
          <w:lang w:val="sr-Cyrl-CS"/>
        </w:rPr>
      </w:pPr>
      <w:r w:rsidRPr="005448DE">
        <w:rPr>
          <w:szCs w:val="24"/>
          <w:lang w:val="sr-Cyrl-CS"/>
        </w:rPr>
        <w:t>израда програма мјера на спречавању насиља у породици</w:t>
      </w:r>
    </w:p>
    <w:p w:rsidR="00F24D05" w:rsidRPr="005448DE" w:rsidRDefault="00F24D05" w:rsidP="00F24D05">
      <w:pPr>
        <w:numPr>
          <w:ilvl w:val="0"/>
          <w:numId w:val="15"/>
        </w:numPr>
        <w:spacing w:before="0" w:after="0"/>
        <w:rPr>
          <w:noProof w:val="0"/>
          <w:szCs w:val="24"/>
          <w:lang w:val="sr-Cyrl-CS"/>
        </w:rPr>
      </w:pPr>
      <w:r w:rsidRPr="005448DE">
        <w:rPr>
          <w:szCs w:val="24"/>
          <w:lang w:val="sr-Cyrl-CS"/>
        </w:rPr>
        <w:t xml:space="preserve">наставиће се активности у правцу даљњег развоја </w:t>
      </w:r>
      <w:r w:rsidRPr="005448DE">
        <w:rPr>
          <w:noProof w:val="0"/>
          <w:szCs w:val="24"/>
          <w:lang w:val="sr-Cyrl-CS"/>
        </w:rPr>
        <w:t xml:space="preserve">Тима за за заштиту од насиља у породици  и од злостављања и занемаривања малољетних лица; </w:t>
      </w:r>
    </w:p>
    <w:p w:rsidR="00F24D05" w:rsidRPr="005448DE" w:rsidRDefault="00F24D05" w:rsidP="00F24D05">
      <w:pPr>
        <w:numPr>
          <w:ilvl w:val="0"/>
          <w:numId w:val="15"/>
        </w:numPr>
        <w:spacing w:before="0" w:after="0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>константно радити на истраживању и снимању потреба породица и изради планова индивидуалне помоћи породицама у стању социјалне потребе.</w:t>
      </w:r>
    </w:p>
    <w:p w:rsidR="00F24D05" w:rsidRPr="001229D8" w:rsidRDefault="00F24D05" w:rsidP="00F24D05">
      <w:pPr>
        <w:spacing w:before="0" w:after="0"/>
        <w:rPr>
          <w:noProof w:val="0"/>
          <w:szCs w:val="24"/>
        </w:rPr>
      </w:pPr>
    </w:p>
    <w:p w:rsidR="00F24D05" w:rsidRPr="005448DE" w:rsidRDefault="00F24D05" w:rsidP="00F24D05">
      <w:pPr>
        <w:spacing w:before="0" w:after="0"/>
        <w:ind w:left="420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>Кроз активности Приоритета 6. – Људски и институционални ресурси:</w:t>
      </w:r>
    </w:p>
    <w:p w:rsidR="00F24D05" w:rsidRPr="005448DE" w:rsidRDefault="00F24D05" w:rsidP="00F24D05">
      <w:pPr>
        <w:spacing w:before="0" w:after="0"/>
        <w:ind w:left="420"/>
        <w:rPr>
          <w:noProof w:val="0"/>
          <w:szCs w:val="24"/>
          <w:lang w:val="sr-Cyrl-CS"/>
        </w:rPr>
      </w:pPr>
    </w:p>
    <w:p w:rsidR="00F24D05" w:rsidRPr="001C6418" w:rsidRDefault="00F24D05" w:rsidP="00F24D05">
      <w:pPr>
        <w:numPr>
          <w:ilvl w:val="0"/>
          <w:numId w:val="15"/>
        </w:numPr>
        <w:spacing w:before="0" w:after="0"/>
        <w:rPr>
          <w:b/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 xml:space="preserve">наставити на активностима изградње </w:t>
      </w:r>
      <w:r w:rsidRPr="001C6418">
        <w:rPr>
          <w:noProof w:val="0"/>
          <w:szCs w:val="24"/>
          <w:lang w:val="sr-Cyrl-CS"/>
        </w:rPr>
        <w:t xml:space="preserve"> обје</w:t>
      </w:r>
      <w:r>
        <w:rPr>
          <w:noProof w:val="0"/>
          <w:szCs w:val="24"/>
          <w:lang w:val="sr-Cyrl-CS"/>
        </w:rPr>
        <w:t xml:space="preserve">кта Центра за социјални рад са </w:t>
      </w:r>
      <w:r w:rsidRPr="001C6418">
        <w:rPr>
          <w:noProof w:val="0"/>
          <w:szCs w:val="24"/>
          <w:lang w:val="sr-Cyrl-CS"/>
        </w:rPr>
        <w:t>Дневним центром за дјецу са посебним потребама;</w:t>
      </w:r>
    </w:p>
    <w:p w:rsidR="00F24D05" w:rsidRPr="005448DE" w:rsidRDefault="00F24D05" w:rsidP="00F24D05">
      <w:pPr>
        <w:numPr>
          <w:ilvl w:val="0"/>
          <w:numId w:val="15"/>
        </w:numPr>
        <w:spacing w:before="0" w:after="0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>радити на едукацији и стручном усавршавању кадрова Центра</w:t>
      </w:r>
    </w:p>
    <w:p w:rsidR="00F24D05" w:rsidRPr="005448DE" w:rsidRDefault="00F24D05" w:rsidP="00F24D05">
      <w:pPr>
        <w:numPr>
          <w:ilvl w:val="0"/>
          <w:numId w:val="15"/>
        </w:numPr>
        <w:spacing w:before="0" w:after="0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>развијати капацитете мјесних заједница.</w:t>
      </w:r>
    </w:p>
    <w:p w:rsidR="00F24D05" w:rsidRPr="005448DE" w:rsidRDefault="00F24D05" w:rsidP="00F24D05">
      <w:pPr>
        <w:spacing w:before="0" w:after="0"/>
        <w:rPr>
          <w:noProof w:val="0"/>
          <w:szCs w:val="24"/>
          <w:lang w:val="sr-Cyrl-CS"/>
        </w:rPr>
      </w:pPr>
    </w:p>
    <w:p w:rsidR="00F24D05" w:rsidRPr="005448DE" w:rsidRDefault="00F24D05" w:rsidP="00F24D05">
      <w:pPr>
        <w:spacing w:before="0" w:after="0"/>
        <w:ind w:left="420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>Кроз активности Приоритета 7. – Финансијска одрживост социјалне заштите:</w:t>
      </w:r>
    </w:p>
    <w:p w:rsidR="00F24D05" w:rsidRPr="005448DE" w:rsidRDefault="00F24D05" w:rsidP="00F24D05">
      <w:pPr>
        <w:spacing w:before="0" w:after="0"/>
        <w:ind w:left="420"/>
        <w:rPr>
          <w:noProof w:val="0"/>
          <w:szCs w:val="24"/>
          <w:lang w:val="sr-Cyrl-CS"/>
        </w:rPr>
      </w:pPr>
    </w:p>
    <w:p w:rsidR="00F24D05" w:rsidRPr="005448DE" w:rsidRDefault="00F24D05" w:rsidP="00F24D05">
      <w:pPr>
        <w:numPr>
          <w:ilvl w:val="0"/>
          <w:numId w:val="15"/>
        </w:numPr>
        <w:spacing w:before="0" w:after="0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>активно учествовати у планирању буџета.</w:t>
      </w:r>
    </w:p>
    <w:p w:rsidR="00F24D05" w:rsidRPr="005448DE" w:rsidRDefault="00F24D05" w:rsidP="00F24D05">
      <w:pPr>
        <w:spacing w:before="0" w:after="0"/>
        <w:rPr>
          <w:noProof w:val="0"/>
          <w:szCs w:val="24"/>
          <w:lang w:val="sr-Cyrl-CS"/>
        </w:rPr>
      </w:pPr>
    </w:p>
    <w:p w:rsidR="00F24D05" w:rsidRPr="005448DE" w:rsidRDefault="00F24D05" w:rsidP="00F24D05">
      <w:pPr>
        <w:spacing w:before="0" w:after="0"/>
        <w:ind w:firstLine="420"/>
        <w:rPr>
          <w:noProof w:val="0"/>
          <w:szCs w:val="24"/>
        </w:rPr>
      </w:pPr>
    </w:p>
    <w:p w:rsidR="00F24D05" w:rsidRPr="00094202" w:rsidRDefault="00F24D05" w:rsidP="00F24D05">
      <w:pPr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ab/>
        <w:t>У току 201</w:t>
      </w:r>
      <w:r>
        <w:rPr>
          <w:noProof w:val="0"/>
          <w:szCs w:val="24"/>
          <w:lang w:val="sr-Cyrl-CS"/>
        </w:rPr>
        <w:t>4</w:t>
      </w:r>
      <w:r w:rsidRPr="005448DE">
        <w:rPr>
          <w:noProof w:val="0"/>
          <w:szCs w:val="24"/>
          <w:lang w:val="sr-Cyrl-CS"/>
        </w:rPr>
        <w:t>.</w:t>
      </w:r>
      <w:r>
        <w:rPr>
          <w:noProof w:val="0"/>
          <w:szCs w:val="24"/>
          <w:lang w:val="sr-Cyrl-CS"/>
        </w:rPr>
        <w:t xml:space="preserve"> </w:t>
      </w:r>
      <w:r w:rsidRPr="005448DE">
        <w:rPr>
          <w:noProof w:val="0"/>
          <w:szCs w:val="24"/>
          <w:lang w:val="sr-Cyrl-CS"/>
        </w:rPr>
        <w:t>године наставиће се и неке активности започете у ранијем периоду, а нарочито:</w:t>
      </w:r>
    </w:p>
    <w:p w:rsidR="00F24D05" w:rsidRDefault="00F24D05" w:rsidP="00F24D05">
      <w:pPr>
        <w:spacing w:before="0" w:after="0"/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t>-</w:t>
      </w:r>
      <w:r w:rsidR="00872D56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наставак активности на реализацији пројект</w:t>
      </w:r>
      <w:r w:rsidR="00872D56">
        <w:rPr>
          <w:szCs w:val="24"/>
          <w:lang w:val="sr-Cyrl-CS"/>
        </w:rPr>
        <w:t>а</w:t>
      </w:r>
      <w:r>
        <w:rPr>
          <w:szCs w:val="24"/>
          <w:lang w:val="sr-Cyrl-CS"/>
        </w:rPr>
        <w:t xml:space="preserve"> изградње објекта Центра за социјални рад Бијељина са Дневним центром за дјецу са посебним потребама;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>-</w:t>
      </w:r>
      <w:r w:rsidR="00872D56">
        <w:rPr>
          <w:szCs w:val="24"/>
          <w:lang w:val="sr-Cyrl-CS"/>
        </w:rPr>
        <w:t xml:space="preserve"> </w:t>
      </w:r>
      <w:r w:rsidRPr="005448DE">
        <w:rPr>
          <w:szCs w:val="24"/>
          <w:lang w:val="sr-Cyrl-CS"/>
        </w:rPr>
        <w:t>сарадња са мјесним заједницама;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t>-</w:t>
      </w:r>
      <w:r w:rsidR="00872D56">
        <w:rPr>
          <w:szCs w:val="24"/>
          <w:lang w:val="sr-Cyrl-CS"/>
        </w:rPr>
        <w:t xml:space="preserve"> </w:t>
      </w:r>
      <w:r w:rsidRPr="005448DE">
        <w:rPr>
          <w:szCs w:val="24"/>
          <w:lang w:val="sr-Cyrl-CS"/>
        </w:rPr>
        <w:t xml:space="preserve">успостављање   квалитетније сарадње са невладиним организацијама; 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t>-</w:t>
      </w:r>
      <w:r w:rsidR="00872D56">
        <w:rPr>
          <w:szCs w:val="24"/>
          <w:lang w:val="sr-Cyrl-CS"/>
        </w:rPr>
        <w:t xml:space="preserve"> </w:t>
      </w:r>
      <w:r w:rsidRPr="005448DE">
        <w:rPr>
          <w:szCs w:val="24"/>
          <w:lang w:val="sr-Cyrl-CS"/>
        </w:rPr>
        <w:t xml:space="preserve">обезбјеђивање хуманитарне подршке у одјећи и хигијенским пакетима за кориснике социјалне заштите у сарадњи са црквеном организацијом из  </w:t>
      </w:r>
      <w:r w:rsidRPr="005448DE">
        <w:rPr>
          <w:szCs w:val="24"/>
          <w:lang w:val="bs-Latn-BA"/>
        </w:rPr>
        <w:t>Гросбеерена - Њемачка</w:t>
      </w:r>
      <w:r w:rsidRPr="005448DE">
        <w:rPr>
          <w:szCs w:val="24"/>
          <w:lang w:val="sr-Cyrl-CS"/>
        </w:rPr>
        <w:t>;</w:t>
      </w:r>
    </w:p>
    <w:p w:rsidR="00F24D05" w:rsidRDefault="00F24D05" w:rsidP="00F24D05">
      <w:pPr>
        <w:spacing w:before="0" w:after="0"/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t>-</w:t>
      </w:r>
      <w:r w:rsidR="00872D56">
        <w:rPr>
          <w:szCs w:val="24"/>
          <w:lang w:val="sr-Cyrl-CS"/>
        </w:rPr>
        <w:t xml:space="preserve"> </w:t>
      </w:r>
      <w:r w:rsidRPr="005448DE">
        <w:rPr>
          <w:szCs w:val="24"/>
          <w:lang w:val="sr-Cyrl-CS"/>
        </w:rPr>
        <w:t xml:space="preserve"> сарадња са Општинском организацијом Црвени крст </w:t>
      </w:r>
    </w:p>
    <w:p w:rsidR="00F24D05" w:rsidRPr="005448DE" w:rsidRDefault="00F24D05" w:rsidP="00F24D05">
      <w:pPr>
        <w:spacing w:before="0" w:after="0"/>
        <w:ind w:firstLine="720"/>
        <w:rPr>
          <w:szCs w:val="24"/>
        </w:rPr>
      </w:pPr>
      <w:r w:rsidRPr="005448DE">
        <w:rPr>
          <w:szCs w:val="24"/>
          <w:lang w:val="sr-Cyrl-CS"/>
        </w:rPr>
        <w:t xml:space="preserve">- </w:t>
      </w:r>
      <w:r w:rsidR="00872D56">
        <w:rPr>
          <w:szCs w:val="24"/>
          <w:lang w:val="sr-Cyrl-CS"/>
        </w:rPr>
        <w:t xml:space="preserve"> </w:t>
      </w:r>
      <w:r w:rsidRPr="005448DE">
        <w:rPr>
          <w:szCs w:val="24"/>
          <w:lang w:val="sr-Cyrl-CS"/>
        </w:rPr>
        <w:t>промовисање хранитељства</w:t>
      </w:r>
      <w:r w:rsidRPr="005448DE">
        <w:rPr>
          <w:szCs w:val="24"/>
        </w:rPr>
        <w:t>;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t>-</w:t>
      </w:r>
      <w:r w:rsidR="00872D56">
        <w:rPr>
          <w:szCs w:val="24"/>
          <w:lang w:val="sr-Cyrl-CS"/>
        </w:rPr>
        <w:t xml:space="preserve"> </w:t>
      </w:r>
      <w:r w:rsidRPr="005448DE">
        <w:rPr>
          <w:szCs w:val="24"/>
          <w:lang w:val="sr-Cyrl-CS"/>
        </w:rPr>
        <w:t xml:space="preserve"> кадровски ојачати мобилни тим;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t>-</w:t>
      </w:r>
      <w:r w:rsidR="00872D56">
        <w:rPr>
          <w:szCs w:val="24"/>
          <w:lang w:val="sr-Cyrl-CS"/>
        </w:rPr>
        <w:t xml:space="preserve"> </w:t>
      </w:r>
      <w:r w:rsidRPr="005448DE">
        <w:rPr>
          <w:szCs w:val="24"/>
          <w:lang w:val="sr-Cyrl-CS"/>
        </w:rPr>
        <w:t xml:space="preserve"> развијање програма подршке жртвама од насиља у породици и жртвама трговине људима;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t xml:space="preserve">- </w:t>
      </w:r>
      <w:r w:rsidR="00872D56">
        <w:rPr>
          <w:szCs w:val="24"/>
          <w:lang w:val="sr-Cyrl-CS"/>
        </w:rPr>
        <w:t xml:space="preserve"> </w:t>
      </w:r>
      <w:r w:rsidRPr="005448DE">
        <w:rPr>
          <w:szCs w:val="24"/>
          <w:lang w:val="sr-Cyrl-CS"/>
        </w:rPr>
        <w:t>наставити рад на успостаљању евиденције</w:t>
      </w:r>
      <w:r w:rsidRPr="005448DE">
        <w:rPr>
          <w:szCs w:val="24"/>
        </w:rPr>
        <w:t xml:space="preserve"> о корисницима </w:t>
      </w:r>
      <w:r w:rsidRPr="005448DE">
        <w:rPr>
          <w:szCs w:val="24"/>
          <w:lang w:val="sr-Cyrl-CS"/>
        </w:rPr>
        <w:t>права и услуга Центра.</w:t>
      </w:r>
    </w:p>
    <w:p w:rsidR="006F244D" w:rsidRDefault="006F244D" w:rsidP="00872D56">
      <w:pPr>
        <w:spacing w:before="0" w:after="0"/>
        <w:rPr>
          <w:szCs w:val="24"/>
        </w:rPr>
      </w:pPr>
    </w:p>
    <w:p w:rsidR="00872D56" w:rsidRPr="00872D56" w:rsidRDefault="00872D56" w:rsidP="00872D56">
      <w:pPr>
        <w:spacing w:before="0" w:after="0"/>
        <w:rPr>
          <w:szCs w:val="24"/>
        </w:rPr>
      </w:pPr>
    </w:p>
    <w:p w:rsidR="006F244D" w:rsidRDefault="006F244D" w:rsidP="00F24D05">
      <w:pPr>
        <w:spacing w:before="0" w:after="0"/>
        <w:ind w:firstLine="720"/>
        <w:rPr>
          <w:szCs w:val="24"/>
        </w:rPr>
      </w:pPr>
    </w:p>
    <w:p w:rsidR="00F24D05" w:rsidRDefault="00F24D05" w:rsidP="00F24D05">
      <w:pPr>
        <w:spacing w:before="0" w:after="0"/>
        <w:ind w:firstLine="720"/>
        <w:rPr>
          <w:szCs w:val="24"/>
        </w:rPr>
      </w:pPr>
    </w:p>
    <w:p w:rsidR="00F24D05" w:rsidRDefault="00F24D05" w:rsidP="00F24D05">
      <w:pPr>
        <w:spacing w:before="0" w:after="0"/>
        <w:ind w:firstLine="720"/>
        <w:rPr>
          <w:szCs w:val="24"/>
        </w:rPr>
      </w:pPr>
    </w:p>
    <w:p w:rsidR="00F24D05" w:rsidRDefault="00F24D05" w:rsidP="00F24D05">
      <w:pPr>
        <w:spacing w:before="0" w:after="0"/>
        <w:ind w:firstLine="5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ФИНАНСИЈИСКИ ПЛАН ЗА 2014. ГОДИНУ</w:t>
      </w:r>
    </w:p>
    <w:p w:rsidR="00F24D05" w:rsidRDefault="00F24D05" w:rsidP="00F24D05">
      <w:pPr>
        <w:spacing w:before="0" w:after="0"/>
        <w:ind w:firstLine="568"/>
        <w:jc w:val="center"/>
        <w:rPr>
          <w:b/>
          <w:sz w:val="28"/>
          <w:szCs w:val="28"/>
        </w:rPr>
      </w:pPr>
    </w:p>
    <w:p w:rsidR="00F24D05" w:rsidRDefault="00F24D05" w:rsidP="00F24D05">
      <w:pPr>
        <w:spacing w:before="0" w:after="0"/>
        <w:ind w:firstLine="568"/>
        <w:rPr>
          <w:szCs w:val="24"/>
        </w:rPr>
      </w:pPr>
    </w:p>
    <w:tbl>
      <w:tblPr>
        <w:tblW w:w="10505" w:type="dxa"/>
        <w:tblInd w:w="93" w:type="dxa"/>
        <w:tblLayout w:type="fixed"/>
        <w:tblLook w:val="04A0"/>
      </w:tblPr>
      <w:tblGrid>
        <w:gridCol w:w="706"/>
        <w:gridCol w:w="537"/>
        <w:gridCol w:w="715"/>
        <w:gridCol w:w="1075"/>
        <w:gridCol w:w="4070"/>
        <w:gridCol w:w="1276"/>
        <w:gridCol w:w="1275"/>
        <w:gridCol w:w="851"/>
      </w:tblGrid>
      <w:tr w:rsidR="00F24D05" w:rsidRPr="00D92C05" w:rsidTr="000C286C">
        <w:trPr>
          <w:trHeight w:val="48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D92C05"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  <w:t>centar</w:t>
            </w:r>
            <w:proofErr w:type="spellEnd"/>
          </w:p>
        </w:tc>
        <w:tc>
          <w:tcPr>
            <w:tcW w:w="2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  <w:t>ЕКОНОМСКИ КОД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  <w:t>ОПИС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  <w:t>II .</w:t>
            </w:r>
            <w:proofErr w:type="spellStart"/>
            <w:r w:rsidRPr="00D92C05"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  <w:t>ребаланс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92C05"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  <w:t>План</w:t>
            </w:r>
            <w:proofErr w:type="spellEnd"/>
            <w:r w:rsidRPr="00D92C05"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92C05"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  <w:t>буџета</w:t>
            </w:r>
            <w:proofErr w:type="spellEnd"/>
            <w:r w:rsidRPr="00D92C05"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92C05"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  <w:t>за</w:t>
            </w:r>
            <w:proofErr w:type="spellEnd"/>
            <w:r w:rsidRPr="00D92C05"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  <w:t xml:space="preserve"> 2014.годину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  <w:t>ИНДЕКС (4/3)</w:t>
            </w:r>
          </w:p>
        </w:tc>
      </w:tr>
      <w:tr w:rsidR="00F24D05" w:rsidRPr="00D92C05" w:rsidTr="000C286C">
        <w:trPr>
          <w:trHeight w:val="25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1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5</w:t>
            </w:r>
          </w:p>
        </w:tc>
      </w:tr>
      <w:tr w:rsidR="00F24D05" w:rsidRPr="00D92C05" w:rsidTr="000C286C">
        <w:trPr>
          <w:trHeight w:val="25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97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</w:tr>
      <w:tr w:rsidR="00F24D05" w:rsidRPr="00D92C05" w:rsidTr="000C286C">
        <w:trPr>
          <w:trHeight w:val="30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Потрошачка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јединица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:</w:t>
            </w:r>
          </w:p>
        </w:tc>
        <w:tc>
          <w:tcPr>
            <w:tcW w:w="74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ЦЕНТАР ЗА СОЦИЈАЛНИ РАД</w:t>
            </w:r>
          </w:p>
        </w:tc>
      </w:tr>
      <w:tr w:rsidR="00F24D05" w:rsidRPr="00D92C05" w:rsidTr="000C286C">
        <w:trPr>
          <w:trHeight w:val="30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Број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ПЈТ:</w:t>
            </w:r>
          </w:p>
        </w:tc>
        <w:tc>
          <w:tcPr>
            <w:tcW w:w="74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0005300</w:t>
            </w:r>
          </w:p>
        </w:tc>
      </w:tr>
      <w:tr w:rsidR="00F24D05" w:rsidRPr="00D92C05" w:rsidTr="000C286C">
        <w:trPr>
          <w:trHeight w:val="25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97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</w:tr>
      <w:tr w:rsidR="00F24D05" w:rsidRPr="00D92C05" w:rsidTr="000C286C">
        <w:trPr>
          <w:trHeight w:val="30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  <w:t>41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  <w:t>ТЕКУЋИ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b/>
                <w:bCs/>
                <w:i/>
                <w:iCs/>
                <w:noProof w:val="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i/>
                <w:iCs/>
                <w:noProof w:val="0"/>
                <w:sz w:val="22"/>
                <w:szCs w:val="22"/>
                <w:lang w:val="en-US" w:eastAsia="en-US"/>
              </w:rPr>
              <w:t>803.186,00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b/>
                <w:bCs/>
                <w:i/>
                <w:iCs/>
                <w:noProof w:val="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i/>
                <w:iCs/>
                <w:noProof w:val="0"/>
                <w:sz w:val="22"/>
                <w:szCs w:val="22"/>
                <w:lang w:val="en-US" w:eastAsia="en-US"/>
              </w:rPr>
              <w:t>737.071,00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91,77</w:t>
            </w:r>
          </w:p>
        </w:tc>
      </w:tr>
      <w:tr w:rsidR="00F24D05" w:rsidRPr="00D92C05" w:rsidTr="000C286C">
        <w:trPr>
          <w:trHeight w:val="28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411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Расходи</w:t>
            </w:r>
            <w:proofErr w:type="spellEnd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за</w:t>
            </w:r>
            <w:proofErr w:type="spellEnd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лична</w:t>
            </w:r>
            <w:proofErr w:type="spellEnd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примања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719.486,00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671.571,00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93,34</w:t>
            </w:r>
          </w:p>
        </w:tc>
      </w:tr>
      <w:tr w:rsidR="00F24D05" w:rsidRPr="00D92C05" w:rsidTr="000C286C">
        <w:trPr>
          <w:trHeight w:val="30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245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411100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Бруто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плате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480.000,00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470.152,00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97,95</w:t>
            </w:r>
          </w:p>
        </w:tc>
      </w:tr>
      <w:tr w:rsidR="00F24D05" w:rsidRPr="00D92C05" w:rsidTr="000C286C">
        <w:trPr>
          <w:trHeight w:val="30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246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411100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Бруто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плате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приправника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13.134,00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0,00</w:t>
            </w:r>
          </w:p>
        </w:tc>
      </w:tr>
      <w:tr w:rsidR="00F24D05" w:rsidRPr="00D92C05" w:rsidTr="000C286C">
        <w:trPr>
          <w:trHeight w:val="30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247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411200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Бруто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накнаде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приправници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5.635,00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0,00</w:t>
            </w:r>
          </w:p>
        </w:tc>
      </w:tr>
      <w:tr w:rsidR="00F24D05" w:rsidRPr="00D92C05" w:rsidTr="000C286C">
        <w:trPr>
          <w:trHeight w:val="30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248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411200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Бруто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накнаде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220.717,00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201.419,00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91,26</w:t>
            </w:r>
          </w:p>
        </w:tc>
      </w:tr>
      <w:tr w:rsidR="00F24D05" w:rsidRPr="00D92C05" w:rsidTr="000C286C">
        <w:trPr>
          <w:trHeight w:val="28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  <w:lang w:val="en-US" w:eastAsia="en-US"/>
              </w:rPr>
            </w:pPr>
            <w:bookmarkStart w:id="0" w:name="RANGE!A13"/>
            <w:r w:rsidRPr="00D92C05">
              <w:rPr>
                <w:b/>
                <w:bCs/>
                <w:noProof w:val="0"/>
                <w:color w:val="000000"/>
                <w:sz w:val="20"/>
                <w:lang w:val="en-US" w:eastAsia="en-US"/>
              </w:rPr>
              <w:t> </w:t>
            </w:r>
            <w:bookmarkEnd w:id="0"/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Расходи</w:t>
            </w:r>
            <w:proofErr w:type="spellEnd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по</w:t>
            </w:r>
            <w:proofErr w:type="spellEnd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основу</w:t>
            </w:r>
            <w:proofErr w:type="spellEnd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коришћења</w:t>
            </w:r>
            <w:proofErr w:type="spellEnd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роба</w:t>
            </w:r>
            <w:proofErr w:type="spellEnd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 xml:space="preserve"> и </w:t>
            </w:r>
            <w:proofErr w:type="spellStart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услуга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83.700,00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65.500,00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78,26</w:t>
            </w:r>
          </w:p>
        </w:tc>
      </w:tr>
      <w:tr w:rsidR="00F24D05" w:rsidRPr="00D92C05" w:rsidTr="000C286C">
        <w:trPr>
          <w:trHeight w:val="30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249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412200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Трошкови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комуналних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услуга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13.000,00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11.000,00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84,62</w:t>
            </w:r>
          </w:p>
        </w:tc>
      </w:tr>
      <w:tr w:rsidR="00F24D05" w:rsidRPr="00D92C05" w:rsidTr="000C286C">
        <w:trPr>
          <w:trHeight w:val="30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412200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Трошкови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енергије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9.200,00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8.000,00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86,96</w:t>
            </w:r>
          </w:p>
        </w:tc>
      </w:tr>
      <w:tr w:rsidR="00F24D05" w:rsidRPr="00D92C05" w:rsidTr="000C286C">
        <w:trPr>
          <w:trHeight w:val="30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251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412300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Набавка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материјала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11.500,00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9.500,00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82,61</w:t>
            </w:r>
          </w:p>
        </w:tc>
      </w:tr>
      <w:tr w:rsidR="00F24D05" w:rsidRPr="00D92C05" w:rsidTr="000C286C">
        <w:trPr>
          <w:trHeight w:val="30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252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412500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Трошкови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текућег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одржавања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2.000,00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40,00</w:t>
            </w:r>
          </w:p>
        </w:tc>
      </w:tr>
      <w:tr w:rsidR="00F24D05" w:rsidRPr="00D92C05" w:rsidTr="000C286C">
        <w:trPr>
          <w:trHeight w:val="30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253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412600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Путни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трошкови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2.500,00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2.000,00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80,00</w:t>
            </w:r>
          </w:p>
        </w:tc>
      </w:tr>
      <w:tr w:rsidR="00F24D05" w:rsidRPr="00D92C05" w:rsidTr="000C286C">
        <w:trPr>
          <w:trHeight w:val="30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254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412600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Трошкови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горива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2.500,00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50,00</w:t>
            </w:r>
          </w:p>
        </w:tc>
      </w:tr>
      <w:tr w:rsidR="00F24D05" w:rsidRPr="00D92C05" w:rsidTr="000C286C">
        <w:trPr>
          <w:trHeight w:val="30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255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412700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Трошкови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осигурања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банкарских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услуга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у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платног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промета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2.500,00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2.500,00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100,00</w:t>
            </w:r>
          </w:p>
        </w:tc>
      </w:tr>
      <w:tr w:rsidR="00F24D05" w:rsidRPr="00D92C05" w:rsidTr="000C286C">
        <w:trPr>
          <w:trHeight w:val="30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256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412900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Накнаде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за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Управни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одбор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25.000,00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20.000,00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80,00</w:t>
            </w:r>
          </w:p>
        </w:tc>
      </w:tr>
      <w:tr w:rsidR="00F24D05" w:rsidRPr="00D92C05" w:rsidTr="000C286C">
        <w:trPr>
          <w:trHeight w:val="30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257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412900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Уговорене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услуге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и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друге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дажбине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8.000,00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80,00</w:t>
            </w:r>
          </w:p>
        </w:tc>
      </w:tr>
      <w:tr w:rsidR="00F24D05" w:rsidRPr="00D92C05" w:rsidTr="000C286C">
        <w:trPr>
          <w:trHeight w:val="30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</w:pPr>
            <w:bookmarkStart w:id="1" w:name="RANGE!A23"/>
            <w:r w:rsidRPr="00D92C05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  <w:t> </w:t>
            </w:r>
            <w:bookmarkEnd w:id="1"/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  <w:t>51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  <w:t>КАПИТАЛНИ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b/>
                <w:bCs/>
                <w:noProof w:val="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sz w:val="22"/>
                <w:szCs w:val="22"/>
                <w:lang w:val="en-US" w:eastAsia="en-US"/>
              </w:rPr>
              <w:t>67.000,00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4.000,00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5,97</w:t>
            </w:r>
          </w:p>
        </w:tc>
      </w:tr>
      <w:tr w:rsidR="00F24D05" w:rsidRPr="00D92C05" w:rsidTr="000C286C">
        <w:trPr>
          <w:trHeight w:val="28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  <w:lang w:val="en-US" w:eastAsia="en-US"/>
              </w:rPr>
            </w:pPr>
            <w:bookmarkStart w:id="2" w:name="RANGE!A24"/>
            <w:r w:rsidRPr="00D92C05">
              <w:rPr>
                <w:b/>
                <w:bCs/>
                <w:noProof w:val="0"/>
                <w:color w:val="000000"/>
                <w:sz w:val="20"/>
                <w:lang w:val="en-US" w:eastAsia="en-US"/>
              </w:rPr>
              <w:t> </w:t>
            </w:r>
            <w:bookmarkEnd w:id="2"/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511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Трошкови</w:t>
            </w:r>
            <w:proofErr w:type="spellEnd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за</w:t>
            </w:r>
            <w:proofErr w:type="spellEnd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набавку</w:t>
            </w:r>
            <w:proofErr w:type="spellEnd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сталних</w:t>
            </w:r>
            <w:proofErr w:type="spellEnd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средстава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67.000,00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4.000,00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5,97</w:t>
            </w:r>
          </w:p>
        </w:tc>
      </w:tr>
      <w:tr w:rsidR="00F24D05" w:rsidRPr="00D92C05" w:rsidTr="000C286C">
        <w:trPr>
          <w:trHeight w:val="30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0"/>
                <w:lang w:val="en-US" w:eastAsia="en-US"/>
              </w:rPr>
              <w:t>258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511100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Набавка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грађевинских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објеката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sz w:val="22"/>
                <w:szCs w:val="22"/>
                <w:lang w:val="en-US" w:eastAsia="en-US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 </w:t>
            </w:r>
          </w:p>
        </w:tc>
      </w:tr>
      <w:tr w:rsidR="00F24D05" w:rsidRPr="00D92C05" w:rsidTr="000C286C">
        <w:trPr>
          <w:trHeight w:val="30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0"/>
                <w:lang w:val="en-US" w:eastAsia="en-US"/>
              </w:rPr>
              <w:t>259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511300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Набавка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опреме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4.000,00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80,00</w:t>
            </w:r>
          </w:p>
        </w:tc>
      </w:tr>
      <w:tr w:rsidR="00F24D05" w:rsidRPr="00D92C05" w:rsidTr="000C286C">
        <w:trPr>
          <w:trHeight w:val="30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513100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Набавка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земљишта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 </w:t>
            </w:r>
          </w:p>
        </w:tc>
      </w:tr>
      <w:tr w:rsidR="00F24D05" w:rsidRPr="00D92C05" w:rsidTr="000C286C">
        <w:trPr>
          <w:trHeight w:val="30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261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511700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Израда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пројектне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документације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62.000,00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 </w:t>
            </w:r>
          </w:p>
        </w:tc>
      </w:tr>
      <w:tr w:rsidR="00F24D05" w:rsidRPr="00D92C05" w:rsidTr="000C286C">
        <w:trPr>
          <w:trHeight w:val="28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63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УКУПНО ЦЕНТАР ЗА СОЦИЈАЛНИ РАД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870.186,00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741.071,00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85,16</w:t>
            </w:r>
          </w:p>
        </w:tc>
      </w:tr>
    </w:tbl>
    <w:p w:rsidR="00F24D05" w:rsidRDefault="00F24D05" w:rsidP="00F24D05">
      <w:pPr>
        <w:spacing w:before="0" w:after="0"/>
        <w:ind w:firstLine="568"/>
        <w:rPr>
          <w:szCs w:val="24"/>
        </w:rPr>
      </w:pPr>
    </w:p>
    <w:p w:rsidR="00F24D05" w:rsidRDefault="00F24D05" w:rsidP="00F24D05">
      <w:pPr>
        <w:spacing w:before="0" w:after="0"/>
        <w:ind w:firstLine="568"/>
        <w:rPr>
          <w:szCs w:val="24"/>
        </w:rPr>
      </w:pPr>
    </w:p>
    <w:p w:rsidR="00F24D05" w:rsidRDefault="00F24D05" w:rsidP="00F24D05">
      <w:pPr>
        <w:spacing w:before="0" w:after="0"/>
        <w:ind w:firstLine="568"/>
        <w:rPr>
          <w:szCs w:val="24"/>
        </w:rPr>
      </w:pPr>
    </w:p>
    <w:p w:rsidR="00F24D05" w:rsidRDefault="00F24D05" w:rsidP="00F24D05">
      <w:pPr>
        <w:spacing w:before="0" w:after="0"/>
        <w:ind w:firstLine="568"/>
        <w:rPr>
          <w:szCs w:val="24"/>
        </w:rPr>
      </w:pPr>
    </w:p>
    <w:p w:rsidR="00F24D05" w:rsidRDefault="00F24D05" w:rsidP="00F24D05">
      <w:pPr>
        <w:spacing w:before="0" w:after="0"/>
        <w:ind w:firstLine="568"/>
        <w:rPr>
          <w:szCs w:val="24"/>
        </w:rPr>
      </w:pPr>
    </w:p>
    <w:p w:rsidR="00F24D05" w:rsidRDefault="00F24D05" w:rsidP="00F24D05">
      <w:pPr>
        <w:spacing w:before="0" w:after="0"/>
        <w:ind w:firstLine="568"/>
        <w:rPr>
          <w:szCs w:val="24"/>
        </w:rPr>
      </w:pPr>
    </w:p>
    <w:p w:rsidR="00F24D05" w:rsidRDefault="00F24D05" w:rsidP="00F24D05">
      <w:pPr>
        <w:spacing w:before="0" w:after="0"/>
        <w:ind w:firstLine="568"/>
        <w:rPr>
          <w:szCs w:val="24"/>
        </w:rPr>
      </w:pPr>
    </w:p>
    <w:tbl>
      <w:tblPr>
        <w:tblW w:w="10684" w:type="dxa"/>
        <w:tblInd w:w="93" w:type="dxa"/>
        <w:tblLayout w:type="fixed"/>
        <w:tblLook w:val="04A0"/>
      </w:tblPr>
      <w:tblGrid>
        <w:gridCol w:w="592"/>
        <w:gridCol w:w="548"/>
        <w:gridCol w:w="730"/>
        <w:gridCol w:w="1097"/>
        <w:gridCol w:w="3969"/>
        <w:gridCol w:w="1441"/>
        <w:gridCol w:w="1442"/>
        <w:gridCol w:w="865"/>
      </w:tblGrid>
      <w:tr w:rsidR="00F24D05" w:rsidRPr="00D92C05" w:rsidTr="00F24D05">
        <w:trPr>
          <w:trHeight w:val="47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  <w:t>ЕКОНОМСКИ КОД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  <w:t>ОПИС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  <w:t xml:space="preserve">II </w:t>
            </w:r>
            <w:proofErr w:type="spellStart"/>
            <w:r w:rsidRPr="00D92C05"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  <w:t>План</w:t>
            </w:r>
            <w:proofErr w:type="spellEnd"/>
            <w:r w:rsidRPr="00D92C05"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92C05"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  <w:t>буџета</w:t>
            </w:r>
            <w:proofErr w:type="spellEnd"/>
            <w:r w:rsidRPr="00D92C05"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  <w:t xml:space="preserve"> 2013.ребаланс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92C05"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  <w:t>План</w:t>
            </w:r>
            <w:proofErr w:type="spellEnd"/>
            <w:r w:rsidRPr="00D92C05"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92C05"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  <w:t>буџета</w:t>
            </w:r>
            <w:proofErr w:type="spellEnd"/>
            <w:r w:rsidRPr="00D92C05"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92C05"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  <w:t>за</w:t>
            </w:r>
            <w:proofErr w:type="spellEnd"/>
            <w:r w:rsidRPr="00D92C05"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  <w:t xml:space="preserve"> 2014.годину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18"/>
                <w:szCs w:val="18"/>
                <w:lang w:val="en-US" w:eastAsia="en-US"/>
              </w:rPr>
              <w:t>ИНДЕКС (4/3)</w:t>
            </w:r>
          </w:p>
        </w:tc>
      </w:tr>
      <w:tr w:rsidR="00F24D05" w:rsidRPr="00D92C05" w:rsidTr="00F24D05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3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5</w:t>
            </w:r>
          </w:p>
        </w:tc>
      </w:tr>
      <w:tr w:rsidR="00F24D05" w:rsidRPr="00D92C05" w:rsidTr="00F24D05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0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</w:tr>
      <w:tr w:rsidR="00F24D05" w:rsidRPr="00D92C05" w:rsidTr="00F24D05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Потрошачка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јединица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:</w:t>
            </w:r>
          </w:p>
        </w:tc>
        <w:tc>
          <w:tcPr>
            <w:tcW w:w="77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СОЦИЈАЛНА ЗАШТИТА</w:t>
            </w:r>
          </w:p>
        </w:tc>
      </w:tr>
      <w:tr w:rsidR="00F24D05" w:rsidRPr="00D92C05" w:rsidTr="00F24D05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Број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ПЈТ:</w:t>
            </w:r>
          </w:p>
        </w:tc>
        <w:tc>
          <w:tcPr>
            <w:tcW w:w="77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0005301</w:t>
            </w:r>
          </w:p>
        </w:tc>
      </w:tr>
      <w:tr w:rsidR="00F24D05" w:rsidRPr="00D92C05" w:rsidTr="00F24D05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0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</w:tr>
      <w:tr w:rsidR="00F24D05" w:rsidRPr="00D92C05" w:rsidTr="00F24D05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</w:pPr>
            <w:bookmarkStart w:id="3" w:name="RANGE!A7"/>
            <w:r w:rsidRPr="00D92C05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  <w:t> </w:t>
            </w:r>
            <w:bookmarkEnd w:id="3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  <w:t>41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  <w:t>ТЕКУЋИ РАСХОДИ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  <w:t>3.690.132,00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US" w:eastAsia="en-US"/>
              </w:rPr>
              <w:t>3.397.070,00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92,06</w:t>
            </w:r>
          </w:p>
        </w:tc>
      </w:tr>
      <w:tr w:rsidR="00F24D05" w:rsidRPr="00D92C05" w:rsidTr="00F24D05">
        <w:trPr>
          <w:trHeight w:val="28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  <w:lang w:val="en-US" w:eastAsia="en-US"/>
              </w:rPr>
            </w:pPr>
            <w:bookmarkStart w:id="4" w:name="RANGE!A8"/>
            <w:r w:rsidRPr="00D92C05">
              <w:rPr>
                <w:b/>
                <w:bCs/>
                <w:noProof w:val="0"/>
                <w:color w:val="000000"/>
                <w:sz w:val="20"/>
                <w:lang w:val="en-US" w:eastAsia="en-US"/>
              </w:rPr>
              <w:t> </w:t>
            </w:r>
            <w:bookmarkEnd w:id="4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412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Расходи</w:t>
            </w:r>
            <w:proofErr w:type="spellEnd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по</w:t>
            </w:r>
            <w:proofErr w:type="spellEnd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основу</w:t>
            </w:r>
            <w:proofErr w:type="spellEnd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коришћења</w:t>
            </w:r>
            <w:proofErr w:type="spellEnd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роба</w:t>
            </w:r>
            <w:proofErr w:type="spellEnd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 xml:space="preserve"> и </w:t>
            </w:r>
            <w:proofErr w:type="spellStart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услуга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202.052,00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160.000,00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79,19</w:t>
            </w:r>
          </w:p>
        </w:tc>
      </w:tr>
      <w:tr w:rsidR="00F24D05" w:rsidRPr="00D92C05" w:rsidTr="00F24D05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412400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Јавна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кухиња-набавка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материјала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95.000,00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70.000,00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73,68</w:t>
            </w:r>
          </w:p>
        </w:tc>
      </w:tr>
      <w:tr w:rsidR="00F24D05" w:rsidRPr="00D92C05" w:rsidTr="00F24D05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412600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Јавна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кухиња-трошкови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горива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5.200,00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8.000,00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153,85</w:t>
            </w:r>
          </w:p>
        </w:tc>
      </w:tr>
      <w:tr w:rsidR="00F24D05" w:rsidRPr="00D92C05" w:rsidTr="00F24D05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264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412700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ПТТ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трошкови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опреме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уплатница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60.052,00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45.000,00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74,94</w:t>
            </w:r>
          </w:p>
        </w:tc>
      </w:tr>
      <w:tr w:rsidR="00F24D05" w:rsidRPr="00D92C05" w:rsidTr="00F24D05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412900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Накнада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љекарској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комисији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за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утврђивање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радне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способности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28.000,00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20.000,00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71,43</w:t>
            </w:r>
          </w:p>
        </w:tc>
      </w:tr>
      <w:tr w:rsidR="00F24D05" w:rsidRPr="00D92C05" w:rsidTr="00F24D05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266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412900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Рад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комисије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за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разврставање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лица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ометених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у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развоју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7.000,00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9.000,00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128,57</w:t>
            </w:r>
          </w:p>
        </w:tc>
      </w:tr>
      <w:tr w:rsidR="00F24D05" w:rsidRPr="00D92C05" w:rsidTr="00F24D05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267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412900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Трошкови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мобилног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тима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3.000,00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3.000,00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100,00</w:t>
            </w:r>
          </w:p>
        </w:tc>
      </w:tr>
      <w:tr w:rsidR="00F24D05" w:rsidRPr="00D92C05" w:rsidTr="00F24D05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268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412900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Уговорене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услуге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3.800,00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5.000,00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131,58</w:t>
            </w:r>
          </w:p>
        </w:tc>
      </w:tr>
      <w:tr w:rsidR="00F24D05" w:rsidRPr="00D92C05" w:rsidTr="00F24D05">
        <w:trPr>
          <w:trHeight w:val="28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  <w:lang w:val="en-US" w:eastAsia="en-US"/>
              </w:rPr>
            </w:pPr>
            <w:bookmarkStart w:id="5" w:name="RANGE!A16"/>
            <w:r w:rsidRPr="00D92C05">
              <w:rPr>
                <w:b/>
                <w:bCs/>
                <w:noProof w:val="0"/>
                <w:color w:val="000000"/>
                <w:sz w:val="20"/>
                <w:lang w:val="en-US" w:eastAsia="en-US"/>
              </w:rPr>
              <w:t> </w:t>
            </w:r>
            <w:bookmarkEnd w:id="5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416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Текуће</w:t>
            </w:r>
            <w:proofErr w:type="spellEnd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дознаке</w:t>
            </w:r>
            <w:proofErr w:type="spellEnd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грађанима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3.488.080,00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3.237.070,00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92,80</w:t>
            </w:r>
          </w:p>
        </w:tc>
      </w:tr>
      <w:tr w:rsidR="00F24D05" w:rsidRPr="00D92C05" w:rsidTr="00F24D05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269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416100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Додатак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за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помоћ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и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његу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других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лица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1.888.844,00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1.800.000,00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95,30</w:t>
            </w:r>
          </w:p>
        </w:tc>
      </w:tr>
      <w:tr w:rsidR="00F24D05" w:rsidRPr="00D92C05" w:rsidTr="00F24D05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416100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Једнократне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помоћи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70.000,00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50.000,00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71,43</w:t>
            </w:r>
          </w:p>
        </w:tc>
      </w:tr>
      <w:tr w:rsidR="00F24D05" w:rsidRPr="00D92C05" w:rsidTr="00F24D05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271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416100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Средства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за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уџбенике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дјеци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социјалне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категорије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22.000,00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17.000,00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77,27</w:t>
            </w:r>
          </w:p>
        </w:tc>
      </w:tr>
      <w:tr w:rsidR="00F24D05" w:rsidRPr="00D92C05" w:rsidTr="00F24D05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272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416100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Смјештај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у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властиту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породицу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за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153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лица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203.742,00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204.000,00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100,13</w:t>
            </w:r>
          </w:p>
        </w:tc>
      </w:tr>
      <w:tr w:rsidR="00F24D05" w:rsidRPr="00D92C05" w:rsidTr="00F24D05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273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416100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Породични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смјештај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116.952,00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116.950,00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100,00</w:t>
            </w:r>
          </w:p>
        </w:tc>
      </w:tr>
      <w:tr w:rsidR="00F24D05" w:rsidRPr="00D92C05" w:rsidTr="00F24D05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274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416100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Новчана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помоћ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519.487,00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447.770,00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86,19</w:t>
            </w:r>
          </w:p>
        </w:tc>
      </w:tr>
      <w:tr w:rsidR="00F24D05" w:rsidRPr="00D92C05" w:rsidTr="00F24D05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275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416100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Помоћ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за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оспособљавање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за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рад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23.400,00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10.600,00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45,30</w:t>
            </w:r>
          </w:p>
        </w:tc>
      </w:tr>
      <w:tr w:rsidR="00F24D05" w:rsidRPr="00D92C05" w:rsidTr="00F24D05">
        <w:trPr>
          <w:trHeight w:val="599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276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416100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Новчана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помоћ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за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огрев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и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одјећу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лицима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са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стањем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социјалних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потреба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50.250,00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35.250,00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70,15</w:t>
            </w:r>
          </w:p>
        </w:tc>
      </w:tr>
      <w:tr w:rsidR="00F24D05" w:rsidRPr="00D92C05" w:rsidTr="00F24D05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277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416200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Здравствна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заштита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260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корисника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228.000,00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205.000,00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89,91</w:t>
            </w:r>
          </w:p>
        </w:tc>
      </w:tr>
      <w:tr w:rsidR="00F24D05" w:rsidRPr="00D92C05" w:rsidTr="00F24D05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278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416300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Помоћ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у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кући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44.625,00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35.000,00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78,43</w:t>
            </w:r>
          </w:p>
        </w:tc>
      </w:tr>
      <w:tr w:rsidR="00F24D05" w:rsidRPr="00D92C05" w:rsidTr="00F24D05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279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416300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Уџбеници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и 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одјећа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за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дјецу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у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домском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смјештају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4.500,00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4.500,00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100,00</w:t>
            </w:r>
          </w:p>
        </w:tc>
      </w:tr>
      <w:tr w:rsidR="00F24D05" w:rsidRPr="00D92C05" w:rsidTr="00F24D05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416300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Трошкови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одржавања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објеката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смјештај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деложираних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корисника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14.000,00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12.000,00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85,71</w:t>
            </w:r>
          </w:p>
        </w:tc>
      </w:tr>
      <w:tr w:rsidR="00F24D05" w:rsidRPr="00D92C05" w:rsidTr="00F24D05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281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416300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Трошкови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смјештаја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социјално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угрожених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лица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275.280,00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275.000,00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99,90</w:t>
            </w:r>
          </w:p>
        </w:tc>
      </w:tr>
      <w:tr w:rsidR="00F24D05" w:rsidRPr="00D92C05" w:rsidTr="00F24D05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282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416300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Заштита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жртава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трговине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људима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5.000,00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2.000,00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40,00</w:t>
            </w:r>
          </w:p>
        </w:tc>
      </w:tr>
      <w:tr w:rsidR="00F24D05" w:rsidRPr="00D92C05" w:rsidTr="00F24D05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283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416300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Трошкови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рада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савјетовалишта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0,00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2.000,00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#DIV/0!</w:t>
            </w:r>
          </w:p>
        </w:tc>
      </w:tr>
      <w:tr w:rsidR="00F24D05" w:rsidRPr="00D92C05" w:rsidTr="00F24D05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284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416300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Трошкови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дневног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центра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за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стара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лица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12.000,00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10.000,00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83,33</w:t>
            </w:r>
          </w:p>
        </w:tc>
      </w:tr>
      <w:tr w:rsidR="00F24D05" w:rsidRPr="00D92C05" w:rsidTr="00F24D05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285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0"/>
                <w:lang w:val="en-US" w:eastAsia="en-US"/>
              </w:rPr>
            </w:pPr>
            <w:r w:rsidRPr="00D92C05">
              <w:rPr>
                <w:noProof w:val="0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416300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Субвенције</w:t>
            </w:r>
            <w:proofErr w:type="spellEnd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корисника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10.000,00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noProof w:val="0"/>
                <w:color w:val="000000"/>
                <w:sz w:val="22"/>
                <w:szCs w:val="22"/>
                <w:lang w:val="en-US" w:eastAsia="en-US"/>
              </w:rPr>
              <w:t>10.000,00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100,00</w:t>
            </w:r>
          </w:p>
        </w:tc>
      </w:tr>
      <w:tr w:rsidR="00F24D05" w:rsidRPr="00D92C05" w:rsidTr="00F24D05">
        <w:trPr>
          <w:trHeight w:val="28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63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УКУПНО СОЦИЈАЛНА ЗАШТИТА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3.690.132,00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D92C05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3.397.070,00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5" w:rsidRPr="00D92C05" w:rsidRDefault="00F24D05" w:rsidP="000C286C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92C05">
              <w:rPr>
                <w:rFonts w:ascii="Arial" w:hAnsi="Arial" w:cs="Arial"/>
                <w:noProof w:val="0"/>
                <w:sz w:val="20"/>
                <w:lang w:val="en-US" w:eastAsia="en-US"/>
              </w:rPr>
              <w:t>92,06</w:t>
            </w:r>
          </w:p>
        </w:tc>
      </w:tr>
    </w:tbl>
    <w:p w:rsidR="00F24D05" w:rsidRPr="005448DE" w:rsidRDefault="00F24D05" w:rsidP="00F24D05">
      <w:pPr>
        <w:spacing w:before="0" w:after="0"/>
        <w:rPr>
          <w:noProof w:val="0"/>
          <w:szCs w:val="24"/>
        </w:rPr>
      </w:pPr>
      <w:r w:rsidRPr="005448DE">
        <w:rPr>
          <w:lang w:val="bs-Cyrl-BA"/>
        </w:rPr>
        <w:lastRenderedPageBreak/>
        <w:tab/>
      </w:r>
      <w:r w:rsidRPr="005448DE">
        <w:rPr>
          <w:lang w:val="bs-Cyrl-BA"/>
        </w:rPr>
        <w:tab/>
      </w:r>
      <w:r w:rsidRPr="005448DE">
        <w:rPr>
          <w:lang w:val="bs-Cyrl-BA"/>
        </w:rPr>
        <w:tab/>
      </w:r>
      <w:r w:rsidRPr="005448DE">
        <w:rPr>
          <w:lang w:val="bs-Cyrl-BA"/>
        </w:rPr>
        <w:tab/>
      </w:r>
      <w:r w:rsidRPr="005448DE">
        <w:rPr>
          <w:lang w:val="bs-Cyrl-BA"/>
        </w:rPr>
        <w:tab/>
      </w:r>
      <w:r w:rsidRPr="005448DE">
        <w:rPr>
          <w:lang w:val="bs-Cyrl-BA"/>
        </w:rPr>
        <w:tab/>
      </w:r>
      <w:r w:rsidRPr="005448DE">
        <w:rPr>
          <w:lang w:val="bs-Cyrl-BA"/>
        </w:rPr>
        <w:tab/>
      </w:r>
      <w:r w:rsidRPr="005448DE">
        <w:rPr>
          <w:lang w:val="bs-Cyrl-BA"/>
        </w:rPr>
        <w:tab/>
      </w:r>
      <w:r w:rsidRPr="005448DE">
        <w:rPr>
          <w:lang w:val="bs-Cyrl-BA"/>
        </w:rPr>
        <w:tab/>
      </w:r>
    </w:p>
    <w:p w:rsidR="00F24D05" w:rsidRDefault="00F24D05" w:rsidP="00F24D05">
      <w:pPr>
        <w:pStyle w:val="Standard"/>
        <w:jc w:val="center"/>
        <w:rPr>
          <w:b/>
          <w:sz w:val="28"/>
          <w:szCs w:val="28"/>
        </w:rPr>
      </w:pPr>
      <w:proofErr w:type="gramStart"/>
      <w:r w:rsidRPr="008478EC">
        <w:rPr>
          <w:b/>
          <w:sz w:val="28"/>
          <w:szCs w:val="28"/>
        </w:rPr>
        <w:t>ОБРАЗЛОЖЕЊЕ ФИНАНСИЈСКОГ ПЛАНА ЗА 2014.</w:t>
      </w:r>
      <w:proofErr w:type="gramEnd"/>
      <w:r w:rsidRPr="008478EC">
        <w:rPr>
          <w:b/>
          <w:sz w:val="28"/>
          <w:szCs w:val="28"/>
        </w:rPr>
        <w:t xml:space="preserve"> ГОДИНУ</w:t>
      </w:r>
    </w:p>
    <w:p w:rsidR="00F24D05" w:rsidRPr="00872D56" w:rsidRDefault="00F24D05" w:rsidP="00F24D05">
      <w:pPr>
        <w:pStyle w:val="Standard"/>
        <w:jc w:val="center"/>
        <w:rPr>
          <w:b/>
          <w:sz w:val="28"/>
          <w:szCs w:val="28"/>
        </w:rPr>
      </w:pPr>
    </w:p>
    <w:p w:rsidR="00F24D05" w:rsidRPr="008478EC" w:rsidRDefault="00F24D05" w:rsidP="00F24D05">
      <w:pPr>
        <w:pStyle w:val="Standard"/>
        <w:jc w:val="both"/>
      </w:pPr>
      <w:r>
        <w:t xml:space="preserve">          </w:t>
      </w:r>
      <w:proofErr w:type="spellStart"/>
      <w:proofErr w:type="gramStart"/>
      <w:r>
        <w:t>Буџет</w:t>
      </w:r>
      <w:proofErr w:type="spellEnd"/>
      <w:r>
        <w:t xml:space="preserve"> ЈУ </w:t>
      </w:r>
      <w:proofErr w:type="spellStart"/>
      <w:r>
        <w:t>Центра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социјални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заједно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Социјалном</w:t>
      </w:r>
      <w:proofErr w:type="spellEnd"/>
      <w:r>
        <w:t xml:space="preserve"> </w:t>
      </w:r>
      <w:proofErr w:type="spellStart"/>
      <w:r>
        <w:t>заштитом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2014.</w:t>
      </w:r>
      <w:proofErr w:type="gramEnd"/>
      <w:r>
        <w:t xml:space="preserve"> </w:t>
      </w:r>
      <w:proofErr w:type="spellStart"/>
      <w:proofErr w:type="gramStart"/>
      <w:r>
        <w:t>годину</w:t>
      </w:r>
      <w:proofErr w:type="spellEnd"/>
      <w:proofErr w:type="gramEnd"/>
      <w:r>
        <w:t xml:space="preserve"> </w:t>
      </w:r>
      <w:proofErr w:type="spellStart"/>
      <w:r>
        <w:t>износи</w:t>
      </w:r>
      <w:proofErr w:type="spellEnd"/>
      <w:r>
        <w:t xml:space="preserve"> 4.138.141,00 КМ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чини</w:t>
      </w:r>
      <w:proofErr w:type="spellEnd"/>
      <w:r>
        <w:t xml:space="preserve"> 9,12 %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укупног</w:t>
      </w:r>
      <w:proofErr w:type="spellEnd"/>
      <w:r>
        <w:t xml:space="preserve"> </w:t>
      </w:r>
      <w:proofErr w:type="spellStart"/>
      <w:r>
        <w:t>буџета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Бијељина</w:t>
      </w:r>
      <w:proofErr w:type="spellEnd"/>
      <w:r>
        <w:t>.</w:t>
      </w:r>
    </w:p>
    <w:p w:rsidR="00F24D05" w:rsidRPr="008478EC" w:rsidRDefault="00F24D05" w:rsidP="00F24D05">
      <w:pPr>
        <w:pStyle w:val="Standard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t xml:space="preserve">         </w:t>
      </w:r>
    </w:p>
    <w:p w:rsidR="00F24D05" w:rsidRPr="008478EC" w:rsidRDefault="00F24D05" w:rsidP="00F24D05">
      <w:pPr>
        <w:pStyle w:val="Standard"/>
        <w:ind w:firstLine="720"/>
        <w:rPr>
          <w:b/>
        </w:rPr>
      </w:pPr>
      <w:r w:rsidRPr="008478EC">
        <w:rPr>
          <w:b/>
        </w:rPr>
        <w:t>ЛИЧНА ПРИМАЊА</w:t>
      </w:r>
    </w:p>
    <w:p w:rsidR="00F24D05" w:rsidRPr="008478EC" w:rsidRDefault="00F24D05" w:rsidP="00F24D05">
      <w:pPr>
        <w:pStyle w:val="Standard"/>
        <w:ind w:firstLine="720"/>
        <w:rPr>
          <w:b/>
          <w:highlight w:val="yellow"/>
        </w:rPr>
      </w:pPr>
    </w:p>
    <w:p w:rsidR="00F24D05" w:rsidRPr="008478EC" w:rsidRDefault="00F24D05" w:rsidP="00F24D05">
      <w:pPr>
        <w:pStyle w:val="Standard"/>
        <w:ind w:firstLine="720"/>
        <w:jc w:val="both"/>
        <w:rPr>
          <w:highlight w:val="yellow"/>
        </w:rPr>
      </w:pPr>
      <w:proofErr w:type="spellStart"/>
      <w:proofErr w:type="gramStart"/>
      <w:r w:rsidRPr="001C3A55">
        <w:t>Предвиђена</w:t>
      </w:r>
      <w:proofErr w:type="spellEnd"/>
      <w:r w:rsidRPr="001C3A55">
        <w:t xml:space="preserve"> </w:t>
      </w:r>
      <w:proofErr w:type="spellStart"/>
      <w:r w:rsidRPr="001C3A55">
        <w:t>средтва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лична</w:t>
      </w:r>
      <w:proofErr w:type="spellEnd"/>
      <w:r>
        <w:t xml:space="preserve"> </w:t>
      </w:r>
      <w:proofErr w:type="spellStart"/>
      <w:r>
        <w:t>примања</w:t>
      </w:r>
      <w:proofErr w:type="spellEnd"/>
      <w:r>
        <w:t xml:space="preserve"> </w:t>
      </w:r>
      <w:proofErr w:type="spellStart"/>
      <w:r>
        <w:t>запослених</w:t>
      </w:r>
      <w:proofErr w:type="spellEnd"/>
      <w:r>
        <w:t xml:space="preserve"> у ЈУ </w:t>
      </w:r>
      <w:proofErr w:type="spellStart"/>
      <w:r>
        <w:t>Центар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социјални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у 2014.</w:t>
      </w:r>
      <w:proofErr w:type="gramEnd"/>
      <w:r>
        <w:t xml:space="preserve"> </w:t>
      </w:r>
      <w:proofErr w:type="spellStart"/>
      <w:proofErr w:type="gramStart"/>
      <w:r>
        <w:t>години</w:t>
      </w:r>
      <w:proofErr w:type="spellEnd"/>
      <w:proofErr w:type="gramEnd"/>
      <w:r>
        <w:t xml:space="preserve"> </w:t>
      </w:r>
      <w:proofErr w:type="spellStart"/>
      <w:r>
        <w:t>износе</w:t>
      </w:r>
      <w:proofErr w:type="spellEnd"/>
      <w:r>
        <w:t xml:space="preserve"> 671.571,00 КМ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6,66 % </w:t>
      </w:r>
      <w:proofErr w:type="spellStart"/>
      <w:r>
        <w:t>мање</w:t>
      </w:r>
      <w:proofErr w:type="spellEnd"/>
      <w:r>
        <w:t xml:space="preserve"> у </w:t>
      </w:r>
      <w:proofErr w:type="spellStart"/>
      <w:r>
        <w:t>односу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прошлу</w:t>
      </w:r>
      <w:proofErr w:type="spellEnd"/>
      <w:r>
        <w:t xml:space="preserve"> </w:t>
      </w:r>
      <w:proofErr w:type="spellStart"/>
      <w:r>
        <w:t>годину</w:t>
      </w:r>
      <w:proofErr w:type="spellEnd"/>
      <w:r>
        <w:t xml:space="preserve">. </w:t>
      </w:r>
      <w:proofErr w:type="spellStart"/>
      <w:proofErr w:type="gramStart"/>
      <w:r>
        <w:t>Цјена</w:t>
      </w:r>
      <w:proofErr w:type="spellEnd"/>
      <w:r>
        <w:t xml:space="preserve"> </w:t>
      </w:r>
      <w:proofErr w:type="spellStart"/>
      <w:r>
        <w:t>рада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110 КМ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примјењивати</w:t>
      </w:r>
      <w:proofErr w:type="spellEnd"/>
      <w:r>
        <w:t xml:space="preserve"> и у 2014.</w:t>
      </w:r>
      <w:proofErr w:type="gramEnd"/>
      <w:r>
        <w:t xml:space="preserve"> </w:t>
      </w:r>
      <w:proofErr w:type="spellStart"/>
      <w:proofErr w:type="gramStart"/>
      <w:r>
        <w:t>години</w:t>
      </w:r>
      <w:proofErr w:type="spellEnd"/>
      <w:proofErr w:type="gramEnd"/>
      <w:r>
        <w:t xml:space="preserve">. </w:t>
      </w:r>
    </w:p>
    <w:p w:rsidR="00F24D05" w:rsidRDefault="00F24D05" w:rsidP="00F24D05">
      <w:pPr>
        <w:pStyle w:val="Standard"/>
        <w:rPr>
          <w:b/>
          <w:highlight w:val="yellow"/>
        </w:rPr>
      </w:pPr>
    </w:p>
    <w:p w:rsidR="00F24D05" w:rsidRPr="001C3A55" w:rsidRDefault="00F24D05" w:rsidP="00F24D05">
      <w:pPr>
        <w:pStyle w:val="Standard"/>
        <w:ind w:firstLine="720"/>
        <w:rPr>
          <w:b/>
        </w:rPr>
      </w:pPr>
      <w:r w:rsidRPr="001C3A55">
        <w:rPr>
          <w:b/>
        </w:rPr>
        <w:t>МАТЕРИЈАЛНИ ТРОШКОВИ</w:t>
      </w:r>
    </w:p>
    <w:p w:rsidR="00F24D05" w:rsidRPr="008478EC" w:rsidRDefault="00F24D05" w:rsidP="00F24D05">
      <w:pPr>
        <w:pStyle w:val="Standard"/>
        <w:ind w:firstLine="720"/>
        <w:rPr>
          <w:b/>
          <w:highlight w:val="yellow"/>
        </w:rPr>
      </w:pPr>
    </w:p>
    <w:p w:rsidR="00F24D05" w:rsidRPr="001C3A55" w:rsidRDefault="00F24D05" w:rsidP="00F24D05">
      <w:pPr>
        <w:pStyle w:val="Standard"/>
        <w:ind w:firstLine="720"/>
        <w:jc w:val="both"/>
      </w:pPr>
      <w:proofErr w:type="spellStart"/>
      <w:proofErr w:type="gramStart"/>
      <w:r w:rsidRPr="001C3A55">
        <w:t>Средства</w:t>
      </w:r>
      <w:proofErr w:type="spellEnd"/>
      <w:r w:rsidRPr="001C3A55">
        <w:t xml:space="preserve"> </w:t>
      </w:r>
      <w:proofErr w:type="spellStart"/>
      <w:r w:rsidRPr="001C3A55">
        <w:t>предвиђена</w:t>
      </w:r>
      <w:proofErr w:type="spellEnd"/>
      <w:r w:rsidRPr="001C3A55">
        <w:t xml:space="preserve"> </w:t>
      </w:r>
      <w:proofErr w:type="spellStart"/>
      <w:r w:rsidRPr="001C3A55">
        <w:t>за</w:t>
      </w:r>
      <w:proofErr w:type="spellEnd"/>
      <w:r w:rsidRPr="001C3A55">
        <w:t xml:space="preserve"> </w:t>
      </w:r>
      <w:proofErr w:type="spellStart"/>
      <w:r w:rsidRPr="001C3A55">
        <w:t>материјалне</w:t>
      </w:r>
      <w:proofErr w:type="spellEnd"/>
      <w:r w:rsidRPr="001C3A55">
        <w:t xml:space="preserve"> </w:t>
      </w:r>
      <w:proofErr w:type="spellStart"/>
      <w:r w:rsidRPr="001C3A55">
        <w:t>трошкове</w:t>
      </w:r>
      <w:proofErr w:type="spellEnd"/>
      <w:r w:rsidRPr="001C3A55">
        <w:t xml:space="preserve"> у 2014.</w:t>
      </w:r>
      <w:proofErr w:type="gramEnd"/>
      <w:r w:rsidRPr="001C3A55">
        <w:t xml:space="preserve"> </w:t>
      </w:r>
      <w:proofErr w:type="spellStart"/>
      <w:proofErr w:type="gramStart"/>
      <w:r w:rsidRPr="001C3A55">
        <w:t>години</w:t>
      </w:r>
      <w:proofErr w:type="spellEnd"/>
      <w:proofErr w:type="gramEnd"/>
      <w:r w:rsidRPr="001C3A55">
        <w:t xml:space="preserve"> </w:t>
      </w:r>
      <w:proofErr w:type="spellStart"/>
      <w:r w:rsidRPr="001C3A55">
        <w:t>су</w:t>
      </w:r>
      <w:proofErr w:type="spellEnd"/>
      <w:r w:rsidRPr="001C3A55">
        <w:t xml:space="preserve"> 65.000,00  КМ </w:t>
      </w:r>
      <w:proofErr w:type="spellStart"/>
      <w:r w:rsidRPr="001C3A55">
        <w:t>што</w:t>
      </w:r>
      <w:proofErr w:type="spellEnd"/>
      <w:r w:rsidRPr="001C3A55">
        <w:t xml:space="preserve"> </w:t>
      </w:r>
      <w:proofErr w:type="spellStart"/>
      <w:r w:rsidRPr="001C3A55">
        <w:t>је</w:t>
      </w:r>
      <w:proofErr w:type="spellEnd"/>
      <w:r w:rsidRPr="001C3A55">
        <w:t xml:space="preserve"> </w:t>
      </w:r>
      <w:proofErr w:type="spellStart"/>
      <w:r w:rsidRPr="001C3A55">
        <w:t>за</w:t>
      </w:r>
      <w:proofErr w:type="spellEnd"/>
      <w:r w:rsidRPr="001C3A55">
        <w:t xml:space="preserve"> 21,74 % </w:t>
      </w:r>
      <w:proofErr w:type="spellStart"/>
      <w:r w:rsidRPr="001C3A55">
        <w:t>мање</w:t>
      </w:r>
      <w:proofErr w:type="spellEnd"/>
      <w:r w:rsidRPr="001C3A55">
        <w:t xml:space="preserve"> у </w:t>
      </w:r>
      <w:proofErr w:type="spellStart"/>
      <w:r w:rsidRPr="001C3A55">
        <w:t>односу</w:t>
      </w:r>
      <w:proofErr w:type="spellEnd"/>
      <w:r w:rsidRPr="001C3A55">
        <w:t xml:space="preserve"> </w:t>
      </w:r>
      <w:proofErr w:type="spellStart"/>
      <w:r w:rsidRPr="001C3A55">
        <w:t>на</w:t>
      </w:r>
      <w:proofErr w:type="spellEnd"/>
      <w:r w:rsidRPr="001C3A55">
        <w:t xml:space="preserve"> </w:t>
      </w:r>
      <w:proofErr w:type="spellStart"/>
      <w:r w:rsidRPr="001C3A55">
        <w:t>буџет</w:t>
      </w:r>
      <w:proofErr w:type="spellEnd"/>
      <w:r w:rsidRPr="001C3A55">
        <w:t xml:space="preserve"> </w:t>
      </w:r>
      <w:proofErr w:type="spellStart"/>
      <w:r w:rsidRPr="001C3A55">
        <w:t>из</w:t>
      </w:r>
      <w:proofErr w:type="spellEnd"/>
      <w:r w:rsidRPr="001C3A55">
        <w:t xml:space="preserve"> 2013. </w:t>
      </w:r>
      <w:proofErr w:type="spellStart"/>
      <w:proofErr w:type="gramStart"/>
      <w:r w:rsidRPr="001C3A55">
        <w:t>године</w:t>
      </w:r>
      <w:proofErr w:type="spellEnd"/>
      <w:proofErr w:type="gramEnd"/>
      <w:r w:rsidRPr="001C3A55">
        <w:t xml:space="preserve">. </w:t>
      </w:r>
    </w:p>
    <w:p w:rsidR="00F24D05" w:rsidRDefault="00F24D05" w:rsidP="00F24D05">
      <w:pPr>
        <w:pStyle w:val="Standard"/>
        <w:ind w:firstLine="720"/>
        <w:jc w:val="both"/>
        <w:rPr>
          <w:highlight w:val="yellow"/>
        </w:rPr>
      </w:pPr>
    </w:p>
    <w:p w:rsidR="00F24D05" w:rsidRPr="001C3A55" w:rsidRDefault="00F24D05" w:rsidP="00F24D05">
      <w:pPr>
        <w:pStyle w:val="Standard"/>
      </w:pPr>
      <w:r w:rsidRPr="001C3A55">
        <w:rPr>
          <w:b/>
        </w:rPr>
        <w:tab/>
        <w:t>СОЦИЈАЛНА ЗАШТИТА</w:t>
      </w:r>
    </w:p>
    <w:p w:rsidR="00F24D05" w:rsidRPr="008478EC" w:rsidRDefault="00F24D05" w:rsidP="00F24D05">
      <w:pPr>
        <w:pStyle w:val="Standard"/>
        <w:ind w:firstLine="720"/>
        <w:rPr>
          <w:b/>
          <w:highlight w:val="yellow"/>
        </w:rPr>
      </w:pPr>
    </w:p>
    <w:p w:rsidR="00F24D05" w:rsidRDefault="00F24D05" w:rsidP="00F24D05">
      <w:pPr>
        <w:pStyle w:val="Standard"/>
        <w:ind w:firstLine="720"/>
        <w:jc w:val="both"/>
      </w:pPr>
      <w:proofErr w:type="spellStart"/>
      <w:r w:rsidRPr="001C3A55">
        <w:t>Планирана</w:t>
      </w:r>
      <w:proofErr w:type="spellEnd"/>
      <w:r w:rsidRPr="001C3A55">
        <w:t xml:space="preserve"> </w:t>
      </w:r>
      <w:proofErr w:type="spellStart"/>
      <w:r w:rsidRPr="001C3A55">
        <w:t>средства</w:t>
      </w:r>
      <w:proofErr w:type="spellEnd"/>
      <w:r w:rsidRPr="001C3A55">
        <w:t xml:space="preserve"> </w:t>
      </w:r>
      <w:proofErr w:type="spellStart"/>
      <w:r w:rsidRPr="001C3A55">
        <w:t>за</w:t>
      </w:r>
      <w:proofErr w:type="spellEnd"/>
      <w:r w:rsidRPr="001C3A55">
        <w:t xml:space="preserve"> </w:t>
      </w:r>
      <w:proofErr w:type="spellStart"/>
      <w:r w:rsidRPr="001C3A55">
        <w:t>ову</w:t>
      </w:r>
      <w:proofErr w:type="spellEnd"/>
      <w:r w:rsidRPr="001C3A55">
        <w:t xml:space="preserve"> </w:t>
      </w:r>
      <w:proofErr w:type="spellStart"/>
      <w:r w:rsidRPr="001C3A55">
        <w:t>намјену</w:t>
      </w:r>
      <w:proofErr w:type="spellEnd"/>
      <w:r w:rsidRPr="001C3A55">
        <w:t xml:space="preserve"> </w:t>
      </w:r>
      <w:proofErr w:type="spellStart"/>
      <w:r w:rsidRPr="001C3A55">
        <w:t>су</w:t>
      </w:r>
      <w:proofErr w:type="spellEnd"/>
      <w:r w:rsidRPr="001C3A55">
        <w:t xml:space="preserve"> 3.397,070,00 КМ </w:t>
      </w:r>
      <w:proofErr w:type="spellStart"/>
      <w:r w:rsidRPr="001C3A55">
        <w:t>што</w:t>
      </w:r>
      <w:proofErr w:type="spellEnd"/>
      <w:r w:rsidRPr="001C3A55">
        <w:t xml:space="preserve"> </w:t>
      </w:r>
      <w:proofErr w:type="spellStart"/>
      <w:r w:rsidRPr="001C3A55">
        <w:t>је</w:t>
      </w:r>
      <w:proofErr w:type="spellEnd"/>
      <w:r w:rsidRPr="001C3A55">
        <w:t xml:space="preserve"> </w:t>
      </w:r>
      <w:proofErr w:type="spellStart"/>
      <w:r w:rsidRPr="001C3A55">
        <w:t>за</w:t>
      </w:r>
      <w:proofErr w:type="spellEnd"/>
      <w:r w:rsidRPr="001C3A55">
        <w:t xml:space="preserve"> 7</w:t>
      </w:r>
      <w:proofErr w:type="gramStart"/>
      <w:r w:rsidRPr="001C3A55">
        <w:t>,94</w:t>
      </w:r>
      <w:proofErr w:type="gramEnd"/>
      <w:r w:rsidRPr="001C3A55">
        <w:t xml:space="preserve"> %  </w:t>
      </w:r>
      <w:proofErr w:type="spellStart"/>
      <w:r w:rsidRPr="001C3A55">
        <w:t>мање</w:t>
      </w:r>
      <w:proofErr w:type="spellEnd"/>
      <w:r w:rsidRPr="001C3A55">
        <w:t xml:space="preserve"> </w:t>
      </w:r>
      <w:proofErr w:type="spellStart"/>
      <w:r w:rsidRPr="001C3A55">
        <w:t>него</w:t>
      </w:r>
      <w:proofErr w:type="spellEnd"/>
      <w:r w:rsidRPr="001C3A55">
        <w:t xml:space="preserve"> у 2013. </w:t>
      </w:r>
      <w:proofErr w:type="spellStart"/>
      <w:proofErr w:type="gramStart"/>
      <w:r w:rsidRPr="001C3A55">
        <w:t>години</w:t>
      </w:r>
      <w:proofErr w:type="spellEnd"/>
      <w:proofErr w:type="gramEnd"/>
      <w:r w:rsidRPr="001C3A55">
        <w:t>.</w:t>
      </w:r>
    </w:p>
    <w:p w:rsidR="00F24D05" w:rsidRDefault="00F24D05" w:rsidP="00F24D05">
      <w:pPr>
        <w:pStyle w:val="Standard"/>
        <w:ind w:firstLine="720"/>
        <w:jc w:val="both"/>
      </w:pPr>
      <w:proofErr w:type="spellStart"/>
      <w:proofErr w:type="gramStart"/>
      <w:r w:rsidRPr="001C3A55">
        <w:t>Планирана</w:t>
      </w:r>
      <w:proofErr w:type="spellEnd"/>
      <w:r w:rsidRPr="001C3A55">
        <w:t xml:space="preserve"> </w:t>
      </w:r>
      <w:proofErr w:type="spellStart"/>
      <w:r w:rsidRPr="001C3A55">
        <w:t>средства</w:t>
      </w:r>
      <w:proofErr w:type="spellEnd"/>
      <w:r w:rsidRPr="001C3A55">
        <w:t xml:space="preserve"> </w:t>
      </w:r>
      <w:proofErr w:type="spellStart"/>
      <w:r w:rsidRPr="001C3A55">
        <w:t>за</w:t>
      </w:r>
      <w:proofErr w:type="spellEnd"/>
      <w:r w:rsidRPr="001C3A55">
        <w:t xml:space="preserve"> </w:t>
      </w:r>
      <w:proofErr w:type="spellStart"/>
      <w:r w:rsidRPr="001C3A55">
        <w:rPr>
          <w:b/>
        </w:rPr>
        <w:t>додатак</w:t>
      </w:r>
      <w:proofErr w:type="spellEnd"/>
      <w:r w:rsidRPr="001C3A55">
        <w:rPr>
          <w:b/>
        </w:rPr>
        <w:t xml:space="preserve"> </w:t>
      </w:r>
      <w:proofErr w:type="spellStart"/>
      <w:r w:rsidRPr="001C3A55">
        <w:rPr>
          <w:b/>
        </w:rPr>
        <w:t>за</w:t>
      </w:r>
      <w:proofErr w:type="spellEnd"/>
      <w:r w:rsidRPr="001C3A55">
        <w:rPr>
          <w:b/>
        </w:rPr>
        <w:t xml:space="preserve"> </w:t>
      </w:r>
      <w:proofErr w:type="spellStart"/>
      <w:r w:rsidRPr="001C3A55">
        <w:rPr>
          <w:b/>
        </w:rPr>
        <w:t>помоћ</w:t>
      </w:r>
      <w:proofErr w:type="spellEnd"/>
      <w:r w:rsidRPr="001C3A55">
        <w:rPr>
          <w:b/>
        </w:rPr>
        <w:t xml:space="preserve"> и </w:t>
      </w:r>
      <w:proofErr w:type="spellStart"/>
      <w:r w:rsidRPr="001C3A55">
        <w:rPr>
          <w:b/>
        </w:rPr>
        <w:t>његу</w:t>
      </w:r>
      <w:proofErr w:type="spellEnd"/>
      <w:r w:rsidRPr="001C3A55">
        <w:rPr>
          <w:b/>
        </w:rPr>
        <w:t xml:space="preserve"> </w:t>
      </w:r>
      <w:proofErr w:type="spellStart"/>
      <w:r w:rsidRPr="001C3A55">
        <w:rPr>
          <w:b/>
        </w:rPr>
        <w:t>другог</w:t>
      </w:r>
      <w:proofErr w:type="spellEnd"/>
      <w:r w:rsidRPr="001C3A55">
        <w:rPr>
          <w:b/>
        </w:rPr>
        <w:t xml:space="preserve"> </w:t>
      </w:r>
      <w:proofErr w:type="spellStart"/>
      <w:r w:rsidRPr="001C3A55">
        <w:rPr>
          <w:b/>
        </w:rPr>
        <w:t>лиц</w:t>
      </w:r>
      <w:r w:rsidRPr="001C3A55">
        <w:t>а</w:t>
      </w:r>
      <w:proofErr w:type="spellEnd"/>
      <w:r w:rsidRPr="001C3A55">
        <w:t xml:space="preserve"> </w:t>
      </w:r>
      <w:proofErr w:type="spellStart"/>
      <w:r w:rsidRPr="001C3A55">
        <w:t>за</w:t>
      </w:r>
      <w:proofErr w:type="spellEnd"/>
      <w:r w:rsidRPr="001C3A55">
        <w:t xml:space="preserve"> 2014.</w:t>
      </w:r>
      <w:proofErr w:type="gramEnd"/>
      <w:r w:rsidRPr="001C3A55">
        <w:t xml:space="preserve"> </w:t>
      </w:r>
      <w:proofErr w:type="spellStart"/>
      <w:proofErr w:type="gramStart"/>
      <w:r w:rsidRPr="001C3A55">
        <w:t>годину</w:t>
      </w:r>
      <w:proofErr w:type="spellEnd"/>
      <w:proofErr w:type="gramEnd"/>
      <w:r w:rsidRPr="001C3A55">
        <w:t xml:space="preserve"> </w:t>
      </w:r>
      <w:proofErr w:type="spellStart"/>
      <w:r w:rsidRPr="001C3A55">
        <w:t>су</w:t>
      </w:r>
      <w:proofErr w:type="spellEnd"/>
      <w:r w:rsidRPr="001C3A55">
        <w:t xml:space="preserve"> 1.800.000,00 КМ </w:t>
      </w:r>
      <w:proofErr w:type="spellStart"/>
      <w:r w:rsidRPr="001C3A55">
        <w:t>што</w:t>
      </w:r>
      <w:proofErr w:type="spellEnd"/>
      <w:r w:rsidRPr="001C3A55">
        <w:t xml:space="preserve"> </w:t>
      </w:r>
      <w:proofErr w:type="spellStart"/>
      <w:r w:rsidRPr="001C3A55">
        <w:t>је</w:t>
      </w:r>
      <w:proofErr w:type="spellEnd"/>
      <w:r w:rsidRPr="001C3A55">
        <w:t xml:space="preserve"> </w:t>
      </w:r>
      <w:proofErr w:type="spellStart"/>
      <w:r w:rsidRPr="001C3A55">
        <w:t>мање</w:t>
      </w:r>
      <w:proofErr w:type="spellEnd"/>
      <w:r w:rsidRPr="001C3A55">
        <w:t xml:space="preserve"> </w:t>
      </w:r>
      <w:proofErr w:type="spellStart"/>
      <w:r w:rsidRPr="001C3A55">
        <w:t>за</w:t>
      </w:r>
      <w:proofErr w:type="spellEnd"/>
      <w:r w:rsidRPr="001C3A55">
        <w:t xml:space="preserve">  4,70%  у </w:t>
      </w:r>
      <w:proofErr w:type="spellStart"/>
      <w:r w:rsidRPr="001C3A55">
        <w:t>односу</w:t>
      </w:r>
      <w:proofErr w:type="spellEnd"/>
      <w:r w:rsidRPr="001C3A55">
        <w:t xml:space="preserve"> </w:t>
      </w:r>
      <w:proofErr w:type="spellStart"/>
      <w:r w:rsidRPr="001C3A55">
        <w:t>на</w:t>
      </w:r>
      <w:proofErr w:type="spellEnd"/>
      <w:r w:rsidRPr="001C3A55">
        <w:t xml:space="preserve"> 2013. </w:t>
      </w:r>
      <w:proofErr w:type="spellStart"/>
      <w:proofErr w:type="gramStart"/>
      <w:r w:rsidRPr="001C3A55">
        <w:t>годину</w:t>
      </w:r>
      <w:proofErr w:type="spellEnd"/>
      <w:proofErr w:type="gramEnd"/>
      <w:r w:rsidRPr="001C3A55">
        <w:t xml:space="preserve">. </w:t>
      </w:r>
      <w:proofErr w:type="spellStart"/>
      <w:proofErr w:type="gramStart"/>
      <w:r w:rsidRPr="001C3A55">
        <w:t>Очекујемо</w:t>
      </w:r>
      <w:proofErr w:type="spellEnd"/>
      <w:r w:rsidRPr="001C3A55">
        <w:t xml:space="preserve"> </w:t>
      </w:r>
      <w:proofErr w:type="spellStart"/>
      <w:r w:rsidRPr="001C3A55">
        <w:t>да</w:t>
      </w:r>
      <w:proofErr w:type="spellEnd"/>
      <w:r w:rsidRPr="001C3A55">
        <w:t xml:space="preserve"> </w:t>
      </w:r>
      <w:proofErr w:type="spellStart"/>
      <w:r w:rsidRPr="001C3A55">
        <w:t>ће</w:t>
      </w:r>
      <w:proofErr w:type="spellEnd"/>
      <w:r w:rsidRPr="001C3A55">
        <w:t xml:space="preserve"> </w:t>
      </w:r>
      <w:proofErr w:type="spellStart"/>
      <w:r w:rsidRPr="001C3A55">
        <w:t>број</w:t>
      </w:r>
      <w:proofErr w:type="spellEnd"/>
      <w:r w:rsidRPr="001C3A55">
        <w:t xml:space="preserve"> </w:t>
      </w:r>
      <w:proofErr w:type="spellStart"/>
      <w:r w:rsidRPr="001C3A55">
        <w:t>корисника</w:t>
      </w:r>
      <w:proofErr w:type="spellEnd"/>
      <w:r w:rsidRPr="001C3A55">
        <w:t xml:space="preserve"> </w:t>
      </w:r>
      <w:proofErr w:type="spellStart"/>
      <w:r w:rsidRPr="001C3A55">
        <w:t>ове</w:t>
      </w:r>
      <w:proofErr w:type="spellEnd"/>
      <w:r w:rsidRPr="001C3A55">
        <w:t xml:space="preserve"> </w:t>
      </w:r>
      <w:proofErr w:type="spellStart"/>
      <w:r w:rsidRPr="001C3A55">
        <w:t>врсте</w:t>
      </w:r>
      <w:proofErr w:type="spellEnd"/>
      <w:r w:rsidRPr="001C3A55">
        <w:t xml:space="preserve"> </w:t>
      </w:r>
      <w:proofErr w:type="spellStart"/>
      <w:r w:rsidRPr="001C3A55">
        <w:t>социјалног</w:t>
      </w:r>
      <w:proofErr w:type="spellEnd"/>
      <w:r w:rsidRPr="001C3A55">
        <w:t xml:space="preserve"> </w:t>
      </w:r>
      <w:proofErr w:type="spellStart"/>
      <w:r w:rsidRPr="001C3A55">
        <w:t>давања</w:t>
      </w:r>
      <w:proofErr w:type="spellEnd"/>
      <w:r w:rsidRPr="001C3A55">
        <w:t xml:space="preserve"> </w:t>
      </w:r>
      <w:proofErr w:type="spellStart"/>
      <w:r w:rsidRPr="001C3A55">
        <w:t>остати</w:t>
      </w:r>
      <w:proofErr w:type="spellEnd"/>
      <w:r w:rsidRPr="001C3A55">
        <w:t xml:space="preserve"> </w:t>
      </w:r>
      <w:proofErr w:type="spellStart"/>
      <w:r w:rsidRPr="001C3A55">
        <w:t>на</w:t>
      </w:r>
      <w:proofErr w:type="spellEnd"/>
      <w:r w:rsidRPr="001C3A55">
        <w:t xml:space="preserve"> </w:t>
      </w:r>
      <w:proofErr w:type="spellStart"/>
      <w:r w:rsidRPr="001C3A55">
        <w:t>нивоу</w:t>
      </w:r>
      <w:proofErr w:type="spellEnd"/>
      <w:r w:rsidRPr="001C3A55">
        <w:t xml:space="preserve"> </w:t>
      </w:r>
      <w:proofErr w:type="spellStart"/>
      <w:r w:rsidRPr="001C3A55">
        <w:t>из</w:t>
      </w:r>
      <w:proofErr w:type="spellEnd"/>
      <w:r w:rsidRPr="001C3A55">
        <w:t xml:space="preserve"> 2013.</w:t>
      </w:r>
      <w:proofErr w:type="gramEnd"/>
      <w:r w:rsidRPr="001C3A55">
        <w:t xml:space="preserve"> </w:t>
      </w:r>
      <w:proofErr w:type="spellStart"/>
      <w:proofErr w:type="gramStart"/>
      <w:r w:rsidRPr="001C3A55">
        <w:t>године</w:t>
      </w:r>
      <w:proofErr w:type="spellEnd"/>
      <w:proofErr w:type="gramEnd"/>
      <w:r w:rsidRPr="001C3A55">
        <w:t>.</w:t>
      </w:r>
    </w:p>
    <w:p w:rsidR="00F24D05" w:rsidRPr="004F1FCE" w:rsidRDefault="00F24D05" w:rsidP="00F24D05">
      <w:pPr>
        <w:pStyle w:val="Standard"/>
        <w:ind w:firstLine="720"/>
        <w:jc w:val="both"/>
      </w:pPr>
      <w:proofErr w:type="spellStart"/>
      <w:r w:rsidRPr="004F1FCE">
        <w:t>Средства</w:t>
      </w:r>
      <w:proofErr w:type="spellEnd"/>
      <w:r w:rsidRPr="004F1FCE">
        <w:t xml:space="preserve"> </w:t>
      </w:r>
      <w:proofErr w:type="spellStart"/>
      <w:r w:rsidRPr="004F1FCE">
        <w:t>намјењена</w:t>
      </w:r>
      <w:proofErr w:type="spellEnd"/>
      <w:r w:rsidRPr="004F1FCE">
        <w:t xml:space="preserve"> </w:t>
      </w:r>
      <w:proofErr w:type="spellStart"/>
      <w:r w:rsidRPr="004F1FCE">
        <w:t>за</w:t>
      </w:r>
      <w:proofErr w:type="spellEnd"/>
      <w:r w:rsidRPr="004F1FCE">
        <w:t xml:space="preserve"> </w:t>
      </w:r>
      <w:proofErr w:type="spellStart"/>
      <w:r w:rsidRPr="004F1FCE">
        <w:rPr>
          <w:b/>
        </w:rPr>
        <w:t>новчану</w:t>
      </w:r>
      <w:proofErr w:type="spellEnd"/>
      <w:r w:rsidRPr="004F1FCE">
        <w:rPr>
          <w:b/>
        </w:rPr>
        <w:t xml:space="preserve"> </w:t>
      </w:r>
      <w:proofErr w:type="spellStart"/>
      <w:r w:rsidRPr="004F1FCE">
        <w:rPr>
          <w:b/>
        </w:rPr>
        <w:t>помоћ</w:t>
      </w:r>
      <w:proofErr w:type="spellEnd"/>
      <w:r w:rsidRPr="004F1FCE">
        <w:t xml:space="preserve"> </w:t>
      </w:r>
      <w:proofErr w:type="spellStart"/>
      <w:r w:rsidRPr="004F1FCE">
        <w:t>су</w:t>
      </w:r>
      <w:proofErr w:type="spellEnd"/>
      <w:r w:rsidRPr="004F1FCE">
        <w:t xml:space="preserve"> 447.770,00 КМ</w:t>
      </w:r>
      <w:proofErr w:type="gramStart"/>
      <w:r w:rsidRPr="004F1FCE">
        <w:t xml:space="preserve">,  </w:t>
      </w:r>
      <w:proofErr w:type="spellStart"/>
      <w:r w:rsidRPr="004F1FCE">
        <w:t>што</w:t>
      </w:r>
      <w:proofErr w:type="spellEnd"/>
      <w:proofErr w:type="gramEnd"/>
      <w:r w:rsidRPr="004F1FCE">
        <w:t xml:space="preserve"> </w:t>
      </w:r>
      <w:proofErr w:type="spellStart"/>
      <w:r w:rsidRPr="004F1FCE">
        <w:t>је</w:t>
      </w:r>
      <w:proofErr w:type="spellEnd"/>
      <w:r w:rsidRPr="004F1FCE">
        <w:t xml:space="preserve"> </w:t>
      </w:r>
      <w:proofErr w:type="spellStart"/>
      <w:r w:rsidRPr="004F1FCE">
        <w:t>за</w:t>
      </w:r>
      <w:proofErr w:type="spellEnd"/>
      <w:r w:rsidRPr="004F1FCE">
        <w:t xml:space="preserve"> 13,81 % </w:t>
      </w:r>
      <w:proofErr w:type="spellStart"/>
      <w:r w:rsidRPr="004F1FCE">
        <w:t>мање</w:t>
      </w:r>
      <w:proofErr w:type="spellEnd"/>
      <w:r w:rsidRPr="004F1FCE">
        <w:t xml:space="preserve"> у </w:t>
      </w:r>
      <w:proofErr w:type="spellStart"/>
      <w:r w:rsidRPr="004F1FCE">
        <w:t>односу</w:t>
      </w:r>
      <w:proofErr w:type="spellEnd"/>
      <w:r w:rsidRPr="004F1FCE">
        <w:t xml:space="preserve"> </w:t>
      </w:r>
      <w:proofErr w:type="spellStart"/>
      <w:r w:rsidRPr="004F1FCE">
        <w:t>на</w:t>
      </w:r>
      <w:proofErr w:type="spellEnd"/>
      <w:r w:rsidRPr="004F1FCE">
        <w:t xml:space="preserve"> </w:t>
      </w:r>
      <w:proofErr w:type="spellStart"/>
      <w:r w:rsidRPr="004F1FCE">
        <w:t>планирана</w:t>
      </w:r>
      <w:proofErr w:type="spellEnd"/>
      <w:r w:rsidRPr="004F1FCE">
        <w:t xml:space="preserve"> </w:t>
      </w:r>
      <w:proofErr w:type="spellStart"/>
      <w:r w:rsidRPr="004F1FCE">
        <w:t>средтва</w:t>
      </w:r>
      <w:proofErr w:type="spellEnd"/>
      <w:r w:rsidRPr="004F1FCE">
        <w:t xml:space="preserve"> у 2013. </w:t>
      </w:r>
      <w:proofErr w:type="spellStart"/>
      <w:proofErr w:type="gramStart"/>
      <w:r w:rsidRPr="004F1FCE">
        <w:t>години</w:t>
      </w:r>
      <w:proofErr w:type="spellEnd"/>
      <w:proofErr w:type="gramEnd"/>
      <w:r w:rsidRPr="004F1FCE">
        <w:t>.</w:t>
      </w:r>
    </w:p>
    <w:p w:rsidR="00F24D05" w:rsidRPr="004F1FCE" w:rsidRDefault="00F24D05" w:rsidP="00F24D05">
      <w:pPr>
        <w:pStyle w:val="Standard"/>
        <w:ind w:firstLine="720"/>
        <w:jc w:val="both"/>
      </w:pPr>
      <w:proofErr w:type="spellStart"/>
      <w:r w:rsidRPr="004F1FCE">
        <w:t>За</w:t>
      </w:r>
      <w:proofErr w:type="spellEnd"/>
      <w:r w:rsidRPr="004F1FCE">
        <w:t xml:space="preserve"> </w:t>
      </w:r>
      <w:proofErr w:type="spellStart"/>
      <w:r w:rsidRPr="004F1FCE">
        <w:rPr>
          <w:b/>
        </w:rPr>
        <w:t>смјештај</w:t>
      </w:r>
      <w:proofErr w:type="spellEnd"/>
      <w:r w:rsidRPr="004F1FCE">
        <w:rPr>
          <w:b/>
        </w:rPr>
        <w:t xml:space="preserve"> у </w:t>
      </w:r>
      <w:proofErr w:type="spellStart"/>
      <w:r w:rsidRPr="004F1FCE">
        <w:rPr>
          <w:b/>
        </w:rPr>
        <w:t>установу</w:t>
      </w:r>
      <w:proofErr w:type="spellEnd"/>
      <w:r w:rsidRPr="004F1FCE">
        <w:rPr>
          <w:b/>
        </w:rPr>
        <w:t xml:space="preserve"> </w:t>
      </w:r>
      <w:proofErr w:type="spellStart"/>
      <w:r w:rsidRPr="004F1FCE">
        <w:rPr>
          <w:b/>
        </w:rPr>
        <w:t>социјалне</w:t>
      </w:r>
      <w:proofErr w:type="spellEnd"/>
      <w:r w:rsidRPr="004F1FCE">
        <w:rPr>
          <w:b/>
        </w:rPr>
        <w:t xml:space="preserve"> </w:t>
      </w:r>
      <w:proofErr w:type="spellStart"/>
      <w:r w:rsidRPr="004F1FCE">
        <w:rPr>
          <w:b/>
        </w:rPr>
        <w:t>заштите</w:t>
      </w:r>
      <w:proofErr w:type="spellEnd"/>
      <w:r w:rsidRPr="004F1FCE">
        <w:t xml:space="preserve"> </w:t>
      </w:r>
      <w:proofErr w:type="spellStart"/>
      <w:r w:rsidRPr="004F1FCE">
        <w:t>намјењено</w:t>
      </w:r>
      <w:proofErr w:type="spellEnd"/>
      <w:r w:rsidRPr="004F1FCE">
        <w:t xml:space="preserve"> </w:t>
      </w:r>
      <w:proofErr w:type="spellStart"/>
      <w:r w:rsidRPr="004F1FCE">
        <w:t>је</w:t>
      </w:r>
      <w:proofErr w:type="spellEnd"/>
      <w:r w:rsidRPr="004F1FCE">
        <w:t xml:space="preserve"> 275.00,00 КМ </w:t>
      </w:r>
      <w:proofErr w:type="spellStart"/>
      <w:r w:rsidRPr="004F1FCE">
        <w:t>што</w:t>
      </w:r>
      <w:proofErr w:type="spellEnd"/>
      <w:r w:rsidRPr="004F1FCE">
        <w:t xml:space="preserve"> </w:t>
      </w:r>
      <w:proofErr w:type="spellStart"/>
      <w:r w:rsidRPr="004F1FCE">
        <w:t>је</w:t>
      </w:r>
      <w:proofErr w:type="spellEnd"/>
      <w:r w:rsidRPr="004F1FCE">
        <w:t xml:space="preserve"> </w:t>
      </w:r>
      <w:proofErr w:type="spellStart"/>
      <w:r w:rsidRPr="004F1FCE">
        <w:t>за</w:t>
      </w:r>
      <w:proofErr w:type="spellEnd"/>
      <w:r w:rsidRPr="004F1FCE">
        <w:t xml:space="preserve"> 0</w:t>
      </w:r>
      <w:proofErr w:type="gramStart"/>
      <w:r w:rsidRPr="004F1FCE">
        <w:t>,10</w:t>
      </w:r>
      <w:proofErr w:type="gramEnd"/>
      <w:r w:rsidRPr="004F1FCE">
        <w:t xml:space="preserve"> %  </w:t>
      </w:r>
      <w:proofErr w:type="spellStart"/>
      <w:r w:rsidRPr="004F1FCE">
        <w:t>мање</w:t>
      </w:r>
      <w:proofErr w:type="spellEnd"/>
      <w:r w:rsidRPr="004F1FCE">
        <w:t xml:space="preserve">  у </w:t>
      </w:r>
      <w:proofErr w:type="spellStart"/>
      <w:r w:rsidRPr="004F1FCE">
        <w:t>односу</w:t>
      </w:r>
      <w:proofErr w:type="spellEnd"/>
      <w:r w:rsidRPr="004F1FCE">
        <w:t xml:space="preserve"> </w:t>
      </w:r>
      <w:proofErr w:type="spellStart"/>
      <w:r w:rsidRPr="004F1FCE">
        <w:t>на</w:t>
      </w:r>
      <w:proofErr w:type="spellEnd"/>
      <w:r w:rsidRPr="004F1FCE">
        <w:t xml:space="preserve"> 2013. </w:t>
      </w:r>
      <w:proofErr w:type="spellStart"/>
      <w:proofErr w:type="gramStart"/>
      <w:r w:rsidRPr="004F1FCE">
        <w:t>годину</w:t>
      </w:r>
      <w:proofErr w:type="spellEnd"/>
      <w:proofErr w:type="gramEnd"/>
      <w:r w:rsidRPr="004F1FCE">
        <w:t xml:space="preserve">. </w:t>
      </w:r>
      <w:proofErr w:type="spellStart"/>
      <w:proofErr w:type="gramStart"/>
      <w:r w:rsidRPr="004F1FCE">
        <w:t>Добијена</w:t>
      </w:r>
      <w:proofErr w:type="spellEnd"/>
      <w:r w:rsidRPr="004F1FCE">
        <w:t xml:space="preserve"> </w:t>
      </w:r>
      <w:proofErr w:type="spellStart"/>
      <w:r w:rsidRPr="004F1FCE">
        <w:t>средства</w:t>
      </w:r>
      <w:proofErr w:type="spellEnd"/>
      <w:r w:rsidRPr="004F1FCE">
        <w:t xml:space="preserve">, </w:t>
      </w:r>
      <w:proofErr w:type="spellStart"/>
      <w:r w:rsidRPr="004F1FCE">
        <w:t>према</w:t>
      </w:r>
      <w:proofErr w:type="spellEnd"/>
      <w:r w:rsidRPr="004F1FCE">
        <w:t xml:space="preserve"> </w:t>
      </w:r>
      <w:proofErr w:type="spellStart"/>
      <w:r w:rsidRPr="004F1FCE">
        <w:t>садашњем</w:t>
      </w:r>
      <w:proofErr w:type="spellEnd"/>
      <w:r w:rsidRPr="004F1FCE">
        <w:t xml:space="preserve"> </w:t>
      </w:r>
      <w:proofErr w:type="spellStart"/>
      <w:r w:rsidRPr="004F1FCE">
        <w:t>броју</w:t>
      </w:r>
      <w:proofErr w:type="spellEnd"/>
      <w:r w:rsidRPr="004F1FCE">
        <w:t xml:space="preserve"> </w:t>
      </w:r>
      <w:proofErr w:type="spellStart"/>
      <w:r w:rsidRPr="004F1FCE">
        <w:t>лица</w:t>
      </w:r>
      <w:proofErr w:type="spellEnd"/>
      <w:r w:rsidRPr="004F1FCE">
        <w:t xml:space="preserve"> </w:t>
      </w:r>
      <w:proofErr w:type="spellStart"/>
      <w:r w:rsidRPr="004F1FCE">
        <w:t>смјештених</w:t>
      </w:r>
      <w:proofErr w:type="spellEnd"/>
      <w:r w:rsidRPr="004F1FCE">
        <w:t xml:space="preserve"> у </w:t>
      </w:r>
      <w:proofErr w:type="spellStart"/>
      <w:r w:rsidRPr="004F1FCE">
        <w:t>установе</w:t>
      </w:r>
      <w:proofErr w:type="spellEnd"/>
      <w:r w:rsidRPr="004F1FCE">
        <w:t xml:space="preserve"> </w:t>
      </w:r>
      <w:proofErr w:type="spellStart"/>
      <w:r w:rsidRPr="004F1FCE">
        <w:t>социјалне</w:t>
      </w:r>
      <w:proofErr w:type="spellEnd"/>
      <w:r w:rsidRPr="004F1FCE">
        <w:t xml:space="preserve"> </w:t>
      </w:r>
      <w:proofErr w:type="spellStart"/>
      <w:r w:rsidRPr="004F1FCE">
        <w:t>заштите</w:t>
      </w:r>
      <w:proofErr w:type="spellEnd"/>
      <w:r w:rsidRPr="004F1FCE">
        <w:t xml:space="preserve">, </w:t>
      </w:r>
      <w:proofErr w:type="spellStart"/>
      <w:r w:rsidRPr="004F1FCE">
        <w:t>би</w:t>
      </w:r>
      <w:proofErr w:type="spellEnd"/>
      <w:r w:rsidRPr="004F1FCE">
        <w:t xml:space="preserve"> </w:t>
      </w:r>
      <w:proofErr w:type="spellStart"/>
      <w:r w:rsidRPr="004F1FCE">
        <w:t>требала</w:t>
      </w:r>
      <w:proofErr w:type="spellEnd"/>
      <w:r w:rsidRPr="004F1FCE">
        <w:t xml:space="preserve"> </w:t>
      </w:r>
      <w:proofErr w:type="spellStart"/>
      <w:r w:rsidRPr="004F1FCE">
        <w:t>да</w:t>
      </w:r>
      <w:proofErr w:type="spellEnd"/>
      <w:r w:rsidRPr="004F1FCE">
        <w:t xml:space="preserve"> </w:t>
      </w:r>
      <w:proofErr w:type="spellStart"/>
      <w:r w:rsidRPr="004F1FCE">
        <w:t>остану</w:t>
      </w:r>
      <w:proofErr w:type="spellEnd"/>
      <w:r w:rsidRPr="004F1FCE">
        <w:t xml:space="preserve"> </w:t>
      </w:r>
      <w:proofErr w:type="spellStart"/>
      <w:r w:rsidRPr="004F1FCE">
        <w:t>на</w:t>
      </w:r>
      <w:proofErr w:type="spellEnd"/>
      <w:r w:rsidRPr="004F1FCE">
        <w:t xml:space="preserve"> </w:t>
      </w:r>
      <w:proofErr w:type="spellStart"/>
      <w:r w:rsidRPr="004F1FCE">
        <w:t>нивоу</w:t>
      </w:r>
      <w:proofErr w:type="spellEnd"/>
      <w:r w:rsidRPr="004F1FCE">
        <w:t xml:space="preserve"> </w:t>
      </w:r>
      <w:proofErr w:type="spellStart"/>
      <w:r w:rsidRPr="004F1FCE">
        <w:t>од</w:t>
      </w:r>
      <w:proofErr w:type="spellEnd"/>
      <w:r w:rsidRPr="004F1FCE">
        <w:t xml:space="preserve"> 2013.</w:t>
      </w:r>
      <w:proofErr w:type="gramEnd"/>
      <w:r w:rsidRPr="004F1FCE">
        <w:t xml:space="preserve"> </w:t>
      </w:r>
      <w:proofErr w:type="spellStart"/>
      <w:proofErr w:type="gramStart"/>
      <w:r w:rsidRPr="004F1FCE">
        <w:t>годнине</w:t>
      </w:r>
      <w:proofErr w:type="spellEnd"/>
      <w:proofErr w:type="gramEnd"/>
      <w:r w:rsidRPr="004F1FCE">
        <w:t>.</w:t>
      </w:r>
    </w:p>
    <w:p w:rsidR="00F24D05" w:rsidRPr="004F1FCE" w:rsidRDefault="00F24D05" w:rsidP="00F24D05">
      <w:pPr>
        <w:pStyle w:val="Standard"/>
        <w:ind w:firstLine="720"/>
        <w:jc w:val="both"/>
      </w:pPr>
      <w:proofErr w:type="spellStart"/>
      <w:r w:rsidRPr="004F1FCE">
        <w:t>За</w:t>
      </w:r>
      <w:proofErr w:type="spellEnd"/>
      <w:r w:rsidRPr="004F1FCE">
        <w:t xml:space="preserve"> </w:t>
      </w:r>
      <w:proofErr w:type="spellStart"/>
      <w:r w:rsidRPr="004F1FCE">
        <w:rPr>
          <w:b/>
        </w:rPr>
        <w:t>смјештај</w:t>
      </w:r>
      <w:proofErr w:type="spellEnd"/>
      <w:r w:rsidRPr="004F1FCE">
        <w:rPr>
          <w:b/>
        </w:rPr>
        <w:t xml:space="preserve"> у </w:t>
      </w:r>
      <w:proofErr w:type="spellStart"/>
      <w:r w:rsidRPr="004F1FCE">
        <w:rPr>
          <w:b/>
        </w:rPr>
        <w:t>властиту</w:t>
      </w:r>
      <w:proofErr w:type="spellEnd"/>
      <w:r w:rsidRPr="004F1FCE">
        <w:rPr>
          <w:b/>
        </w:rPr>
        <w:t xml:space="preserve"> </w:t>
      </w:r>
      <w:proofErr w:type="spellStart"/>
      <w:proofErr w:type="gramStart"/>
      <w:r w:rsidRPr="004F1FCE">
        <w:rPr>
          <w:b/>
        </w:rPr>
        <w:t>породицу</w:t>
      </w:r>
      <w:proofErr w:type="spellEnd"/>
      <w:r w:rsidRPr="004F1FCE">
        <w:rPr>
          <w:b/>
        </w:rPr>
        <w:t xml:space="preserve"> </w:t>
      </w:r>
      <w:r w:rsidRPr="004F1FCE">
        <w:t xml:space="preserve"> </w:t>
      </w:r>
      <w:proofErr w:type="spellStart"/>
      <w:r w:rsidRPr="004F1FCE">
        <w:t>је</w:t>
      </w:r>
      <w:proofErr w:type="spellEnd"/>
      <w:proofErr w:type="gramEnd"/>
      <w:r w:rsidRPr="004F1FCE">
        <w:t xml:space="preserve"> </w:t>
      </w:r>
      <w:proofErr w:type="spellStart"/>
      <w:r w:rsidRPr="004F1FCE">
        <w:t>предвиђено</w:t>
      </w:r>
      <w:proofErr w:type="spellEnd"/>
      <w:r w:rsidRPr="004F1FCE">
        <w:t xml:space="preserve"> 204.000,00 КМ, </w:t>
      </w:r>
      <w:proofErr w:type="spellStart"/>
      <w:r w:rsidRPr="004F1FCE">
        <w:t>односно</w:t>
      </w:r>
      <w:proofErr w:type="spellEnd"/>
      <w:r w:rsidRPr="004F1FCE">
        <w:t xml:space="preserve">  0,13 % </w:t>
      </w:r>
      <w:proofErr w:type="spellStart"/>
      <w:r w:rsidRPr="004F1FCE">
        <w:t>више</w:t>
      </w:r>
      <w:proofErr w:type="spellEnd"/>
      <w:r w:rsidRPr="004F1FCE">
        <w:t xml:space="preserve"> у </w:t>
      </w:r>
      <w:proofErr w:type="spellStart"/>
      <w:r w:rsidRPr="004F1FCE">
        <w:t>односу</w:t>
      </w:r>
      <w:proofErr w:type="spellEnd"/>
      <w:r w:rsidRPr="004F1FCE">
        <w:t xml:space="preserve"> </w:t>
      </w:r>
      <w:proofErr w:type="spellStart"/>
      <w:r w:rsidRPr="004F1FCE">
        <w:t>на</w:t>
      </w:r>
      <w:proofErr w:type="spellEnd"/>
      <w:r w:rsidRPr="004F1FCE">
        <w:t xml:space="preserve"> </w:t>
      </w:r>
      <w:proofErr w:type="spellStart"/>
      <w:r w:rsidRPr="004F1FCE">
        <w:t>прошлу</w:t>
      </w:r>
      <w:proofErr w:type="spellEnd"/>
      <w:r w:rsidRPr="004F1FCE">
        <w:t xml:space="preserve"> </w:t>
      </w:r>
      <w:proofErr w:type="spellStart"/>
      <w:r w:rsidRPr="004F1FCE">
        <w:t>годину</w:t>
      </w:r>
      <w:proofErr w:type="spellEnd"/>
      <w:r w:rsidRPr="004F1FCE">
        <w:t xml:space="preserve">. </w:t>
      </w:r>
      <w:proofErr w:type="spellStart"/>
      <w:r w:rsidRPr="004F1FCE">
        <w:t>Добијена</w:t>
      </w:r>
      <w:proofErr w:type="spellEnd"/>
      <w:r w:rsidRPr="004F1FCE">
        <w:t xml:space="preserve"> </w:t>
      </w:r>
      <w:proofErr w:type="spellStart"/>
      <w:r w:rsidRPr="004F1FCE">
        <w:t>средства</w:t>
      </w:r>
      <w:proofErr w:type="spellEnd"/>
      <w:r w:rsidRPr="004F1FCE">
        <w:t xml:space="preserve"> </w:t>
      </w:r>
      <w:proofErr w:type="spellStart"/>
      <w:r w:rsidRPr="004F1FCE">
        <w:t>ће</w:t>
      </w:r>
      <w:proofErr w:type="spellEnd"/>
      <w:r w:rsidRPr="004F1FCE">
        <w:t xml:space="preserve">, </w:t>
      </w:r>
      <w:proofErr w:type="spellStart"/>
      <w:r w:rsidRPr="004F1FCE">
        <w:t>према</w:t>
      </w:r>
      <w:proofErr w:type="spellEnd"/>
      <w:r w:rsidRPr="004F1FCE">
        <w:t xml:space="preserve"> </w:t>
      </w:r>
      <w:proofErr w:type="spellStart"/>
      <w:r w:rsidRPr="004F1FCE">
        <w:t>садашњем</w:t>
      </w:r>
      <w:proofErr w:type="spellEnd"/>
      <w:r w:rsidRPr="004F1FCE">
        <w:t xml:space="preserve"> </w:t>
      </w:r>
      <w:proofErr w:type="spellStart"/>
      <w:r w:rsidRPr="004F1FCE">
        <w:t>броју</w:t>
      </w:r>
      <w:proofErr w:type="spellEnd"/>
      <w:r w:rsidRPr="004F1FCE">
        <w:t xml:space="preserve"> </w:t>
      </w:r>
      <w:proofErr w:type="spellStart"/>
      <w:r w:rsidRPr="004F1FCE">
        <w:t>корисника</w:t>
      </w:r>
      <w:proofErr w:type="spellEnd"/>
      <w:r w:rsidRPr="004F1FCE">
        <w:t xml:space="preserve"> </w:t>
      </w:r>
      <w:proofErr w:type="spellStart"/>
      <w:r w:rsidRPr="004F1FCE">
        <w:t>овог</w:t>
      </w:r>
      <w:proofErr w:type="spellEnd"/>
      <w:r w:rsidRPr="004F1FCE">
        <w:t xml:space="preserve"> </w:t>
      </w:r>
      <w:proofErr w:type="spellStart"/>
      <w:r w:rsidRPr="004F1FCE">
        <w:t>права</w:t>
      </w:r>
      <w:proofErr w:type="spellEnd"/>
      <w:proofErr w:type="gramStart"/>
      <w:r w:rsidRPr="004F1FCE">
        <w:t xml:space="preserve">,  </w:t>
      </w:r>
      <w:proofErr w:type="spellStart"/>
      <w:r w:rsidRPr="004F1FCE">
        <w:t>бити</w:t>
      </w:r>
      <w:proofErr w:type="spellEnd"/>
      <w:proofErr w:type="gramEnd"/>
      <w:r w:rsidRPr="004F1FCE">
        <w:t xml:space="preserve"> </w:t>
      </w:r>
      <w:proofErr w:type="spellStart"/>
      <w:r w:rsidRPr="004F1FCE">
        <w:t>довољна</w:t>
      </w:r>
      <w:proofErr w:type="spellEnd"/>
      <w:r w:rsidRPr="004F1FCE">
        <w:t xml:space="preserve"> </w:t>
      </w:r>
      <w:proofErr w:type="spellStart"/>
      <w:r w:rsidRPr="004F1FCE">
        <w:t>уз</w:t>
      </w:r>
      <w:proofErr w:type="spellEnd"/>
      <w:r w:rsidRPr="004F1FCE">
        <w:t xml:space="preserve"> </w:t>
      </w:r>
      <w:proofErr w:type="spellStart"/>
      <w:r w:rsidRPr="004F1FCE">
        <w:t>услов</w:t>
      </w:r>
      <w:proofErr w:type="spellEnd"/>
      <w:r w:rsidRPr="004F1FCE">
        <w:t xml:space="preserve"> </w:t>
      </w:r>
      <w:proofErr w:type="spellStart"/>
      <w:r w:rsidRPr="004F1FCE">
        <w:t>да</w:t>
      </w:r>
      <w:proofErr w:type="spellEnd"/>
      <w:r w:rsidRPr="004F1FCE">
        <w:t xml:space="preserve"> </w:t>
      </w:r>
      <w:proofErr w:type="spellStart"/>
      <w:r w:rsidRPr="004F1FCE">
        <w:t>се</w:t>
      </w:r>
      <w:proofErr w:type="spellEnd"/>
      <w:r w:rsidRPr="004F1FCE">
        <w:t xml:space="preserve"> </w:t>
      </w:r>
      <w:proofErr w:type="spellStart"/>
      <w:r w:rsidRPr="004F1FCE">
        <w:t>не</w:t>
      </w:r>
      <w:proofErr w:type="spellEnd"/>
      <w:r w:rsidRPr="004F1FCE">
        <w:t xml:space="preserve"> </w:t>
      </w:r>
      <w:proofErr w:type="spellStart"/>
      <w:r w:rsidRPr="004F1FCE">
        <w:t>повећа</w:t>
      </w:r>
      <w:proofErr w:type="spellEnd"/>
      <w:r w:rsidRPr="004F1FCE">
        <w:t xml:space="preserve"> </w:t>
      </w:r>
      <w:proofErr w:type="spellStart"/>
      <w:r w:rsidRPr="004F1FCE">
        <w:t>број</w:t>
      </w:r>
      <w:proofErr w:type="spellEnd"/>
      <w:r w:rsidRPr="004F1FCE">
        <w:t xml:space="preserve"> </w:t>
      </w:r>
      <w:proofErr w:type="spellStart"/>
      <w:r w:rsidRPr="004F1FCE">
        <w:t>корисника</w:t>
      </w:r>
      <w:proofErr w:type="spellEnd"/>
      <w:r w:rsidRPr="004F1FCE">
        <w:t xml:space="preserve"> </w:t>
      </w:r>
      <w:proofErr w:type="spellStart"/>
      <w:r w:rsidRPr="004F1FCE">
        <w:t>овог</w:t>
      </w:r>
      <w:proofErr w:type="spellEnd"/>
      <w:r w:rsidRPr="004F1FCE">
        <w:t xml:space="preserve"> </w:t>
      </w:r>
      <w:proofErr w:type="spellStart"/>
      <w:r w:rsidRPr="004F1FCE">
        <w:t>давања</w:t>
      </w:r>
      <w:proofErr w:type="spellEnd"/>
      <w:r w:rsidRPr="004F1FCE">
        <w:t xml:space="preserve">. </w:t>
      </w:r>
    </w:p>
    <w:p w:rsidR="00F24D05" w:rsidRPr="004F1FCE" w:rsidRDefault="00F24D05" w:rsidP="00F24D05">
      <w:pPr>
        <w:pStyle w:val="Standard"/>
        <w:ind w:firstLine="720"/>
        <w:jc w:val="both"/>
      </w:pPr>
      <w:proofErr w:type="spellStart"/>
      <w:proofErr w:type="gramStart"/>
      <w:r w:rsidRPr="004F1FCE">
        <w:t>Укупна</w:t>
      </w:r>
      <w:proofErr w:type="spellEnd"/>
      <w:r w:rsidRPr="004F1FCE">
        <w:t xml:space="preserve"> </w:t>
      </w:r>
      <w:proofErr w:type="spellStart"/>
      <w:r w:rsidRPr="004F1FCE">
        <w:t>сума</w:t>
      </w:r>
      <w:proofErr w:type="spellEnd"/>
      <w:r w:rsidRPr="004F1FCE">
        <w:t xml:space="preserve"> </w:t>
      </w:r>
      <w:proofErr w:type="spellStart"/>
      <w:r w:rsidRPr="004F1FCE">
        <w:t>за</w:t>
      </w:r>
      <w:proofErr w:type="spellEnd"/>
      <w:r w:rsidRPr="004F1FCE">
        <w:rPr>
          <w:b/>
          <w:bCs/>
        </w:rPr>
        <w:t xml:space="preserve"> </w:t>
      </w:r>
      <w:proofErr w:type="spellStart"/>
      <w:r w:rsidRPr="004F1FCE">
        <w:rPr>
          <w:b/>
          <w:bCs/>
        </w:rPr>
        <w:t>једнократне</w:t>
      </w:r>
      <w:proofErr w:type="spellEnd"/>
      <w:r w:rsidRPr="004F1FCE">
        <w:rPr>
          <w:b/>
          <w:bCs/>
        </w:rPr>
        <w:t xml:space="preserve"> </w:t>
      </w:r>
      <w:proofErr w:type="spellStart"/>
      <w:r w:rsidRPr="004F1FCE">
        <w:rPr>
          <w:b/>
          <w:bCs/>
        </w:rPr>
        <w:t>помоћи</w:t>
      </w:r>
      <w:proofErr w:type="spellEnd"/>
      <w:r w:rsidRPr="004F1FCE">
        <w:rPr>
          <w:b/>
          <w:bCs/>
        </w:rPr>
        <w:t xml:space="preserve"> </w:t>
      </w:r>
      <w:r w:rsidRPr="004F1FCE">
        <w:t>у 2014.</w:t>
      </w:r>
      <w:proofErr w:type="gramEnd"/>
      <w:r w:rsidRPr="004F1FCE">
        <w:t xml:space="preserve"> </w:t>
      </w:r>
      <w:proofErr w:type="spellStart"/>
      <w:proofErr w:type="gramStart"/>
      <w:r w:rsidRPr="004F1FCE">
        <w:t>години</w:t>
      </w:r>
      <w:proofErr w:type="spellEnd"/>
      <w:proofErr w:type="gramEnd"/>
      <w:r w:rsidRPr="004F1FCE">
        <w:t xml:space="preserve"> </w:t>
      </w:r>
      <w:proofErr w:type="spellStart"/>
      <w:r w:rsidRPr="004F1FCE">
        <w:t>износи</w:t>
      </w:r>
      <w:proofErr w:type="spellEnd"/>
      <w:r w:rsidRPr="004F1FCE">
        <w:t xml:space="preserve"> 50.000,00 КМ и </w:t>
      </w:r>
      <w:proofErr w:type="spellStart"/>
      <w:r w:rsidRPr="004F1FCE">
        <w:t>мања</w:t>
      </w:r>
      <w:proofErr w:type="spellEnd"/>
      <w:r w:rsidRPr="004F1FCE">
        <w:t xml:space="preserve"> </w:t>
      </w:r>
      <w:proofErr w:type="spellStart"/>
      <w:r w:rsidRPr="004F1FCE">
        <w:t>је</w:t>
      </w:r>
      <w:proofErr w:type="spellEnd"/>
      <w:r w:rsidRPr="004F1FCE">
        <w:t xml:space="preserve"> </w:t>
      </w:r>
      <w:proofErr w:type="spellStart"/>
      <w:r w:rsidRPr="004F1FCE">
        <w:t>за</w:t>
      </w:r>
      <w:proofErr w:type="spellEnd"/>
      <w:r w:rsidRPr="004F1FCE">
        <w:t xml:space="preserve"> 28,57 % у </w:t>
      </w:r>
      <w:proofErr w:type="spellStart"/>
      <w:r w:rsidRPr="004F1FCE">
        <w:t>односу</w:t>
      </w:r>
      <w:proofErr w:type="spellEnd"/>
      <w:r w:rsidRPr="004F1FCE">
        <w:t xml:space="preserve"> </w:t>
      </w:r>
      <w:proofErr w:type="spellStart"/>
      <w:r w:rsidRPr="004F1FCE">
        <w:t>на</w:t>
      </w:r>
      <w:proofErr w:type="spellEnd"/>
      <w:r w:rsidRPr="004F1FCE">
        <w:t xml:space="preserve"> 2013. </w:t>
      </w:r>
      <w:proofErr w:type="spellStart"/>
      <w:proofErr w:type="gramStart"/>
      <w:r w:rsidRPr="004F1FCE">
        <w:t>годину</w:t>
      </w:r>
      <w:proofErr w:type="spellEnd"/>
      <w:proofErr w:type="gramEnd"/>
      <w:r w:rsidRPr="004F1FCE">
        <w:t xml:space="preserve">. </w:t>
      </w:r>
      <w:proofErr w:type="spellStart"/>
      <w:proofErr w:type="gramStart"/>
      <w:r w:rsidRPr="004F1FCE">
        <w:t>Сматрамо</w:t>
      </w:r>
      <w:proofErr w:type="spellEnd"/>
      <w:r w:rsidRPr="004F1FCE">
        <w:t xml:space="preserve"> </w:t>
      </w:r>
      <w:proofErr w:type="spellStart"/>
      <w:r w:rsidRPr="004F1FCE">
        <w:t>да</w:t>
      </w:r>
      <w:proofErr w:type="spellEnd"/>
      <w:r w:rsidRPr="004F1FCE">
        <w:t xml:space="preserve"> </w:t>
      </w:r>
      <w:proofErr w:type="spellStart"/>
      <w:r w:rsidRPr="004F1FCE">
        <w:t>је</w:t>
      </w:r>
      <w:proofErr w:type="spellEnd"/>
      <w:r w:rsidRPr="004F1FCE">
        <w:t xml:space="preserve"> </w:t>
      </w:r>
      <w:proofErr w:type="spellStart"/>
      <w:r w:rsidRPr="004F1FCE">
        <w:t>овај</w:t>
      </w:r>
      <w:proofErr w:type="spellEnd"/>
      <w:r w:rsidRPr="004F1FCE">
        <w:t xml:space="preserve"> </w:t>
      </w:r>
      <w:proofErr w:type="spellStart"/>
      <w:r w:rsidRPr="004F1FCE">
        <w:t>износ</w:t>
      </w:r>
      <w:proofErr w:type="spellEnd"/>
      <w:r w:rsidRPr="004F1FCE">
        <w:t xml:space="preserve"> </w:t>
      </w:r>
      <w:proofErr w:type="spellStart"/>
      <w:r w:rsidRPr="004F1FCE">
        <w:t>драстично</w:t>
      </w:r>
      <w:proofErr w:type="spellEnd"/>
      <w:r w:rsidRPr="004F1FCE">
        <w:t xml:space="preserve"> </w:t>
      </w:r>
      <w:proofErr w:type="spellStart"/>
      <w:r w:rsidRPr="004F1FCE">
        <w:t>смањен</w:t>
      </w:r>
      <w:proofErr w:type="spellEnd"/>
      <w:r w:rsidRPr="004F1FCE">
        <w:t xml:space="preserve"> и </w:t>
      </w:r>
      <w:proofErr w:type="spellStart"/>
      <w:r w:rsidRPr="004F1FCE">
        <w:t>да</w:t>
      </w:r>
      <w:proofErr w:type="spellEnd"/>
      <w:r w:rsidRPr="004F1FCE">
        <w:t xml:space="preserve"> </w:t>
      </w:r>
      <w:proofErr w:type="spellStart"/>
      <w:r w:rsidRPr="004F1FCE">
        <w:t>је</w:t>
      </w:r>
      <w:proofErr w:type="spellEnd"/>
      <w:r w:rsidRPr="004F1FCE">
        <w:t xml:space="preserve"> </w:t>
      </w:r>
      <w:proofErr w:type="spellStart"/>
      <w:r w:rsidRPr="004F1FCE">
        <w:t>све</w:t>
      </w:r>
      <w:proofErr w:type="spellEnd"/>
      <w:r w:rsidRPr="004F1FCE">
        <w:t xml:space="preserve"> </w:t>
      </w:r>
      <w:proofErr w:type="spellStart"/>
      <w:r w:rsidRPr="004F1FCE">
        <w:t>већи</w:t>
      </w:r>
      <w:proofErr w:type="spellEnd"/>
      <w:r w:rsidRPr="004F1FCE">
        <w:t xml:space="preserve"> </w:t>
      </w:r>
      <w:proofErr w:type="spellStart"/>
      <w:r w:rsidRPr="004F1FCE">
        <w:t>број</w:t>
      </w:r>
      <w:proofErr w:type="spellEnd"/>
      <w:r w:rsidRPr="004F1FCE">
        <w:t xml:space="preserve"> </w:t>
      </w:r>
      <w:proofErr w:type="spellStart"/>
      <w:r w:rsidRPr="004F1FCE">
        <w:t>захтјева</w:t>
      </w:r>
      <w:proofErr w:type="spellEnd"/>
      <w:r w:rsidRPr="004F1FCE">
        <w:t xml:space="preserve"> </w:t>
      </w:r>
      <w:proofErr w:type="spellStart"/>
      <w:r w:rsidRPr="004F1FCE">
        <w:t>за</w:t>
      </w:r>
      <w:proofErr w:type="spellEnd"/>
      <w:r w:rsidRPr="004F1FCE">
        <w:t xml:space="preserve"> </w:t>
      </w:r>
      <w:proofErr w:type="spellStart"/>
      <w:r w:rsidRPr="004F1FCE">
        <w:t>исплату</w:t>
      </w:r>
      <w:proofErr w:type="spellEnd"/>
      <w:r w:rsidRPr="004F1FCE">
        <w:t xml:space="preserve"> </w:t>
      </w:r>
      <w:proofErr w:type="spellStart"/>
      <w:r w:rsidRPr="004F1FCE">
        <w:t>овог</w:t>
      </w:r>
      <w:proofErr w:type="spellEnd"/>
      <w:r w:rsidRPr="004F1FCE">
        <w:t xml:space="preserve"> </w:t>
      </w:r>
      <w:proofErr w:type="spellStart"/>
      <w:r w:rsidRPr="004F1FCE">
        <w:t>права</w:t>
      </w:r>
      <w:proofErr w:type="spellEnd"/>
      <w:r w:rsidRPr="004F1FCE">
        <w:t xml:space="preserve"> с </w:t>
      </w:r>
      <w:proofErr w:type="spellStart"/>
      <w:r w:rsidRPr="004F1FCE">
        <w:t>обзиром</w:t>
      </w:r>
      <w:proofErr w:type="spellEnd"/>
      <w:r w:rsidRPr="004F1FCE">
        <w:t xml:space="preserve"> </w:t>
      </w:r>
      <w:proofErr w:type="spellStart"/>
      <w:r w:rsidRPr="004F1FCE">
        <w:t>на</w:t>
      </w:r>
      <w:proofErr w:type="spellEnd"/>
      <w:r w:rsidRPr="004F1FCE">
        <w:t xml:space="preserve"> </w:t>
      </w:r>
      <w:proofErr w:type="spellStart"/>
      <w:r w:rsidRPr="004F1FCE">
        <w:t>тешку</w:t>
      </w:r>
      <w:proofErr w:type="spellEnd"/>
      <w:r w:rsidRPr="004F1FCE">
        <w:t xml:space="preserve"> </w:t>
      </w:r>
      <w:proofErr w:type="spellStart"/>
      <w:r w:rsidRPr="004F1FCE">
        <w:t>економску</w:t>
      </w:r>
      <w:proofErr w:type="spellEnd"/>
      <w:r w:rsidRPr="004F1FCE">
        <w:t xml:space="preserve"> </w:t>
      </w:r>
      <w:proofErr w:type="spellStart"/>
      <w:r w:rsidRPr="004F1FCE">
        <w:t>ситуацију</w:t>
      </w:r>
      <w:proofErr w:type="spellEnd"/>
      <w:r w:rsidRPr="004F1FCE">
        <w:t>.</w:t>
      </w:r>
      <w:proofErr w:type="gramEnd"/>
      <w:r w:rsidRPr="004F1FCE">
        <w:t xml:space="preserve"> </w:t>
      </w:r>
      <w:proofErr w:type="spellStart"/>
      <w:proofErr w:type="gramStart"/>
      <w:r w:rsidRPr="004F1FCE">
        <w:t>Такође</w:t>
      </w:r>
      <w:proofErr w:type="spellEnd"/>
      <w:r w:rsidRPr="004F1FCE">
        <w:t xml:space="preserve"> </w:t>
      </w:r>
      <w:proofErr w:type="spellStart"/>
      <w:r w:rsidRPr="004F1FCE">
        <w:t>треба</w:t>
      </w:r>
      <w:proofErr w:type="spellEnd"/>
      <w:r w:rsidRPr="004F1FCE">
        <w:t xml:space="preserve"> </w:t>
      </w:r>
      <w:proofErr w:type="spellStart"/>
      <w:r w:rsidRPr="004F1FCE">
        <w:t>имати</w:t>
      </w:r>
      <w:proofErr w:type="spellEnd"/>
      <w:r w:rsidRPr="004F1FCE">
        <w:t xml:space="preserve"> у </w:t>
      </w:r>
      <w:proofErr w:type="spellStart"/>
      <w:r w:rsidRPr="004F1FCE">
        <w:t>виду</w:t>
      </w:r>
      <w:proofErr w:type="spellEnd"/>
      <w:r w:rsidRPr="004F1FCE">
        <w:t xml:space="preserve"> </w:t>
      </w:r>
      <w:proofErr w:type="spellStart"/>
      <w:r w:rsidRPr="004F1FCE">
        <w:t>да</w:t>
      </w:r>
      <w:proofErr w:type="spellEnd"/>
      <w:r w:rsidRPr="004F1FCE">
        <w:t xml:space="preserve"> </w:t>
      </w:r>
      <w:proofErr w:type="spellStart"/>
      <w:r w:rsidRPr="004F1FCE">
        <w:t>је</w:t>
      </w:r>
      <w:proofErr w:type="spellEnd"/>
      <w:r w:rsidRPr="004F1FCE">
        <w:t xml:space="preserve"> </w:t>
      </w:r>
      <w:proofErr w:type="spellStart"/>
      <w:r w:rsidRPr="004F1FCE">
        <w:t>дио</w:t>
      </w:r>
      <w:proofErr w:type="spellEnd"/>
      <w:r w:rsidRPr="004F1FCE">
        <w:t xml:space="preserve"> </w:t>
      </w:r>
      <w:proofErr w:type="spellStart"/>
      <w:r w:rsidRPr="004F1FCE">
        <w:t>једнократних</w:t>
      </w:r>
      <w:proofErr w:type="spellEnd"/>
      <w:r w:rsidRPr="004F1FCE">
        <w:t xml:space="preserve"> </w:t>
      </w:r>
      <w:proofErr w:type="spellStart"/>
      <w:r w:rsidRPr="004F1FCE">
        <w:t>помоћи</w:t>
      </w:r>
      <w:proofErr w:type="spellEnd"/>
      <w:r w:rsidRPr="004F1FCE">
        <w:t xml:space="preserve"> </w:t>
      </w:r>
      <w:proofErr w:type="spellStart"/>
      <w:r w:rsidRPr="004F1FCE">
        <w:t>из</w:t>
      </w:r>
      <w:proofErr w:type="spellEnd"/>
      <w:r w:rsidRPr="004F1FCE">
        <w:t xml:space="preserve"> </w:t>
      </w:r>
      <w:proofErr w:type="spellStart"/>
      <w:r w:rsidRPr="004F1FCE">
        <w:t>октобра</w:t>
      </w:r>
      <w:proofErr w:type="spellEnd"/>
      <w:r w:rsidRPr="004F1FCE">
        <w:t xml:space="preserve">, </w:t>
      </w:r>
      <w:proofErr w:type="spellStart"/>
      <w:r w:rsidRPr="004F1FCE">
        <w:t>цио</w:t>
      </w:r>
      <w:proofErr w:type="spellEnd"/>
      <w:r w:rsidRPr="004F1FCE">
        <w:t xml:space="preserve"> </w:t>
      </w:r>
      <w:proofErr w:type="spellStart"/>
      <w:r w:rsidRPr="004F1FCE">
        <w:t>новембар</w:t>
      </w:r>
      <w:proofErr w:type="spellEnd"/>
      <w:r w:rsidRPr="004F1FCE">
        <w:t xml:space="preserve"> и </w:t>
      </w:r>
      <w:proofErr w:type="spellStart"/>
      <w:r w:rsidRPr="004F1FCE">
        <w:t>децембар</w:t>
      </w:r>
      <w:proofErr w:type="spellEnd"/>
      <w:r w:rsidRPr="004F1FCE">
        <w:t xml:space="preserve"> </w:t>
      </w:r>
      <w:proofErr w:type="spellStart"/>
      <w:r w:rsidRPr="004F1FCE">
        <w:t>остао</w:t>
      </w:r>
      <w:proofErr w:type="spellEnd"/>
      <w:r w:rsidRPr="004F1FCE">
        <w:t xml:space="preserve"> </w:t>
      </w:r>
      <w:proofErr w:type="spellStart"/>
      <w:r w:rsidRPr="004F1FCE">
        <w:t>неисплаћен</w:t>
      </w:r>
      <w:proofErr w:type="spellEnd"/>
      <w:r w:rsidRPr="004F1FCE">
        <w:t xml:space="preserve"> </w:t>
      </w:r>
      <w:proofErr w:type="spellStart"/>
      <w:r w:rsidRPr="004F1FCE">
        <w:t>због</w:t>
      </w:r>
      <w:proofErr w:type="spellEnd"/>
      <w:r w:rsidRPr="004F1FCE">
        <w:t xml:space="preserve"> </w:t>
      </w:r>
      <w:proofErr w:type="spellStart"/>
      <w:r w:rsidRPr="004F1FCE">
        <w:t>проблема</w:t>
      </w:r>
      <w:proofErr w:type="spellEnd"/>
      <w:r w:rsidRPr="004F1FCE">
        <w:t xml:space="preserve"> </w:t>
      </w:r>
      <w:proofErr w:type="spellStart"/>
      <w:r w:rsidRPr="004F1FCE">
        <w:t>око</w:t>
      </w:r>
      <w:proofErr w:type="spellEnd"/>
      <w:r w:rsidRPr="004F1FCE">
        <w:t xml:space="preserve"> </w:t>
      </w:r>
      <w:proofErr w:type="spellStart"/>
      <w:r w:rsidRPr="004F1FCE">
        <w:t>дизања</w:t>
      </w:r>
      <w:proofErr w:type="spellEnd"/>
      <w:r w:rsidRPr="004F1FCE">
        <w:t xml:space="preserve"> </w:t>
      </w:r>
      <w:proofErr w:type="spellStart"/>
      <w:r w:rsidRPr="004F1FCE">
        <w:t>готовине</w:t>
      </w:r>
      <w:proofErr w:type="spellEnd"/>
      <w:r w:rsidRPr="004F1FCE">
        <w:t xml:space="preserve"> у </w:t>
      </w:r>
      <w:proofErr w:type="spellStart"/>
      <w:r w:rsidRPr="004F1FCE">
        <w:t>локалном</w:t>
      </w:r>
      <w:proofErr w:type="spellEnd"/>
      <w:r w:rsidRPr="004F1FCE">
        <w:t xml:space="preserve"> </w:t>
      </w:r>
      <w:proofErr w:type="spellStart"/>
      <w:r w:rsidRPr="004F1FCE">
        <w:t>трезору</w:t>
      </w:r>
      <w:proofErr w:type="spellEnd"/>
      <w:r w:rsidRPr="004F1FCE">
        <w:t>.</w:t>
      </w:r>
      <w:proofErr w:type="gramEnd"/>
    </w:p>
    <w:p w:rsidR="00F24D05" w:rsidRDefault="00F24D05" w:rsidP="00F24D05">
      <w:pPr>
        <w:pStyle w:val="Standard"/>
        <w:ind w:firstLine="720"/>
        <w:jc w:val="both"/>
      </w:pPr>
      <w:proofErr w:type="spellStart"/>
      <w:proofErr w:type="gramStart"/>
      <w:r w:rsidRPr="004F1FCE">
        <w:t>Средства</w:t>
      </w:r>
      <w:proofErr w:type="spellEnd"/>
      <w:r w:rsidRPr="004F1FCE">
        <w:t xml:space="preserve"> </w:t>
      </w:r>
      <w:proofErr w:type="spellStart"/>
      <w:r w:rsidRPr="004F1FCE">
        <w:t>намјењена</w:t>
      </w:r>
      <w:proofErr w:type="spellEnd"/>
      <w:r w:rsidRPr="004F1FCE">
        <w:t xml:space="preserve"> </w:t>
      </w:r>
      <w:proofErr w:type="spellStart"/>
      <w:r w:rsidRPr="004F1FCE">
        <w:t>за</w:t>
      </w:r>
      <w:proofErr w:type="spellEnd"/>
      <w:r w:rsidRPr="004F1FCE">
        <w:t xml:space="preserve"> </w:t>
      </w:r>
      <w:proofErr w:type="spellStart"/>
      <w:r w:rsidRPr="004F1FCE">
        <w:t>остале</w:t>
      </w:r>
      <w:proofErr w:type="spellEnd"/>
      <w:r w:rsidRPr="004F1FCE">
        <w:t xml:space="preserve"> </w:t>
      </w:r>
      <w:proofErr w:type="spellStart"/>
      <w:r w:rsidRPr="004F1FCE">
        <w:t>врсте</w:t>
      </w:r>
      <w:proofErr w:type="spellEnd"/>
      <w:r w:rsidRPr="004F1FCE">
        <w:t xml:space="preserve"> </w:t>
      </w:r>
      <w:proofErr w:type="spellStart"/>
      <w:r w:rsidRPr="004F1FCE">
        <w:t>накнада</w:t>
      </w:r>
      <w:proofErr w:type="spellEnd"/>
      <w:r w:rsidRPr="004F1FCE">
        <w:t xml:space="preserve"> </w:t>
      </w:r>
      <w:proofErr w:type="spellStart"/>
      <w:r w:rsidRPr="004F1FCE">
        <w:t>редовно</w:t>
      </w:r>
      <w:proofErr w:type="spellEnd"/>
      <w:r w:rsidRPr="004F1FCE">
        <w:t xml:space="preserve"> </w:t>
      </w:r>
      <w:proofErr w:type="spellStart"/>
      <w:r w:rsidRPr="004F1FCE">
        <w:t>ће</w:t>
      </w:r>
      <w:proofErr w:type="spellEnd"/>
      <w:r w:rsidRPr="004F1FCE">
        <w:t xml:space="preserve"> </w:t>
      </w:r>
      <w:proofErr w:type="spellStart"/>
      <w:r w:rsidRPr="004F1FCE">
        <w:t>се</w:t>
      </w:r>
      <w:proofErr w:type="spellEnd"/>
      <w:r w:rsidRPr="004F1FCE">
        <w:t xml:space="preserve"> </w:t>
      </w:r>
      <w:proofErr w:type="spellStart"/>
      <w:r w:rsidRPr="004F1FCE">
        <w:t>пратити</w:t>
      </w:r>
      <w:proofErr w:type="spellEnd"/>
      <w:r w:rsidRPr="004F1FCE">
        <w:t xml:space="preserve"> </w:t>
      </w:r>
      <w:proofErr w:type="spellStart"/>
      <w:r w:rsidRPr="004F1FCE">
        <w:t>њихово</w:t>
      </w:r>
      <w:proofErr w:type="spellEnd"/>
      <w:r w:rsidRPr="004F1FCE">
        <w:t xml:space="preserve"> </w:t>
      </w:r>
      <w:proofErr w:type="spellStart"/>
      <w:r w:rsidRPr="004F1FCE">
        <w:t>трошење</w:t>
      </w:r>
      <w:proofErr w:type="spellEnd"/>
      <w:r w:rsidRPr="004F1FCE">
        <w:t xml:space="preserve"> о </w:t>
      </w:r>
      <w:proofErr w:type="spellStart"/>
      <w:r w:rsidRPr="004F1FCE">
        <w:t>чему</w:t>
      </w:r>
      <w:proofErr w:type="spellEnd"/>
      <w:r w:rsidRPr="004F1FCE">
        <w:t xml:space="preserve"> </w:t>
      </w:r>
      <w:proofErr w:type="spellStart"/>
      <w:r w:rsidR="00B00A49">
        <w:t>ће</w:t>
      </w:r>
      <w:proofErr w:type="spellEnd"/>
      <w:r w:rsidR="00B00A49">
        <w:t xml:space="preserve"> </w:t>
      </w:r>
      <w:proofErr w:type="spellStart"/>
      <w:r w:rsidR="00B00A49">
        <w:t>се</w:t>
      </w:r>
      <w:proofErr w:type="spellEnd"/>
      <w:r w:rsidR="00B00A49">
        <w:t xml:space="preserve"> </w:t>
      </w:r>
      <w:proofErr w:type="spellStart"/>
      <w:r w:rsidR="00B00A49">
        <w:t>благовремено</w:t>
      </w:r>
      <w:proofErr w:type="spellEnd"/>
      <w:r w:rsidR="00B00A49">
        <w:t xml:space="preserve"> </w:t>
      </w:r>
      <w:proofErr w:type="spellStart"/>
      <w:r w:rsidR="00B00A49">
        <w:t>информисати</w:t>
      </w:r>
      <w:proofErr w:type="spellEnd"/>
      <w:r w:rsidR="00B00A49">
        <w:t xml:space="preserve"> </w:t>
      </w:r>
      <w:proofErr w:type="spellStart"/>
      <w:r w:rsidR="00B00A49">
        <w:t>г</w:t>
      </w:r>
      <w:r w:rsidRPr="004F1FCE">
        <w:t>радоначелника</w:t>
      </w:r>
      <w:proofErr w:type="spellEnd"/>
      <w:r w:rsidRPr="004F1FCE">
        <w:t xml:space="preserve"> и </w:t>
      </w:r>
      <w:proofErr w:type="spellStart"/>
      <w:r w:rsidRPr="004F1FCE">
        <w:t>начелника</w:t>
      </w:r>
      <w:proofErr w:type="spellEnd"/>
      <w:r w:rsidRPr="004F1FCE">
        <w:t xml:space="preserve"> </w:t>
      </w:r>
      <w:proofErr w:type="spellStart"/>
      <w:r w:rsidRPr="004F1FCE">
        <w:t>за</w:t>
      </w:r>
      <w:proofErr w:type="spellEnd"/>
      <w:r w:rsidRPr="004F1FCE">
        <w:t xml:space="preserve"> </w:t>
      </w:r>
      <w:proofErr w:type="spellStart"/>
      <w:r w:rsidRPr="004F1FCE">
        <w:t>финансије</w:t>
      </w:r>
      <w:proofErr w:type="spellEnd"/>
      <w:r w:rsidRPr="004F1FCE">
        <w:t xml:space="preserve"> а </w:t>
      </w:r>
      <w:proofErr w:type="spellStart"/>
      <w:r w:rsidRPr="004F1FCE">
        <w:t>све</w:t>
      </w:r>
      <w:proofErr w:type="spellEnd"/>
      <w:r w:rsidRPr="004F1FCE">
        <w:t xml:space="preserve"> у </w:t>
      </w:r>
      <w:proofErr w:type="spellStart"/>
      <w:r w:rsidRPr="004F1FCE">
        <w:t>циљу</w:t>
      </w:r>
      <w:proofErr w:type="spellEnd"/>
      <w:r w:rsidRPr="004F1FCE">
        <w:t xml:space="preserve"> </w:t>
      </w:r>
      <w:proofErr w:type="spellStart"/>
      <w:r w:rsidRPr="004F1FCE">
        <w:t>успјешног</w:t>
      </w:r>
      <w:proofErr w:type="spellEnd"/>
      <w:r w:rsidRPr="004F1FCE">
        <w:t xml:space="preserve"> </w:t>
      </w:r>
      <w:proofErr w:type="spellStart"/>
      <w:r w:rsidRPr="004F1FCE">
        <w:t>пословања</w:t>
      </w:r>
      <w:proofErr w:type="spellEnd"/>
      <w:r w:rsidRPr="004F1FCE">
        <w:t xml:space="preserve"> </w:t>
      </w:r>
      <w:proofErr w:type="spellStart"/>
      <w:r w:rsidRPr="004F1FCE">
        <w:t>Центра</w:t>
      </w:r>
      <w:proofErr w:type="spellEnd"/>
      <w:r w:rsidRPr="004F1FCE">
        <w:t>.</w:t>
      </w:r>
      <w:proofErr w:type="gramEnd"/>
    </w:p>
    <w:p w:rsidR="00F24D05" w:rsidRPr="00872D56" w:rsidRDefault="00F24D05" w:rsidP="00872D56">
      <w:pPr>
        <w:pStyle w:val="Standard"/>
      </w:pPr>
    </w:p>
    <w:p w:rsidR="00F24D05" w:rsidRDefault="00F24D05" w:rsidP="00F24D05">
      <w:pPr>
        <w:pStyle w:val="Standar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ОБРАЂИВАЧ</w:t>
      </w:r>
    </w:p>
    <w:p w:rsidR="00F24D05" w:rsidRDefault="00F24D05" w:rsidP="00F24D05">
      <w:pPr>
        <w:pStyle w:val="Standar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ЈУ ЦЕНТАР ЗА СОЦИЈАЛНИ РАД</w:t>
      </w:r>
    </w:p>
    <w:p w:rsidR="00872D56" w:rsidRDefault="00F24D05" w:rsidP="00F24D05">
      <w:pPr>
        <w:pStyle w:val="Standar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БИЈЕЉИНА</w:t>
      </w:r>
    </w:p>
    <w:p w:rsidR="00CB7B84" w:rsidRPr="00872D56" w:rsidRDefault="00CB7B84" w:rsidP="00F24D05">
      <w:pPr>
        <w:pStyle w:val="Standard"/>
      </w:pPr>
    </w:p>
    <w:p w:rsidR="00872D56" w:rsidRPr="00872D56" w:rsidRDefault="00872D56" w:rsidP="00F24D05">
      <w:pPr>
        <w:pStyle w:val="Standard"/>
      </w:pPr>
      <w:r>
        <w:tab/>
      </w:r>
      <w:proofErr w:type="gramStart"/>
      <w:r>
        <w:t>Извјештај о раду ЈУ Центра за социјални рад Бијељина са Програмом рада за 2014.</w:t>
      </w:r>
      <w:proofErr w:type="gramEnd"/>
      <w:r>
        <w:t xml:space="preserve"> годину</w:t>
      </w:r>
      <w:r w:rsidR="00B00A49">
        <w:t xml:space="preserve">, Управни одбор Центра </w:t>
      </w:r>
      <w:r>
        <w:t xml:space="preserve"> разматрао </w:t>
      </w:r>
      <w:r w:rsidR="00B00A49">
        <w:t xml:space="preserve"> је </w:t>
      </w:r>
      <w:r>
        <w:t>и усвојио на сједници одржаној дана 21.02.2014. године.</w:t>
      </w:r>
    </w:p>
    <w:sectPr w:rsidR="00872D56" w:rsidRPr="00872D56" w:rsidSect="00F24D05">
      <w:pgSz w:w="12240" w:h="15840"/>
      <w:pgMar w:top="1417" w:right="758" w:bottom="127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2061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60963DB"/>
    <w:multiLevelType w:val="singleLevel"/>
    <w:tmpl w:val="1DFA8B90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27D71411"/>
    <w:multiLevelType w:val="hybridMultilevel"/>
    <w:tmpl w:val="E8545FA4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1F2D5F"/>
    <w:multiLevelType w:val="singleLevel"/>
    <w:tmpl w:val="BE1AA0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2B976B35"/>
    <w:multiLevelType w:val="hybridMultilevel"/>
    <w:tmpl w:val="15ACB42C"/>
    <w:lvl w:ilvl="0" w:tplc="4872AA2E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4BC4015"/>
    <w:multiLevelType w:val="hybridMultilevel"/>
    <w:tmpl w:val="63C2915E"/>
    <w:lvl w:ilvl="0" w:tplc="04090001">
      <w:start w:val="1"/>
      <w:numFmt w:val="bullet"/>
      <w:lvlText w:val=""/>
      <w:lvlJc w:val="left"/>
      <w:pPr>
        <w:tabs>
          <w:tab w:val="num" w:pos="1905"/>
        </w:tabs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25"/>
        </w:tabs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45"/>
        </w:tabs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65"/>
        </w:tabs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85"/>
        </w:tabs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05"/>
        </w:tabs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25"/>
        </w:tabs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45"/>
        </w:tabs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65"/>
        </w:tabs>
        <w:ind w:left="7665" w:hanging="360"/>
      </w:pPr>
      <w:rPr>
        <w:rFonts w:ascii="Wingdings" w:hAnsi="Wingdings" w:hint="default"/>
      </w:rPr>
    </w:lvl>
  </w:abstractNum>
  <w:abstractNum w:abstractNumId="6">
    <w:nsid w:val="34EE4E69"/>
    <w:multiLevelType w:val="singleLevel"/>
    <w:tmpl w:val="8E340A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</w:abstractNum>
  <w:abstractNum w:abstractNumId="7">
    <w:nsid w:val="3BF868A3"/>
    <w:multiLevelType w:val="singleLevel"/>
    <w:tmpl w:val="0C765E7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8">
    <w:nsid w:val="41CB4331"/>
    <w:multiLevelType w:val="singleLevel"/>
    <w:tmpl w:val="021C699A"/>
    <w:lvl w:ilvl="0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41F50F60"/>
    <w:multiLevelType w:val="singleLevel"/>
    <w:tmpl w:val="3064B2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46DC28F4"/>
    <w:multiLevelType w:val="hybridMultilevel"/>
    <w:tmpl w:val="06ECEF8A"/>
    <w:lvl w:ilvl="0" w:tplc="12522E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467950"/>
    <w:multiLevelType w:val="singleLevel"/>
    <w:tmpl w:val="C284E6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</w:abstractNum>
  <w:abstractNum w:abstractNumId="12">
    <w:nsid w:val="527A68F3"/>
    <w:multiLevelType w:val="hybridMultilevel"/>
    <w:tmpl w:val="B1A20E26"/>
    <w:lvl w:ilvl="0" w:tplc="E55218C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543F3B35"/>
    <w:multiLevelType w:val="hybridMultilevel"/>
    <w:tmpl w:val="7CB4897A"/>
    <w:lvl w:ilvl="0" w:tplc="B3DED90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58C54A6F"/>
    <w:multiLevelType w:val="singleLevel"/>
    <w:tmpl w:val="845E9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60810DF2"/>
    <w:multiLevelType w:val="multilevel"/>
    <w:tmpl w:val="1EF4E74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6">
    <w:nsid w:val="610F432D"/>
    <w:multiLevelType w:val="hybridMultilevel"/>
    <w:tmpl w:val="0DD0541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6D0E7EB0"/>
    <w:multiLevelType w:val="singleLevel"/>
    <w:tmpl w:val="00922B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752265C1"/>
    <w:multiLevelType w:val="hybridMultilevel"/>
    <w:tmpl w:val="0AAE022A"/>
    <w:lvl w:ilvl="0" w:tplc="B16AAE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8C85590"/>
    <w:multiLevelType w:val="hybridMultilevel"/>
    <w:tmpl w:val="541AD2C2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DD80FD4"/>
    <w:multiLevelType w:val="singleLevel"/>
    <w:tmpl w:val="EC82D3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7"/>
  </w:num>
  <w:num w:numId="5">
    <w:abstractNumId w:val="6"/>
  </w:num>
  <w:num w:numId="6">
    <w:abstractNumId w:val="20"/>
  </w:num>
  <w:num w:numId="7">
    <w:abstractNumId w:val="1"/>
  </w:num>
  <w:num w:numId="8">
    <w:abstractNumId w:val="8"/>
  </w:num>
  <w:num w:numId="9">
    <w:abstractNumId w:val="17"/>
  </w:num>
  <w:num w:numId="10">
    <w:abstractNumId w:val="3"/>
  </w:num>
  <w:num w:numId="11">
    <w:abstractNumId w:val="11"/>
  </w:num>
  <w:num w:numId="12">
    <w:abstractNumId w:val="14"/>
  </w:num>
  <w:num w:numId="13">
    <w:abstractNumId w:val="9"/>
  </w:num>
  <w:num w:numId="14">
    <w:abstractNumId w:val="18"/>
  </w:num>
  <w:num w:numId="15">
    <w:abstractNumId w:val="12"/>
  </w:num>
  <w:num w:numId="16">
    <w:abstractNumId w:val="4"/>
  </w:num>
  <w:num w:numId="17">
    <w:abstractNumId w:val="5"/>
  </w:num>
  <w:num w:numId="18">
    <w:abstractNumId w:val="2"/>
  </w:num>
  <w:num w:numId="19">
    <w:abstractNumId w:val="10"/>
  </w:num>
  <w:num w:numId="20">
    <w:abstractNumId w:val="19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4D05"/>
    <w:rsid w:val="000950B7"/>
    <w:rsid w:val="000C286C"/>
    <w:rsid w:val="00435701"/>
    <w:rsid w:val="00462C85"/>
    <w:rsid w:val="00481F49"/>
    <w:rsid w:val="004A2BD7"/>
    <w:rsid w:val="006F244D"/>
    <w:rsid w:val="00856701"/>
    <w:rsid w:val="00872D56"/>
    <w:rsid w:val="008B0DB6"/>
    <w:rsid w:val="009C1947"/>
    <w:rsid w:val="00A13376"/>
    <w:rsid w:val="00B00A49"/>
    <w:rsid w:val="00BA4385"/>
    <w:rsid w:val="00C71E2A"/>
    <w:rsid w:val="00CB7B84"/>
    <w:rsid w:val="00DB7D9C"/>
    <w:rsid w:val="00F24D05"/>
    <w:rsid w:val="00F87A1A"/>
    <w:rsid w:val="00FF0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D05"/>
    <w:pPr>
      <w:spacing w:before="120" w:after="120"/>
      <w:jc w:val="both"/>
    </w:pPr>
    <w:rPr>
      <w:rFonts w:eastAsia="Times New Roman"/>
      <w:noProof/>
      <w:szCs w:val="20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F24D05"/>
    <w:pPr>
      <w:keepNext/>
      <w:spacing w:before="0" w:after="0"/>
      <w:jc w:val="center"/>
      <w:outlineLvl w:val="0"/>
    </w:pPr>
    <w:rPr>
      <w:b/>
      <w:noProof w:val="0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F24D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4D05"/>
    <w:rPr>
      <w:rFonts w:eastAsia="Times New Roman"/>
      <w:b/>
      <w:szCs w:val="20"/>
      <w:lang w:val="sr-Cyrl-CS" w:eastAsia="sr-Latn-CS"/>
    </w:rPr>
  </w:style>
  <w:style w:type="character" w:customStyle="1" w:styleId="Heading2Char">
    <w:name w:val="Heading 2 Char"/>
    <w:basedOn w:val="DefaultParagraphFont"/>
    <w:link w:val="Heading2"/>
    <w:rsid w:val="00F24D05"/>
    <w:rPr>
      <w:rFonts w:ascii="Arial" w:eastAsia="Times New Roman" w:hAnsi="Arial" w:cs="Arial"/>
      <w:b/>
      <w:bCs/>
      <w:i/>
      <w:iCs/>
      <w:noProof/>
      <w:sz w:val="28"/>
      <w:szCs w:val="28"/>
      <w:lang w:val="sr-Latn-CS" w:eastAsia="sr-Latn-CS"/>
    </w:rPr>
  </w:style>
  <w:style w:type="paragraph" w:styleId="BodyText">
    <w:name w:val="Body Text"/>
    <w:basedOn w:val="Normal"/>
    <w:link w:val="BodyTextChar"/>
    <w:rsid w:val="00F24D05"/>
    <w:pPr>
      <w:spacing w:before="0" w:after="0"/>
    </w:pPr>
    <w:rPr>
      <w:noProof w:val="0"/>
      <w:szCs w:val="24"/>
      <w:lang w:val="sr-Cyrl-CS" w:eastAsia="en-US"/>
    </w:rPr>
  </w:style>
  <w:style w:type="character" w:customStyle="1" w:styleId="BodyTextChar">
    <w:name w:val="Body Text Char"/>
    <w:basedOn w:val="DefaultParagraphFont"/>
    <w:link w:val="BodyText"/>
    <w:rsid w:val="00F24D05"/>
    <w:rPr>
      <w:rFonts w:eastAsia="Times New Roman"/>
      <w:lang w:val="sr-Cyrl-CS"/>
    </w:rPr>
  </w:style>
  <w:style w:type="paragraph" w:styleId="Header">
    <w:name w:val="header"/>
    <w:basedOn w:val="Normal"/>
    <w:link w:val="HeaderChar"/>
    <w:rsid w:val="00F24D05"/>
    <w:pPr>
      <w:tabs>
        <w:tab w:val="center" w:pos="4702"/>
        <w:tab w:val="right" w:pos="9405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F24D05"/>
    <w:rPr>
      <w:rFonts w:eastAsia="Times New Roman"/>
      <w:noProof/>
      <w:szCs w:val="20"/>
      <w:lang w:val="sr-Latn-CS" w:eastAsia="sr-Latn-CS"/>
    </w:rPr>
  </w:style>
  <w:style w:type="paragraph" w:styleId="Footer">
    <w:name w:val="footer"/>
    <w:basedOn w:val="Normal"/>
    <w:link w:val="FooterChar"/>
    <w:rsid w:val="00F24D05"/>
    <w:pPr>
      <w:tabs>
        <w:tab w:val="center" w:pos="4702"/>
        <w:tab w:val="right" w:pos="9405"/>
      </w:tabs>
      <w:spacing w:before="0" w:after="0"/>
    </w:pPr>
  </w:style>
  <w:style w:type="character" w:customStyle="1" w:styleId="FooterChar">
    <w:name w:val="Footer Char"/>
    <w:basedOn w:val="DefaultParagraphFont"/>
    <w:link w:val="Footer"/>
    <w:rsid w:val="00F24D05"/>
    <w:rPr>
      <w:rFonts w:eastAsia="Times New Roman"/>
      <w:noProof/>
      <w:szCs w:val="20"/>
      <w:lang w:val="sr-Latn-CS" w:eastAsia="sr-Latn-CS"/>
    </w:rPr>
  </w:style>
  <w:style w:type="table" w:styleId="TableGrid">
    <w:name w:val="Table Grid"/>
    <w:basedOn w:val="TableNormal"/>
    <w:rsid w:val="00F24D05"/>
    <w:pPr>
      <w:spacing w:before="120" w:after="120"/>
      <w:jc w:val="both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24D0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D05"/>
    <w:rPr>
      <w:rFonts w:ascii="Tahoma" w:eastAsia="Times New Roman" w:hAnsi="Tahoma" w:cs="Tahoma"/>
      <w:noProof/>
      <w:sz w:val="16"/>
      <w:szCs w:val="16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99"/>
    <w:qFormat/>
    <w:rsid w:val="00F24D05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F24D05"/>
    <w:rPr>
      <w:rFonts w:ascii="Cambria" w:eastAsia="Times New Roman" w:hAnsi="Cambria"/>
      <w:i/>
      <w:iCs/>
      <w:noProof/>
      <w:color w:val="4F81BD"/>
      <w:spacing w:val="15"/>
      <w:lang w:val="sr-Latn-CS" w:eastAsia="sr-Latn-CS"/>
    </w:rPr>
  </w:style>
  <w:style w:type="paragraph" w:styleId="NoSpacing">
    <w:name w:val="No Spacing"/>
    <w:link w:val="NoSpacingChar"/>
    <w:uiPriority w:val="1"/>
    <w:qFormat/>
    <w:rsid w:val="00F24D05"/>
    <w:pPr>
      <w:jc w:val="both"/>
    </w:pPr>
    <w:rPr>
      <w:rFonts w:eastAsia="Times New Roman"/>
      <w:noProof/>
      <w:szCs w:val="20"/>
      <w:lang w:val="sr-Latn-CS" w:eastAsia="sr-Latn-CS"/>
    </w:rPr>
  </w:style>
  <w:style w:type="character" w:customStyle="1" w:styleId="NoSpacingChar">
    <w:name w:val="No Spacing Char"/>
    <w:basedOn w:val="DefaultParagraphFont"/>
    <w:link w:val="NoSpacing"/>
    <w:uiPriority w:val="1"/>
    <w:rsid w:val="00F24D05"/>
    <w:rPr>
      <w:rFonts w:eastAsia="Times New Roman"/>
      <w:noProof/>
      <w:szCs w:val="20"/>
      <w:lang w:val="sr-Latn-CS" w:eastAsia="sr-Latn-CS"/>
    </w:rPr>
  </w:style>
  <w:style w:type="paragraph" w:styleId="Title">
    <w:name w:val="Title"/>
    <w:basedOn w:val="Normal"/>
    <w:link w:val="TitleChar"/>
    <w:qFormat/>
    <w:rsid w:val="00F24D05"/>
    <w:pPr>
      <w:spacing w:before="0" w:after="0"/>
      <w:jc w:val="center"/>
    </w:pPr>
    <w:rPr>
      <w:b/>
      <w:bCs/>
      <w:noProof w:val="0"/>
      <w:sz w:val="28"/>
      <w:szCs w:val="24"/>
      <w:lang w:val="sr-Cyrl-CS" w:eastAsia="en-US"/>
    </w:rPr>
  </w:style>
  <w:style w:type="character" w:customStyle="1" w:styleId="TitleChar">
    <w:name w:val="Title Char"/>
    <w:basedOn w:val="DefaultParagraphFont"/>
    <w:link w:val="Title"/>
    <w:rsid w:val="00F24D05"/>
    <w:rPr>
      <w:rFonts w:eastAsia="Times New Roman"/>
      <w:b/>
      <w:bCs/>
      <w:sz w:val="28"/>
      <w:lang w:val="sr-Cyrl-CS"/>
    </w:rPr>
  </w:style>
  <w:style w:type="character" w:styleId="PageNumber">
    <w:name w:val="page number"/>
    <w:basedOn w:val="DefaultParagraphFont"/>
    <w:rsid w:val="00F24D05"/>
  </w:style>
  <w:style w:type="paragraph" w:customStyle="1" w:styleId="Standard">
    <w:name w:val="Standard"/>
    <w:uiPriority w:val="99"/>
    <w:rsid w:val="00F24D05"/>
    <w:pPr>
      <w:widowControl w:val="0"/>
      <w:suppressAutoHyphens/>
      <w:autoSpaceDN w:val="0"/>
      <w:textAlignment w:val="baseline"/>
    </w:pPr>
    <w:rPr>
      <w:rFonts w:eastAsia="Lucida Sans Unicode" w:cs="Tahoma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7B8D8-9056-4B58-A804-C3ADFA947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11</Pages>
  <Words>3126</Words>
  <Characters>17819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CENTAR BIJELJINA</cp:lastModifiedBy>
  <cp:revision>7</cp:revision>
  <dcterms:created xsi:type="dcterms:W3CDTF">2014-02-18T14:42:00Z</dcterms:created>
  <dcterms:modified xsi:type="dcterms:W3CDTF">2014-02-28T10:55:00Z</dcterms:modified>
</cp:coreProperties>
</file>