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979" w:rsidRDefault="00E074EA" w:rsidP="00E074EA">
      <w:pPr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ПРИЈЕДЛОГ</w:t>
      </w:r>
    </w:p>
    <w:p w:rsidR="00E074EA" w:rsidRDefault="00DC5A21" w:rsidP="00E074EA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 xml:space="preserve">На основу члана 39.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 xml:space="preserve">тав 2. </w:t>
      </w:r>
      <w:r w:rsidR="00B6162F">
        <w:rPr>
          <w:rFonts w:ascii="Times New Roman" w:hAnsi="Times New Roman" w:cs="Times New Roman"/>
          <w:sz w:val="24"/>
          <w:szCs w:val="24"/>
          <w:lang w:val="bs-Cyrl-BA"/>
        </w:rPr>
        <w:t>т</w:t>
      </w:r>
      <w:r w:rsidR="00005CA0">
        <w:rPr>
          <w:rFonts w:ascii="Times New Roman" w:hAnsi="Times New Roman" w:cs="Times New Roman"/>
          <w:sz w:val="24"/>
          <w:szCs w:val="24"/>
          <w:lang w:val="bs-Cyrl-BA"/>
        </w:rPr>
        <w:t xml:space="preserve">ачка 9. 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>Закона о локалној  самоуправи („Службени гласник Републике Српске“</w:t>
      </w:r>
      <w:r w:rsidR="00B6162F">
        <w:rPr>
          <w:rFonts w:ascii="Times New Roman" w:hAnsi="Times New Roman" w:cs="Times New Roman"/>
          <w:sz w:val="24"/>
          <w:szCs w:val="24"/>
          <w:lang w:val="bs-Cyrl-BA"/>
        </w:rPr>
        <w:t>,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 xml:space="preserve"> број</w:t>
      </w:r>
      <w:r w:rsidR="00005CA0"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 xml:space="preserve"> 97/16), и члана 38. </w:t>
      </w:r>
      <w:r>
        <w:rPr>
          <w:rFonts w:ascii="Times New Roman" w:hAnsi="Times New Roman" w:cs="Times New Roman"/>
          <w:sz w:val="24"/>
          <w:szCs w:val="24"/>
          <w:lang w:val="bs-Cyrl-BA"/>
        </w:rPr>
        <w:t>с</w:t>
      </w:r>
      <w:r w:rsidR="00005CA0">
        <w:rPr>
          <w:rFonts w:ascii="Times New Roman" w:hAnsi="Times New Roman" w:cs="Times New Roman"/>
          <w:sz w:val="24"/>
          <w:szCs w:val="24"/>
          <w:lang w:val="bs-Cyrl-BA"/>
        </w:rPr>
        <w:t>тав 2. т</w:t>
      </w:r>
      <w:r w:rsidR="00E074EA">
        <w:rPr>
          <w:rFonts w:ascii="Times New Roman" w:hAnsi="Times New Roman" w:cs="Times New Roman"/>
          <w:sz w:val="24"/>
          <w:szCs w:val="24"/>
          <w:lang w:val="bs-Cyrl-BA"/>
        </w:rPr>
        <w:t xml:space="preserve">ачка </w:t>
      </w:r>
      <w:r>
        <w:rPr>
          <w:rFonts w:ascii="Times New Roman" w:hAnsi="Times New Roman" w:cs="Times New Roman"/>
          <w:sz w:val="24"/>
          <w:szCs w:val="24"/>
          <w:lang w:val="bs-Cyrl-BA"/>
        </w:rPr>
        <w:t>ж) Статута Града Бијељина („Службени гласник Града Бијељина“, број</w:t>
      </w:r>
      <w:r w:rsidR="00005CA0">
        <w:rPr>
          <w:rFonts w:ascii="Times New Roman" w:hAnsi="Times New Roman" w:cs="Times New Roman"/>
          <w:sz w:val="24"/>
          <w:szCs w:val="24"/>
          <w:lang w:val="bs-Cyrl-BA"/>
        </w:rPr>
        <w:t>: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8/13 и 27/13), Скупштина Града Бијељина на својој сједници одржаној ____ децембра 2016. године, донијела је</w:t>
      </w:r>
    </w:p>
    <w:p w:rsidR="00DC5A21" w:rsidRDefault="00DC5A21" w:rsidP="00E074EA">
      <w:pPr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128FB" w:rsidRDefault="00DC5A21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ОДЛУКУ</w:t>
      </w:r>
    </w:p>
    <w:p w:rsidR="003128FB" w:rsidRDefault="00DC5A21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О </w:t>
      </w:r>
      <w:r w:rsidR="00005CA0">
        <w:rPr>
          <w:rFonts w:ascii="Times New Roman" w:hAnsi="Times New Roman" w:cs="Times New Roman"/>
          <w:sz w:val="24"/>
          <w:szCs w:val="24"/>
          <w:lang w:val="bs-Cyrl-BA"/>
        </w:rPr>
        <w:t>СТАВЉАЊУ ВАН СНАГ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Е ОДЛУКЕ О </w:t>
      </w:r>
      <w:r>
        <w:rPr>
          <w:rFonts w:ascii="Times New Roman" w:hAnsi="Times New Roman" w:cs="Times New Roman"/>
          <w:sz w:val="24"/>
          <w:szCs w:val="24"/>
          <w:lang w:val="bs-Cyrl-BA"/>
        </w:rPr>
        <w:t>ОРГАНИЗОВАЊУ ЈАВНЕ УСТАНОВЕ</w:t>
      </w:r>
      <w:r w:rsidR="003128FB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s-Cyrl-BA"/>
        </w:rPr>
        <w:t>БАЊА „ДВОРОВИ“</w:t>
      </w:r>
      <w:r w:rsidR="003128FB">
        <w:rPr>
          <w:rFonts w:ascii="Times New Roman" w:hAnsi="Times New Roman" w:cs="Times New Roman"/>
          <w:sz w:val="24"/>
          <w:szCs w:val="24"/>
          <w:lang w:val="bs-Cyrl-BA"/>
        </w:rPr>
        <w:t xml:space="preserve"> ДВОРОВИ У ЗАТВОРЕНО АКЦИОНАРСКО ДРУШТВО</w:t>
      </w:r>
    </w:p>
    <w:p w:rsidR="003128FB" w:rsidRDefault="003128FB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128FB" w:rsidRDefault="003128FB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</w:rPr>
        <w:t>I</w:t>
      </w:r>
    </w:p>
    <w:p w:rsidR="006E16DD" w:rsidRPr="006E16DD" w:rsidRDefault="006E16DD" w:rsidP="003128FB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3128FB" w:rsidRDefault="00005CA0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Ставља се ван сна</w:t>
      </w:r>
      <w:r w:rsidR="003128FB">
        <w:rPr>
          <w:rFonts w:ascii="Times New Roman" w:hAnsi="Times New Roman" w:cs="Times New Roman"/>
          <w:sz w:val="24"/>
          <w:szCs w:val="24"/>
          <w:lang w:val="bs-Cyrl-BA"/>
        </w:rPr>
        <w:t xml:space="preserve">ге Одлука Скупштине Града </w:t>
      </w:r>
      <w:r>
        <w:rPr>
          <w:rFonts w:ascii="Times New Roman" w:hAnsi="Times New Roman" w:cs="Times New Roman"/>
          <w:sz w:val="24"/>
          <w:szCs w:val="24"/>
          <w:lang w:val="bs-Cyrl-BA"/>
        </w:rPr>
        <w:t>о организовању Ј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>авне установи Бања „Дворови“</w:t>
      </w:r>
      <w:r w:rsidR="00B40ABE">
        <w:rPr>
          <w:rFonts w:ascii="Times New Roman" w:hAnsi="Times New Roman" w:cs="Times New Roman"/>
          <w:sz w:val="24"/>
          <w:szCs w:val="24"/>
          <w:lang w:val="bs-Cyrl-BA"/>
        </w:rPr>
        <w:t xml:space="preserve"> Д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>ворови у затворено акционарско друштво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број: 01-022-70/15 од 23. ј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ула 2015. године 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 xml:space="preserve"> („Службени гласник 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Града Бијељина</w:t>
      </w:r>
      <w:r>
        <w:rPr>
          <w:rFonts w:ascii="Times New Roman" w:hAnsi="Times New Roman" w:cs="Times New Roman"/>
          <w:sz w:val="24"/>
          <w:szCs w:val="24"/>
          <w:lang w:val="bs-Cyrl-BA"/>
        </w:rPr>
        <w:t>“,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 број</w:t>
      </w:r>
      <w:r>
        <w:rPr>
          <w:rFonts w:ascii="Times New Roman" w:hAnsi="Times New Roman" w:cs="Times New Roman"/>
          <w:sz w:val="24"/>
          <w:szCs w:val="24"/>
          <w:lang w:val="bs-Cyrl-BA"/>
        </w:rPr>
        <w:t>: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 15/15)</w:t>
      </w:r>
      <w:r>
        <w:rPr>
          <w:rFonts w:ascii="Times New Roman" w:hAnsi="Times New Roman" w:cs="Times New Roman"/>
          <w:sz w:val="24"/>
          <w:szCs w:val="24"/>
          <w:lang w:val="bs-Cyrl-BA"/>
        </w:rPr>
        <w:t>.</w:t>
      </w:r>
    </w:p>
    <w:p w:rsidR="006E16DD" w:rsidRDefault="006E16DD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6E16DD" w:rsidRDefault="006E16DD" w:rsidP="006E16D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6E16DD" w:rsidRDefault="006E16DD" w:rsidP="006E16D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Ова одлука ступа на снагу осмог дана од дана објављивања у Службеном гласнику Града Бијељина.</w:t>
      </w: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6E16D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СКУПШТИНА ГРАДА БИЈЕЉИНА</w:t>
      </w: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bs-Cyrl-BA"/>
        </w:rPr>
      </w:pP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Број:                                                                                                  ПРЕДСЈЕДНИК</w:t>
      </w: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Бијељина                                                                        СКУПШТИНЕ ГРАДА БИЈЕЉИНА</w:t>
      </w:r>
    </w:p>
    <w:p w:rsidR="0027647E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Датум:                                                                                           Славиша Марковић</w:t>
      </w:r>
    </w:p>
    <w:p w:rsidR="0027647E" w:rsidRPr="006E16DD" w:rsidRDefault="0027647E" w:rsidP="0027647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7E0716" w:rsidRDefault="007E0716" w:rsidP="003128F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7E0716" w:rsidRDefault="007E0716" w:rsidP="00A425ED">
      <w:pPr>
        <w:spacing w:line="240" w:lineRule="auto"/>
        <w:rPr>
          <w:rFonts w:ascii="Times New Roman" w:hAnsi="Times New Roman" w:cs="Times New Roman"/>
          <w:sz w:val="24"/>
          <w:szCs w:val="24"/>
          <w:lang w:val="bs-Cyrl-BA"/>
        </w:rPr>
      </w:pPr>
    </w:p>
    <w:p w:rsidR="00A425ED" w:rsidRDefault="00A425ED" w:rsidP="00A425E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A425ED">
        <w:rPr>
          <w:rFonts w:ascii="Times New Roman" w:hAnsi="Times New Roman" w:cs="Times New Roman"/>
          <w:b/>
          <w:sz w:val="24"/>
          <w:szCs w:val="24"/>
          <w:lang w:val="bs-Cyrl-BA"/>
        </w:rPr>
        <w:lastRenderedPageBreak/>
        <w:t>Образложење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уз одлуку о стављању ван снаге одлуке о организовању ЈУ Бања „Дворови“ Дворови у затворено акционарско друштво.</w:t>
      </w:r>
    </w:p>
    <w:p w:rsidR="00A425ED" w:rsidRDefault="00A425ED" w:rsidP="00A425E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DF757A">
        <w:rPr>
          <w:rFonts w:ascii="Times New Roman" w:hAnsi="Times New Roman" w:cs="Times New Roman"/>
          <w:b/>
          <w:sz w:val="24"/>
          <w:szCs w:val="24"/>
          <w:lang w:val="bs-Cyrl-BA"/>
        </w:rPr>
        <w:t>Правни основ</w:t>
      </w:r>
      <w:r>
        <w:rPr>
          <w:rFonts w:ascii="Times New Roman" w:hAnsi="Times New Roman" w:cs="Times New Roman"/>
          <w:sz w:val="24"/>
          <w:szCs w:val="24"/>
          <w:lang w:val="bs-Cyrl-BA"/>
        </w:rPr>
        <w:t xml:space="preserve"> – правни основ је садржан у одредбама члана. 39. став 2. тачка 9.</w:t>
      </w:r>
      <w:r w:rsidR="00B11923" w:rsidRPr="00B11923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B11923">
        <w:rPr>
          <w:rFonts w:ascii="Times New Roman" w:hAnsi="Times New Roman" w:cs="Times New Roman"/>
          <w:sz w:val="24"/>
          <w:szCs w:val="24"/>
          <w:lang w:val="bs-Cyrl-BA"/>
        </w:rPr>
        <w:t>Закона о локалној  самоуправи</w:t>
      </w:r>
      <w:r w:rsidR="00DF757A">
        <w:rPr>
          <w:rFonts w:ascii="Times New Roman" w:hAnsi="Times New Roman" w:cs="Times New Roman"/>
          <w:sz w:val="24"/>
          <w:szCs w:val="24"/>
          <w:lang w:val="bs-Cyrl-BA"/>
        </w:rPr>
        <w:t xml:space="preserve"> („Службени гласник Републике Српске“, број: 97/16), и члана 38. став 2. </w:t>
      </w:r>
      <w:r w:rsidR="00B11923">
        <w:rPr>
          <w:rFonts w:ascii="Times New Roman" w:hAnsi="Times New Roman" w:cs="Times New Roman"/>
          <w:sz w:val="24"/>
          <w:szCs w:val="24"/>
          <w:lang w:val="bs-Cyrl-BA"/>
        </w:rPr>
        <w:t>тачка ж) Статута Града Бијељина</w:t>
      </w:r>
      <w:r w:rsidR="00B11923">
        <w:rPr>
          <w:rFonts w:ascii="Times New Roman" w:hAnsi="Times New Roman" w:cs="Times New Roman"/>
          <w:sz w:val="24"/>
          <w:szCs w:val="24"/>
        </w:rPr>
        <w:t xml:space="preserve"> </w:t>
      </w:r>
      <w:r w:rsidR="00B11923">
        <w:rPr>
          <w:rFonts w:ascii="Times New Roman" w:hAnsi="Times New Roman" w:cs="Times New Roman"/>
          <w:sz w:val="24"/>
          <w:szCs w:val="24"/>
          <w:lang w:val="bs-Cyrl-BA"/>
        </w:rPr>
        <w:t>(„Службени гласник Града Бијељина“, број: 8/13 и 27/13)</w:t>
      </w:r>
      <w:r w:rsidR="00B11923">
        <w:rPr>
          <w:rFonts w:ascii="Times New Roman" w:hAnsi="Times New Roman" w:cs="Times New Roman"/>
          <w:sz w:val="24"/>
          <w:szCs w:val="24"/>
        </w:rPr>
        <w:t>.</w:t>
      </w:r>
    </w:p>
    <w:p w:rsidR="00DF757A" w:rsidRDefault="00DF757A" w:rsidP="00DF757A">
      <w:pPr>
        <w:pStyle w:val="ListParagraph"/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F757A" w:rsidRPr="00A425ED" w:rsidRDefault="00DF757A" w:rsidP="00A425ED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>Разлози за доношење одлуке</w:t>
      </w:r>
      <w:r w:rsidRPr="00DF757A">
        <w:rPr>
          <w:rFonts w:ascii="Times New Roman" w:hAnsi="Times New Roman" w:cs="Times New Roman"/>
          <w:sz w:val="24"/>
          <w:szCs w:val="24"/>
          <w:lang w:val="bs-Cyrl-BA"/>
        </w:rPr>
        <w:t>:</w:t>
      </w:r>
    </w:p>
    <w:p w:rsidR="007E0716" w:rsidRDefault="004654BD" w:rsidP="007E07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 xml:space="preserve">На 36. Сједници Скупштине Града Бијељина, одржаној дана 23. 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ј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 xml:space="preserve">ула 2015. године донијета је Одлука о организовању јавне установе Бања „Дворови“ Дворови у затворено акционарско друштво. Након тога Јавна установа Бања 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 xml:space="preserve">„Дворови“ је поднијела захтјев Окружном привредном суду у Бијељини за промјену правне форме и проширења дјелатности. Рјешењем Окружног привредног суда у Бијељини број 059-0-Per-15-000 985 од 30.12.2015. године. 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о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>дбијен је захтјев ЈУ Бања „Дворови“ Дворови за промјену уписа и проширења дјелатно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сти, након чега је ЈУ изјавила ж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>албу која је одбијена рјешењем Вишег привредног суда у Бања Луци број 66 0 Per 000 140 16 Пж од 17.03.2016. године, чиме је поступак правоснажно окончан. У образложењима поменутим пресуда је наведено да законом није предвиђена мо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гућност уписа промјене правне фо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>рме јавне установе у неки од облика привредних друштава (захтјевом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 xml:space="preserve"> је тражено претварање правне фо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>рме јавне установе у затворено акционарско друштво). Сходно томе, а имајући у виду став суда да није могућа промјена правне форме јавне установе у затворено акционарско друштво, испуњени су разлози за стављање ван снаге горе по</w:t>
      </w:r>
      <w:r w:rsidR="006E16DD">
        <w:rPr>
          <w:rFonts w:ascii="Times New Roman" w:hAnsi="Times New Roman" w:cs="Times New Roman"/>
          <w:sz w:val="24"/>
          <w:szCs w:val="24"/>
          <w:lang w:val="bs-Cyrl-BA"/>
        </w:rPr>
        <w:t>менуту одлуку.</w:t>
      </w:r>
      <w:r w:rsidR="00CF5FB4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  <w:r w:rsidR="007E0716"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p w:rsidR="0027647E" w:rsidRDefault="0027647E" w:rsidP="007E071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C5A21" w:rsidRPr="00DF757A" w:rsidRDefault="00DF757A" w:rsidP="00DF757A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  <w:lang w:val="bs-Cyrl-BA"/>
        </w:rPr>
      </w:pPr>
      <w:r>
        <w:rPr>
          <w:rFonts w:ascii="Times New Roman" w:hAnsi="Times New Roman" w:cs="Times New Roman"/>
          <w:b/>
          <w:sz w:val="24"/>
          <w:szCs w:val="24"/>
          <w:lang w:val="bs-Cyrl-BA"/>
        </w:rPr>
        <w:t xml:space="preserve">Финансијска средства </w:t>
      </w:r>
      <w:r>
        <w:rPr>
          <w:rFonts w:ascii="Times New Roman" w:hAnsi="Times New Roman" w:cs="Times New Roman"/>
          <w:sz w:val="24"/>
          <w:szCs w:val="24"/>
          <w:lang w:val="bs-Cyrl-BA"/>
        </w:rPr>
        <w:t>нису потребна финансијска средства за реализацију ове одлуке.</w:t>
      </w:r>
    </w:p>
    <w:p w:rsidR="00B40ABE" w:rsidRDefault="00B40ABE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F757A" w:rsidRDefault="00DF757A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F757A" w:rsidRDefault="00DF757A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F757A" w:rsidRDefault="00DF757A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F757A" w:rsidRDefault="00DF757A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</w:p>
    <w:p w:rsidR="00DC5A21" w:rsidRDefault="00B40ABE" w:rsidP="00B40ABE">
      <w:pPr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                                                                                                  Обрађивач: </w:t>
      </w:r>
    </w:p>
    <w:p w:rsidR="00B40ABE" w:rsidRDefault="00B40ABE" w:rsidP="00B40ABE">
      <w:pPr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>-ОДЈЕЉЕЊЕ ЗА ДРУШТВЕНЕ ДЈЕЛАТНОСТИ-</w:t>
      </w:r>
    </w:p>
    <w:p w:rsidR="00B40ABE" w:rsidRDefault="00B40ABE" w:rsidP="00B40ABE">
      <w:pPr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</w:p>
    <w:p w:rsidR="00B40ABE" w:rsidRPr="00E074EA" w:rsidRDefault="00B40ABE" w:rsidP="00B40AB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bs-Cyrl-BA"/>
        </w:rPr>
      </w:pPr>
      <w:r>
        <w:rPr>
          <w:rFonts w:ascii="Times New Roman" w:hAnsi="Times New Roman" w:cs="Times New Roman"/>
          <w:sz w:val="24"/>
          <w:szCs w:val="24"/>
          <w:lang w:val="bs-Cyrl-BA"/>
        </w:rPr>
        <w:t xml:space="preserve"> </w:t>
      </w:r>
    </w:p>
    <w:sectPr w:rsidR="00B40ABE" w:rsidRPr="00E074EA" w:rsidSect="006629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CF526C"/>
    <w:multiLevelType w:val="hybridMultilevel"/>
    <w:tmpl w:val="80EECAE6"/>
    <w:lvl w:ilvl="0" w:tplc="1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074EA"/>
    <w:rsid w:val="00005CA0"/>
    <w:rsid w:val="0027647E"/>
    <w:rsid w:val="003128FB"/>
    <w:rsid w:val="00395746"/>
    <w:rsid w:val="004654BD"/>
    <w:rsid w:val="00662979"/>
    <w:rsid w:val="006E16DD"/>
    <w:rsid w:val="007E0716"/>
    <w:rsid w:val="0089543B"/>
    <w:rsid w:val="00A425ED"/>
    <w:rsid w:val="00B11923"/>
    <w:rsid w:val="00B40ABE"/>
    <w:rsid w:val="00B6162F"/>
    <w:rsid w:val="00CF5FB4"/>
    <w:rsid w:val="00DC5A21"/>
    <w:rsid w:val="00DF757A"/>
    <w:rsid w:val="00E0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29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25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5</cp:revision>
  <cp:lastPrinted>2016-12-08T10:03:00Z</cp:lastPrinted>
  <dcterms:created xsi:type="dcterms:W3CDTF">2016-12-07T12:24:00Z</dcterms:created>
  <dcterms:modified xsi:type="dcterms:W3CDTF">2016-12-08T10:40:00Z</dcterms:modified>
</cp:coreProperties>
</file>