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A9" w:rsidRPr="00B74518" w:rsidRDefault="00B74518">
      <w:pPr>
        <w:rPr>
          <w:b/>
          <w:sz w:val="34"/>
          <w:szCs w:val="34"/>
          <w:lang w:val="sr-Cyrl-CS"/>
        </w:rPr>
      </w:pPr>
      <w:r w:rsidRPr="00B74518">
        <w:rPr>
          <w:b/>
          <w:sz w:val="34"/>
          <w:szCs w:val="34"/>
          <w:lang w:val="sr-Cyrl-CS"/>
        </w:rPr>
        <w:t>Јавна Установа</w:t>
      </w:r>
    </w:p>
    <w:p w:rsidR="00B74518" w:rsidRPr="00B74518" w:rsidRDefault="00B74518">
      <w:pPr>
        <w:rPr>
          <w:b/>
          <w:sz w:val="34"/>
          <w:szCs w:val="34"/>
          <w:lang w:val="sr-Cyrl-CS"/>
        </w:rPr>
      </w:pPr>
      <w:r w:rsidRPr="00B74518">
        <w:rPr>
          <w:b/>
          <w:sz w:val="34"/>
          <w:szCs w:val="34"/>
          <w:lang w:val="sr-Cyrl-CS"/>
        </w:rPr>
        <w:t>Бања „Дворови“</w:t>
      </w:r>
    </w:p>
    <w:p w:rsidR="00B74518" w:rsidRDefault="00B74518">
      <w:pPr>
        <w:rPr>
          <w:b/>
          <w:sz w:val="34"/>
          <w:szCs w:val="34"/>
          <w:lang w:val="sr-Cyrl-CS"/>
        </w:rPr>
      </w:pPr>
      <w:r w:rsidRPr="00B74518">
        <w:rPr>
          <w:b/>
          <w:sz w:val="34"/>
          <w:szCs w:val="34"/>
          <w:lang w:val="sr-Cyrl-CS"/>
        </w:rPr>
        <w:t>Д в о р о в и</w:t>
      </w:r>
    </w:p>
    <w:p w:rsidR="00B74518" w:rsidRDefault="00B74518">
      <w:pPr>
        <w:rPr>
          <w:b/>
          <w:sz w:val="34"/>
          <w:szCs w:val="34"/>
          <w:lang w:val="sr-Cyrl-CS"/>
        </w:rPr>
      </w:pPr>
    </w:p>
    <w:p w:rsidR="00B74518" w:rsidRDefault="00B74518">
      <w:pPr>
        <w:rPr>
          <w:b/>
          <w:sz w:val="34"/>
          <w:szCs w:val="34"/>
          <w:lang w:val="sr-Cyrl-CS"/>
        </w:rPr>
      </w:pPr>
    </w:p>
    <w:p w:rsidR="00B74518" w:rsidRDefault="00B74518">
      <w:pPr>
        <w:rPr>
          <w:b/>
          <w:sz w:val="34"/>
          <w:szCs w:val="34"/>
          <w:lang w:val="sr-Cyrl-CS"/>
        </w:rPr>
      </w:pPr>
    </w:p>
    <w:p w:rsidR="00B74518" w:rsidRDefault="00B74518">
      <w:pPr>
        <w:rPr>
          <w:b/>
          <w:sz w:val="34"/>
          <w:szCs w:val="34"/>
          <w:lang w:val="sr-Cyrl-CS"/>
        </w:rPr>
      </w:pPr>
    </w:p>
    <w:p w:rsidR="00B74518" w:rsidRPr="00B74518" w:rsidRDefault="00B74518" w:rsidP="00B74518">
      <w:pPr>
        <w:jc w:val="center"/>
        <w:rPr>
          <w:b/>
          <w:sz w:val="52"/>
          <w:szCs w:val="52"/>
          <w:lang w:val="sr-Cyrl-CS"/>
        </w:rPr>
      </w:pPr>
      <w:r w:rsidRPr="00B74518">
        <w:rPr>
          <w:b/>
          <w:sz w:val="52"/>
          <w:szCs w:val="52"/>
          <w:lang w:val="sr-Cyrl-CS"/>
        </w:rPr>
        <w:t>ПРОГРАМ РАДА</w:t>
      </w:r>
    </w:p>
    <w:p w:rsidR="00B74518" w:rsidRPr="00B74518" w:rsidRDefault="00B74518" w:rsidP="00B74518">
      <w:pPr>
        <w:jc w:val="center"/>
        <w:rPr>
          <w:b/>
          <w:sz w:val="52"/>
          <w:szCs w:val="52"/>
          <w:lang w:val="sr-Cyrl-CS"/>
        </w:rPr>
      </w:pPr>
      <w:r w:rsidRPr="00B74518">
        <w:rPr>
          <w:b/>
          <w:sz w:val="52"/>
          <w:szCs w:val="52"/>
          <w:lang w:val="sr-Cyrl-CS"/>
        </w:rPr>
        <w:t>Ј.У. БАЊА „ДВОРОВИ“</w:t>
      </w:r>
    </w:p>
    <w:p w:rsidR="00B74518" w:rsidRDefault="00064E30" w:rsidP="00B74518">
      <w:pPr>
        <w:jc w:val="center"/>
        <w:rPr>
          <w:b/>
          <w:sz w:val="52"/>
          <w:szCs w:val="52"/>
          <w:lang w:val="sr-Cyrl-CS"/>
        </w:rPr>
      </w:pPr>
      <w:r>
        <w:rPr>
          <w:b/>
          <w:sz w:val="52"/>
          <w:szCs w:val="52"/>
          <w:lang w:val="sr-Cyrl-CS"/>
        </w:rPr>
        <w:t>ЗА 201</w:t>
      </w:r>
      <w:r>
        <w:rPr>
          <w:b/>
          <w:sz w:val="52"/>
          <w:szCs w:val="52"/>
          <w:lang w:val="sr-Latn-CS"/>
        </w:rPr>
        <w:t>2</w:t>
      </w:r>
      <w:r w:rsidR="00B74518" w:rsidRPr="00B74518">
        <w:rPr>
          <w:b/>
          <w:sz w:val="52"/>
          <w:szCs w:val="52"/>
          <w:lang w:val="sr-Cyrl-CS"/>
        </w:rPr>
        <w:t xml:space="preserve"> ГОДИНУ</w:t>
      </w:r>
    </w:p>
    <w:p w:rsidR="00B74518" w:rsidRDefault="00B74518" w:rsidP="00B74518">
      <w:pPr>
        <w:jc w:val="center"/>
        <w:rPr>
          <w:b/>
          <w:sz w:val="52"/>
          <w:szCs w:val="52"/>
          <w:lang w:val="sr-Cyrl-CS"/>
        </w:rPr>
      </w:pPr>
    </w:p>
    <w:p w:rsidR="00B74518" w:rsidRDefault="00B74518" w:rsidP="00B74518">
      <w:pPr>
        <w:jc w:val="center"/>
        <w:rPr>
          <w:b/>
          <w:sz w:val="52"/>
          <w:szCs w:val="52"/>
          <w:lang w:val="sr-Cyrl-CS"/>
        </w:rPr>
      </w:pPr>
    </w:p>
    <w:p w:rsidR="00B74518" w:rsidRDefault="00B74518" w:rsidP="00B74518">
      <w:pPr>
        <w:rPr>
          <w:b/>
          <w:sz w:val="52"/>
          <w:szCs w:val="52"/>
          <w:lang w:val="sr-Cyrl-CS"/>
        </w:rPr>
      </w:pPr>
    </w:p>
    <w:p w:rsidR="00B74518" w:rsidRDefault="00064E30" w:rsidP="00B74518">
      <w:pPr>
        <w:rPr>
          <w:b/>
          <w:sz w:val="34"/>
          <w:szCs w:val="34"/>
          <w:lang w:val="sr-Cyrl-CS"/>
        </w:rPr>
      </w:pPr>
      <w:r>
        <w:rPr>
          <w:b/>
          <w:sz w:val="34"/>
          <w:szCs w:val="34"/>
          <w:lang w:val="sr-Cyrl-CS"/>
        </w:rPr>
        <w:t>Дворови, Март 201</w:t>
      </w:r>
      <w:r>
        <w:rPr>
          <w:b/>
          <w:sz w:val="34"/>
          <w:szCs w:val="34"/>
          <w:lang w:val="sr-Latn-CS"/>
        </w:rPr>
        <w:t>2</w:t>
      </w:r>
      <w:r w:rsidR="00B74518">
        <w:rPr>
          <w:b/>
          <w:sz w:val="34"/>
          <w:szCs w:val="34"/>
          <w:lang w:val="sr-Cyrl-CS"/>
        </w:rPr>
        <w:t xml:space="preserve"> године</w:t>
      </w:r>
    </w:p>
    <w:p w:rsidR="00B74518" w:rsidRDefault="00B74518" w:rsidP="00B74518">
      <w:pPr>
        <w:rPr>
          <w:b/>
          <w:sz w:val="34"/>
          <w:szCs w:val="34"/>
          <w:lang w:val="sr-Cyrl-CS"/>
        </w:rPr>
      </w:pPr>
    </w:p>
    <w:p w:rsidR="00B74518" w:rsidRDefault="00B74518" w:rsidP="00B74518">
      <w:pPr>
        <w:rPr>
          <w:b/>
          <w:sz w:val="34"/>
          <w:szCs w:val="34"/>
          <w:lang w:val="sr-Cyrl-CS"/>
        </w:rPr>
      </w:pPr>
    </w:p>
    <w:p w:rsidR="00B74518" w:rsidRPr="00B74518" w:rsidRDefault="00B74518" w:rsidP="00B74518">
      <w:pPr>
        <w:rPr>
          <w:b/>
          <w:sz w:val="34"/>
          <w:szCs w:val="34"/>
          <w:lang w:val="sr-Cyrl-CS"/>
        </w:rPr>
      </w:pPr>
    </w:p>
    <w:p w:rsidR="00063F91" w:rsidRPr="00B74518" w:rsidRDefault="00063F91" w:rsidP="00B74518">
      <w:pPr>
        <w:jc w:val="center"/>
        <w:rPr>
          <w:b/>
          <w:sz w:val="40"/>
          <w:szCs w:val="40"/>
          <w:lang w:val="sr-Cyrl-CS"/>
        </w:rPr>
      </w:pPr>
      <w:r w:rsidRPr="00B74518">
        <w:rPr>
          <w:b/>
          <w:sz w:val="40"/>
          <w:szCs w:val="40"/>
          <w:lang w:val="sr-Cyrl-CS"/>
        </w:rPr>
        <w:lastRenderedPageBreak/>
        <w:t>УВОДНЕ НАПОМЕНЕ</w:t>
      </w:r>
    </w:p>
    <w:p w:rsidR="00063F91" w:rsidRDefault="00063F91">
      <w:pPr>
        <w:rPr>
          <w:sz w:val="26"/>
          <w:szCs w:val="26"/>
          <w:lang w:val="sr-Cyrl-CS"/>
        </w:rPr>
      </w:pPr>
    </w:p>
    <w:p w:rsidR="00063F91" w:rsidRDefault="00063F91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Јавна Установа Бања „Дворови“ Дворови је Установа од ширег друштвеног интереса и доходак стиче првенствено пружањем услуга у виду медицинске рехабилитације и туристичко-угоститељске дјелатности тако да нажалост није буџетски корисник нити Општинског, нити Републичког буџета иако пружа медицинске услуге у такозваном терцијалном облику здравствене заштите за ос</w:t>
      </w:r>
      <w:r w:rsidR="00F47B57">
        <w:rPr>
          <w:sz w:val="26"/>
          <w:szCs w:val="26"/>
          <w:lang w:val="sr-Cyrl-CS"/>
        </w:rPr>
        <w:t>игураонике Општине Бијељина, ни</w:t>
      </w:r>
      <w:r>
        <w:rPr>
          <w:sz w:val="26"/>
          <w:szCs w:val="26"/>
          <w:lang w:val="sr-Cyrl-CS"/>
        </w:rPr>
        <w:t>ти се третира као здравствена Установа иако има комплетна такозвана два тима медицинског особља за пружање поменутих услуга за око 150.000 становника са подручја Семберије, Мајевице и Посавине.</w:t>
      </w:r>
    </w:p>
    <w:p w:rsidR="00063F91" w:rsidRDefault="00063F91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Уважавајући све напријед наведено пред Јавном Установом Бањом „Дворови“ стоје реалне могућности да у новим измјењеним условима привређивања оствари Програм рада, а што ће искључиво зависити од сваког запосленог у Уста</w:t>
      </w:r>
      <w:r w:rsidR="00F47B57">
        <w:rPr>
          <w:sz w:val="26"/>
          <w:szCs w:val="26"/>
          <w:lang w:val="sr-Cyrl-CS"/>
        </w:rPr>
        <w:t>нови који буде спреман на почетно</w:t>
      </w:r>
      <w:r>
        <w:rPr>
          <w:sz w:val="26"/>
          <w:szCs w:val="26"/>
          <w:lang w:val="sr-Cyrl-CS"/>
        </w:rPr>
        <w:t xml:space="preserve"> самоодрицање и залагање на радном мјесту водећи при том рачуна о средствима рада и робама као и о свом личном раду.</w:t>
      </w:r>
    </w:p>
    <w:p w:rsidR="00063F91" w:rsidRDefault="00F62526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063F91">
        <w:rPr>
          <w:sz w:val="26"/>
          <w:szCs w:val="26"/>
          <w:lang w:val="sr-Cyrl-CS"/>
        </w:rPr>
        <w:t>Морамо напоменути да у остваривању програма рада велики утицај има искориштење љетње туристичке сез</w:t>
      </w:r>
      <w:r w:rsidR="00F47B57">
        <w:rPr>
          <w:sz w:val="26"/>
          <w:szCs w:val="26"/>
          <w:lang w:val="sr-Cyrl-CS"/>
        </w:rPr>
        <w:t>оне ( к</w:t>
      </w:r>
      <w:r>
        <w:rPr>
          <w:sz w:val="26"/>
          <w:szCs w:val="26"/>
          <w:lang w:val="sr-Cyrl-CS"/>
        </w:rPr>
        <w:t>оја је веома кратка ) , односно броја сунчаних дана јер Установа добар дио прихода остварује у том периоду.</w:t>
      </w:r>
    </w:p>
    <w:p w:rsidR="00064E30" w:rsidRDefault="00064E30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Такође велики значај за остваривање планираног има и окружење, економска политика, привредно планирање развоја како на локалном, тако и на Републичком нивоу.</w:t>
      </w:r>
    </w:p>
    <w:p w:rsidR="00F62526" w:rsidRDefault="00F47B57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F62526">
        <w:rPr>
          <w:sz w:val="26"/>
          <w:szCs w:val="26"/>
          <w:lang w:val="sr-Cyrl-CS"/>
        </w:rPr>
        <w:t>Да би реална шанса била и економска стварност, неопходно је одредит циљеве којим се мора одредити пословна политика, а затим према њима и мјере и начин за њихово остварење, услове по којима је могуће радити, те се овим Програмом утврђује:</w:t>
      </w:r>
    </w:p>
    <w:p w:rsidR="00F62526" w:rsidRDefault="00F62526" w:rsidP="00F62526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Циљеви пословања</w:t>
      </w:r>
    </w:p>
    <w:p w:rsidR="00F62526" w:rsidRDefault="00F62526" w:rsidP="00F62526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Циљеви и задаци за развој и пословање</w:t>
      </w:r>
    </w:p>
    <w:p w:rsidR="00B74518" w:rsidRDefault="00F62526" w:rsidP="00B74518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Начин стицања дохотка</w:t>
      </w:r>
    </w:p>
    <w:p w:rsidR="006333A1" w:rsidRPr="006333A1" w:rsidRDefault="006333A1" w:rsidP="006333A1">
      <w:pPr>
        <w:jc w:val="both"/>
        <w:rPr>
          <w:sz w:val="26"/>
          <w:szCs w:val="26"/>
          <w:lang w:val="sr-Cyrl-CS"/>
        </w:rPr>
      </w:pPr>
    </w:p>
    <w:p w:rsidR="00F62526" w:rsidRPr="00B74518" w:rsidRDefault="00F62526" w:rsidP="00F62526">
      <w:pPr>
        <w:jc w:val="both"/>
        <w:rPr>
          <w:b/>
          <w:sz w:val="40"/>
          <w:szCs w:val="40"/>
          <w:u w:val="single"/>
          <w:lang w:val="sr-Cyrl-CS"/>
        </w:rPr>
      </w:pPr>
      <w:r w:rsidRPr="00B74518">
        <w:rPr>
          <w:b/>
          <w:sz w:val="40"/>
          <w:szCs w:val="40"/>
          <w:u w:val="single"/>
          <w:lang w:val="sr-Cyrl-CS"/>
        </w:rPr>
        <w:lastRenderedPageBreak/>
        <w:t>1.ЦИЉЕВИ ПОСЛОВАЊА</w:t>
      </w:r>
    </w:p>
    <w:p w:rsidR="00F62526" w:rsidRDefault="00F62526" w:rsidP="00F6252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Основни циљеви у пословању су:</w:t>
      </w:r>
    </w:p>
    <w:p w:rsidR="00F62526" w:rsidRDefault="00F62526" w:rsidP="008A54F1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</w:t>
      </w:r>
      <w:r w:rsidR="008A54F1">
        <w:rPr>
          <w:sz w:val="26"/>
          <w:szCs w:val="26"/>
          <w:lang w:val="sr-Cyrl-CS"/>
        </w:rPr>
        <w:t>0</w:t>
      </w:r>
      <w:r>
        <w:rPr>
          <w:sz w:val="26"/>
          <w:szCs w:val="26"/>
          <w:lang w:val="sr-Cyrl-CS"/>
        </w:rPr>
        <w:t>пстати на тржишту и настојати повећати обим услуга у свим видовима уз превазилажење негативних утицаја економске кризе</w:t>
      </w:r>
    </w:p>
    <w:p w:rsidR="00F62526" w:rsidRDefault="008A54F1" w:rsidP="00F62526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Пружити што  квалитетније</w:t>
      </w:r>
      <w:r w:rsidR="00F62526">
        <w:rPr>
          <w:sz w:val="26"/>
          <w:szCs w:val="26"/>
          <w:lang w:val="sr-Cyrl-CS"/>
        </w:rPr>
        <w:t xml:space="preserve"> услуге корисницима у циљу стицања што већег и оптималнијег прихода</w:t>
      </w:r>
    </w:p>
    <w:p w:rsidR="00F62526" w:rsidRDefault="00F62526" w:rsidP="00F62526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Инвестициона улагања ( Хотел „Свети Стефан, ресторан, Базени, Терапеутски блок, и др. ) </w:t>
      </w:r>
      <w:r w:rsidR="00F30CA8">
        <w:rPr>
          <w:sz w:val="26"/>
          <w:szCs w:val="26"/>
          <w:lang w:val="sr-Cyrl-CS"/>
        </w:rPr>
        <w:t>вршити само уколико су неопходна и препознатљива по резултатима обезбјеђивања финансијких ефеката у години у којој је извршена.</w:t>
      </w:r>
    </w:p>
    <w:p w:rsidR="00F30CA8" w:rsidRDefault="008A54F1" w:rsidP="00F62526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Наставити стварати што боље предуслове</w:t>
      </w:r>
      <w:r w:rsidR="00F30CA8">
        <w:rPr>
          <w:sz w:val="26"/>
          <w:szCs w:val="26"/>
          <w:lang w:val="sr-Cyrl-CS"/>
        </w:rPr>
        <w:t xml:space="preserve"> да се садашњи стандард радника побољша и обезб</w:t>
      </w:r>
      <w:r>
        <w:rPr>
          <w:sz w:val="26"/>
          <w:szCs w:val="26"/>
          <w:lang w:val="sr-Cyrl-CS"/>
        </w:rPr>
        <w:t>једи најнижа плата у висини од 6</w:t>
      </w:r>
      <w:r w:rsidR="00F30CA8">
        <w:rPr>
          <w:sz w:val="26"/>
          <w:szCs w:val="26"/>
          <w:lang w:val="sr-Cyrl-CS"/>
        </w:rPr>
        <w:t xml:space="preserve">00 КМ уз прилагођавање политике сталном повећању исте да би се могло </w:t>
      </w:r>
      <w:r>
        <w:rPr>
          <w:sz w:val="26"/>
          <w:szCs w:val="26"/>
          <w:lang w:val="sr-Cyrl-CS"/>
        </w:rPr>
        <w:t>остварити просјечна плата у 2012</w:t>
      </w:r>
      <w:r w:rsidR="00F30CA8">
        <w:rPr>
          <w:sz w:val="26"/>
          <w:szCs w:val="26"/>
          <w:lang w:val="sr-Cyrl-CS"/>
        </w:rPr>
        <w:t xml:space="preserve"> години по раднику од 800 КМ мјесечно ( а све у складу са резултатима рада</w:t>
      </w:r>
    </w:p>
    <w:p w:rsidR="00F30CA8" w:rsidRDefault="00F30CA8" w:rsidP="00F62526">
      <w:pPr>
        <w:pStyle w:val="ListParagraph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Наставити техничко – технолошко и кадровско оспособљавање</w:t>
      </w:r>
    </w:p>
    <w:p w:rsidR="00B74518" w:rsidRDefault="00B74518" w:rsidP="00B74518">
      <w:pPr>
        <w:pStyle w:val="ListParagraph"/>
        <w:jc w:val="both"/>
        <w:rPr>
          <w:sz w:val="26"/>
          <w:szCs w:val="26"/>
          <w:lang w:val="sr-Cyrl-CS"/>
        </w:rPr>
      </w:pPr>
    </w:p>
    <w:p w:rsidR="00B74518" w:rsidRDefault="009874FA" w:rsidP="00F30CA8">
      <w:pPr>
        <w:jc w:val="both"/>
        <w:rPr>
          <w:b/>
          <w:sz w:val="40"/>
          <w:szCs w:val="40"/>
          <w:u w:val="single"/>
          <w:lang w:val="sr-Cyrl-CS"/>
        </w:rPr>
      </w:pPr>
      <w:r w:rsidRPr="00B74518">
        <w:rPr>
          <w:b/>
          <w:sz w:val="40"/>
          <w:szCs w:val="40"/>
          <w:u w:val="single"/>
          <w:lang w:val="sr-Cyrl-CS"/>
        </w:rPr>
        <w:t>2.</w:t>
      </w:r>
      <w:r w:rsidR="00F30CA8" w:rsidRPr="00B74518">
        <w:rPr>
          <w:b/>
          <w:sz w:val="40"/>
          <w:szCs w:val="40"/>
          <w:u w:val="single"/>
          <w:lang w:val="sr-Cyrl-CS"/>
        </w:rPr>
        <w:t>ЦИЉЕВИ И ЗАДАЦИ ЗА РАЗВОЈ И ПОСЛОВАЊЕ</w:t>
      </w:r>
    </w:p>
    <w:p w:rsidR="006333A1" w:rsidRPr="006333A1" w:rsidRDefault="008A54F1" w:rsidP="006333A1">
      <w:pPr>
        <w:pStyle w:val="ListParagraph"/>
        <w:numPr>
          <w:ilvl w:val="0"/>
          <w:numId w:val="9"/>
        </w:numPr>
        <w:jc w:val="both"/>
        <w:rPr>
          <w:sz w:val="26"/>
          <w:szCs w:val="26"/>
          <w:lang w:val="sr-Cyrl-CS"/>
        </w:rPr>
      </w:pPr>
      <w:r w:rsidRPr="00782FED">
        <w:rPr>
          <w:sz w:val="26"/>
          <w:szCs w:val="26"/>
          <w:lang w:val="sr-Cyrl-CS"/>
        </w:rPr>
        <w:t>На основу израђеног идејно – урбанистичког рјешења завршетка комплекса бање „Дворови“ и процјене материјалног улагања, заједно са оснивачем ( Општина Бијељина ) наставити проналажење стратешког партнера који ће инвестирати у Бању у облику локализације или заједничког улагања, ( Закон о јавном приватном партнерству Сл.Гласник Р.С. 59/09 ) и тиме створити већу вриједност и боље услове за пословање.</w:t>
      </w:r>
    </w:p>
    <w:p w:rsidR="006333A1" w:rsidRDefault="006333A1" w:rsidP="006333A1">
      <w:pPr>
        <w:pStyle w:val="ListParagraph"/>
        <w:ind w:left="660"/>
        <w:jc w:val="both"/>
        <w:rPr>
          <w:sz w:val="26"/>
          <w:szCs w:val="26"/>
          <w:lang w:val="sr-Cyrl-CS"/>
        </w:rPr>
      </w:pPr>
    </w:p>
    <w:p w:rsidR="006333A1" w:rsidRDefault="00782FED" w:rsidP="006333A1">
      <w:pPr>
        <w:pStyle w:val="ListParagraph"/>
        <w:numPr>
          <w:ilvl w:val="0"/>
          <w:numId w:val="9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Наставити тражити стратешког партнера за кориштење испитане б</w:t>
      </w:r>
      <w:r w:rsidR="006333A1">
        <w:rPr>
          <w:sz w:val="26"/>
          <w:szCs w:val="26"/>
          <w:lang w:val="sr-Cyrl-CS"/>
        </w:rPr>
        <w:t>ушотине ДВ-1 за развој стакленичке</w:t>
      </w:r>
      <w:r>
        <w:rPr>
          <w:sz w:val="26"/>
          <w:szCs w:val="26"/>
          <w:lang w:val="sr-Cyrl-CS"/>
        </w:rPr>
        <w:t xml:space="preserve"> производне здраве хране или производњу електричне енергије за коју ћемо радити студију.</w:t>
      </w:r>
    </w:p>
    <w:p w:rsidR="006333A1" w:rsidRPr="006333A1" w:rsidRDefault="006333A1" w:rsidP="006333A1">
      <w:pPr>
        <w:pStyle w:val="NoSpacing"/>
        <w:rPr>
          <w:lang w:val="sr-Cyrl-CS"/>
        </w:rPr>
      </w:pPr>
    </w:p>
    <w:p w:rsidR="008A54F1" w:rsidRDefault="00782FED" w:rsidP="00782FED">
      <w:pPr>
        <w:pStyle w:val="ListParagraph"/>
        <w:numPr>
          <w:ilvl w:val="0"/>
          <w:numId w:val="9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Наставити тражити партнера за реализацију већ израђеног пројекта за флаширање љековите воде за флаширање воде за пиће ( израђени су </w:t>
      </w:r>
      <w:r>
        <w:rPr>
          <w:sz w:val="26"/>
          <w:szCs w:val="26"/>
          <w:lang w:val="sr-Cyrl-CS"/>
        </w:rPr>
        <w:lastRenderedPageBreak/>
        <w:t>пројекти за флаширање, односно студија изводљивости и инвестициони пројекат ).</w:t>
      </w:r>
    </w:p>
    <w:p w:rsidR="006333A1" w:rsidRDefault="006333A1" w:rsidP="006333A1">
      <w:pPr>
        <w:pStyle w:val="ListParagraph"/>
        <w:ind w:left="660"/>
        <w:jc w:val="both"/>
        <w:rPr>
          <w:sz w:val="26"/>
          <w:szCs w:val="26"/>
          <w:lang w:val="sr-Cyrl-CS"/>
        </w:rPr>
      </w:pPr>
    </w:p>
    <w:p w:rsidR="00665794" w:rsidRPr="00665794" w:rsidRDefault="00782FED" w:rsidP="00665794">
      <w:pPr>
        <w:pStyle w:val="ListParagraph"/>
        <w:numPr>
          <w:ilvl w:val="0"/>
          <w:numId w:val="9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Не одустајати од могућности да Установа по законским нормама прерасте у акционарско друштво, а све у смислу понуде акција или обвезница које би допринеле обезбеђивању свјежег капитала који би се инвестирао у Бањи. </w:t>
      </w:r>
    </w:p>
    <w:p w:rsidR="00665794" w:rsidRPr="00665794" w:rsidRDefault="00665794" w:rsidP="00665794">
      <w:pPr>
        <w:pStyle w:val="ListParagraph"/>
        <w:rPr>
          <w:sz w:val="26"/>
          <w:szCs w:val="26"/>
          <w:lang w:val="sr-Cyrl-CS"/>
        </w:rPr>
      </w:pPr>
    </w:p>
    <w:p w:rsidR="00665794" w:rsidRPr="00665794" w:rsidRDefault="00665794" w:rsidP="00665794">
      <w:pPr>
        <w:jc w:val="both"/>
        <w:rPr>
          <w:sz w:val="26"/>
          <w:szCs w:val="26"/>
          <w:lang w:val="sr-Cyrl-CS"/>
        </w:rPr>
      </w:pPr>
    </w:p>
    <w:p w:rsidR="00665794" w:rsidRDefault="009874FA" w:rsidP="00665794">
      <w:pPr>
        <w:ind w:left="360"/>
        <w:jc w:val="both"/>
        <w:rPr>
          <w:b/>
          <w:sz w:val="40"/>
          <w:szCs w:val="40"/>
          <w:u w:val="single"/>
          <w:lang w:val="sr-Cyrl-CS"/>
        </w:rPr>
      </w:pPr>
      <w:r w:rsidRPr="00E02A38">
        <w:rPr>
          <w:b/>
          <w:sz w:val="40"/>
          <w:szCs w:val="40"/>
          <w:u w:val="single"/>
          <w:lang w:val="sr-Cyrl-CS"/>
        </w:rPr>
        <w:t>3.НАЧИН СТИЦАЊА ДОХОТКА</w:t>
      </w:r>
    </w:p>
    <w:p w:rsidR="00665794" w:rsidRPr="00665794" w:rsidRDefault="00665794" w:rsidP="00665794">
      <w:pPr>
        <w:ind w:left="360"/>
        <w:jc w:val="both"/>
        <w:rPr>
          <w:b/>
          <w:sz w:val="34"/>
          <w:szCs w:val="34"/>
          <w:u w:val="single"/>
          <w:lang w:val="sr-Cyrl-CS"/>
        </w:rPr>
      </w:pPr>
    </w:p>
    <w:p w:rsidR="009874FA" w:rsidRPr="00E02A38" w:rsidRDefault="009874FA" w:rsidP="009874FA">
      <w:pPr>
        <w:ind w:left="360"/>
        <w:jc w:val="center"/>
        <w:rPr>
          <w:b/>
          <w:sz w:val="34"/>
          <w:szCs w:val="34"/>
          <w:lang w:val="sr-Cyrl-CS"/>
        </w:rPr>
      </w:pPr>
      <w:r w:rsidRPr="00E02A38">
        <w:rPr>
          <w:b/>
          <w:sz w:val="34"/>
          <w:szCs w:val="34"/>
          <w:lang w:val="sr-Cyrl-CS"/>
        </w:rPr>
        <w:t>Медицински сектор</w:t>
      </w:r>
    </w:p>
    <w:p w:rsidR="009874FA" w:rsidRDefault="009874FA" w:rsidP="009874FA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За пружање услуга медицинске рехабилитације и бањског лијечења урадити следеће:</w:t>
      </w:r>
    </w:p>
    <w:p w:rsidR="009874FA" w:rsidRDefault="009874FA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Потписати адекватан Уговор са Фондом Здравственог осигурања Р.С. за пружање услуга амбулантне медицинске рехабилитације за осигураонике са подручја Општине Бијељина</w:t>
      </w:r>
    </w:p>
    <w:p w:rsidR="009874FA" w:rsidRDefault="009874FA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Потписати Уговор са Фондом здравственог осигурања Р.С. за пружање медицинске рехабилитације у стационарном облику или такозвани наставак болничког лијечења за пацијенте Опште Болнице Бијељина са могућношћу обезбјеђења 40 кревета што по броју становника и правилима припада Установи.</w:t>
      </w:r>
    </w:p>
    <w:p w:rsidR="009874FA" w:rsidRDefault="009874FA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Потписивање Уговора за бањско лијечење инвалида са Минис</w:t>
      </w:r>
      <w:r w:rsidR="00185054">
        <w:rPr>
          <w:sz w:val="26"/>
          <w:szCs w:val="26"/>
          <w:lang w:val="sr-Cyrl-CS"/>
        </w:rPr>
        <w:t>тарством за рад и борачко инвалидску заштиту.</w:t>
      </w:r>
    </w:p>
    <w:p w:rsidR="00185054" w:rsidRDefault="00185054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Потписати Уговор са Фондом здравственог осигурања Брчко Дистрикта</w:t>
      </w:r>
    </w:p>
    <w:p w:rsidR="00185054" w:rsidRDefault="00185054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Потписати уговор са удружењем пензионера Р.С.</w:t>
      </w:r>
    </w:p>
    <w:p w:rsidR="00185054" w:rsidRDefault="00185054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Потписати Уговор са удружењем РВИ Брчко Дистрикта</w:t>
      </w:r>
    </w:p>
    <w:p w:rsidR="00185054" w:rsidRDefault="00185054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Потписати Уговор са борачком организацијом Брчко Дистрикта</w:t>
      </w:r>
    </w:p>
    <w:p w:rsidR="00185054" w:rsidRDefault="00185054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Потписати Уговор са удружењем цивилних жртава рата Р.С.</w:t>
      </w:r>
    </w:p>
    <w:p w:rsidR="00185054" w:rsidRDefault="00185054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Потписати Уговор са Фондом солидарности Добој</w:t>
      </w:r>
    </w:p>
    <w:p w:rsidR="00185054" w:rsidRDefault="00185054" w:rsidP="009874FA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Унапређење пословних односа и наставак дугогодишње сарадње у пружању бањских услуга у виду опоравка радника са досадашњим </w:t>
      </w:r>
      <w:r>
        <w:rPr>
          <w:sz w:val="26"/>
          <w:szCs w:val="26"/>
          <w:lang w:val="sr-Cyrl-CS"/>
        </w:rPr>
        <w:lastRenderedPageBreak/>
        <w:t xml:space="preserve">корисницима: Рудник и термоелектрана Угљевик, Телеком Р.С. ЕДП „Електробијељина“, Скупштина Општине Бијељина и свим осталим заинтересованим предузећима са подручја Општине и регије </w:t>
      </w:r>
    </w:p>
    <w:p w:rsidR="00782FED" w:rsidRDefault="00782FED" w:rsidP="00782FED">
      <w:pPr>
        <w:pStyle w:val="ListParagraph"/>
        <w:ind w:left="1080"/>
        <w:jc w:val="both"/>
        <w:rPr>
          <w:sz w:val="26"/>
          <w:szCs w:val="26"/>
          <w:lang w:val="sr-Cyrl-CS"/>
        </w:rPr>
      </w:pPr>
    </w:p>
    <w:p w:rsidR="00185054" w:rsidRDefault="00185054" w:rsidP="00221DD2">
      <w:pPr>
        <w:jc w:val="center"/>
        <w:rPr>
          <w:b/>
          <w:sz w:val="34"/>
          <w:szCs w:val="34"/>
          <w:lang w:val="sr-Cyrl-CS"/>
        </w:rPr>
      </w:pPr>
      <w:r w:rsidRPr="00E02A38">
        <w:rPr>
          <w:b/>
          <w:sz w:val="34"/>
          <w:szCs w:val="34"/>
          <w:lang w:val="sr-Cyrl-CS"/>
        </w:rPr>
        <w:t>Туристичко – угоститељки сектор</w:t>
      </w:r>
    </w:p>
    <w:p w:rsidR="00665794" w:rsidRPr="00E02A38" w:rsidRDefault="00665794" w:rsidP="00665794">
      <w:pPr>
        <w:pStyle w:val="NoSpacing"/>
        <w:rPr>
          <w:lang w:val="sr-Cyrl-CS"/>
        </w:rPr>
      </w:pPr>
    </w:p>
    <w:p w:rsidR="00185054" w:rsidRDefault="00185054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Пружити услуге у току љетње туристичке сезоне за 100.000 посјетилаца, на базенима и остварити 20.000 ноћења у хотелу „Свети Стефан“</w:t>
      </w:r>
    </w:p>
    <w:p w:rsidR="00185054" w:rsidRDefault="00185054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Пружити услуге у угоститељском смислу у објектима Бање организујући: свадбе, крштења, семинаре, презентације, симпозијуме...</w:t>
      </w:r>
    </w:p>
    <w:p w:rsidR="00221DD2" w:rsidRDefault="00185054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Организовати и пружити услуге у спортско – рекреативном смислу и то: организовати спортске кампове, спортска такмичења, радничко – спортске игре, школу пливања, школу тениса, турнире у одбојци на пијес</w:t>
      </w:r>
      <w:r w:rsidR="00221DD2">
        <w:rPr>
          <w:sz w:val="26"/>
          <w:szCs w:val="26"/>
          <w:lang w:val="sr-Cyrl-CS"/>
        </w:rPr>
        <w:t>ку, турнире у шаху, а такође и културно забавне манифестације ( смотра фолклора, љето на базеним БН ТВ и слично )</w:t>
      </w:r>
    </w:p>
    <w:p w:rsidR="00221DD2" w:rsidRDefault="00221DD2" w:rsidP="00185054">
      <w:pPr>
        <w:pStyle w:val="ListParagraph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Појачати сарадњу са туристичким агенцијама и стимуласати их за довођење што више гостију школске популације на једнодневне излете, вишедневни боравак ( екскурзије, школе у природи ), организоване групе пензионера, а такође и што више спортских екипа ( припреме, кампови, радничко спортске игре ).</w:t>
      </w:r>
    </w:p>
    <w:p w:rsidR="00665794" w:rsidRDefault="00665794" w:rsidP="00665794">
      <w:pPr>
        <w:pStyle w:val="ListParagraph"/>
        <w:jc w:val="both"/>
        <w:rPr>
          <w:sz w:val="26"/>
          <w:szCs w:val="26"/>
          <w:lang w:val="sr-Cyrl-CS"/>
        </w:rPr>
      </w:pPr>
    </w:p>
    <w:p w:rsidR="00221DD2" w:rsidRPr="00E02A38" w:rsidRDefault="00221DD2" w:rsidP="00E02A38">
      <w:pPr>
        <w:ind w:left="360"/>
        <w:jc w:val="center"/>
        <w:rPr>
          <w:b/>
          <w:sz w:val="40"/>
          <w:szCs w:val="40"/>
          <w:lang w:val="sr-Cyrl-CS"/>
        </w:rPr>
      </w:pPr>
      <w:r w:rsidRPr="00E02A38">
        <w:rPr>
          <w:b/>
          <w:sz w:val="40"/>
          <w:szCs w:val="40"/>
          <w:lang w:val="sr-Cyrl-CS"/>
        </w:rPr>
        <w:t>ЗАКЉУЧАК</w:t>
      </w:r>
    </w:p>
    <w:p w:rsidR="00221DD2" w:rsidRDefault="00782FED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Ако се успију потписати планирани уговори са наведеним корисницима наших услуга, Установа би имала једну сигурност у обезбјеђивању материјалних средстава за успјешно пословање. Тако би приход од туристичко – угоститељског дијела био кориштен</w:t>
      </w:r>
      <w:r w:rsidR="00535DDB">
        <w:rPr>
          <w:sz w:val="26"/>
          <w:szCs w:val="26"/>
          <w:lang w:val="sr-Cyrl-CS"/>
        </w:rPr>
        <w:t xml:space="preserve"> за квалитет</w:t>
      </w:r>
      <w:r w:rsidR="00665794">
        <w:rPr>
          <w:sz w:val="26"/>
          <w:szCs w:val="26"/>
          <w:lang w:val="sr-Cyrl-CS"/>
        </w:rPr>
        <w:t>но текуће одржавање, стимулисањ</w:t>
      </w:r>
      <w:r w:rsidR="00535DDB">
        <w:rPr>
          <w:sz w:val="26"/>
          <w:szCs w:val="26"/>
          <w:lang w:val="sr-Cyrl-CS"/>
        </w:rPr>
        <w:t>е рада и ситне инвестиције.</w:t>
      </w:r>
    </w:p>
    <w:p w:rsidR="00221DD2" w:rsidRDefault="00221DD2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Рад Установе што се тиче угоститељско – туристичког дијела своди се на сезонски ( љетњи ) карактер. То је присутно из много разлога ( мањак смјештајног капацитета, недостајући објекти, незавршени постојећи и сл. ) тако да је пословање што се тиче техничких услова доста тешко.</w:t>
      </w:r>
    </w:p>
    <w:p w:rsidR="00221DD2" w:rsidRDefault="00221DD2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 xml:space="preserve">     Велики утицај, огроман фактор за рад у љетњој сезони доприносе временски услови, температура, број сунчаних дана.</w:t>
      </w:r>
    </w:p>
    <w:p w:rsidR="00535DDB" w:rsidRDefault="00535DDB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Протекла љетња туристичка сезона је била једна од</w:t>
      </w:r>
      <w:r w:rsidR="00C600D2">
        <w:rPr>
          <w:sz w:val="26"/>
          <w:szCs w:val="26"/>
          <w:lang w:val="sr-Cyrl-CS"/>
        </w:rPr>
        <w:t xml:space="preserve"> најлошијих од</w:t>
      </w:r>
      <w:r>
        <w:rPr>
          <w:sz w:val="26"/>
          <w:szCs w:val="26"/>
          <w:lang w:val="sr-Cyrl-CS"/>
        </w:rPr>
        <w:t xml:space="preserve"> како раде отворени базени, тако да је број гостију на базенима једва прешао 60 % од план</w:t>
      </w:r>
      <w:r w:rsidR="00C600D2">
        <w:rPr>
          <w:sz w:val="26"/>
          <w:szCs w:val="26"/>
          <w:lang w:val="sr-Cyrl-CS"/>
        </w:rPr>
        <w:t>ираних, што се и те како осјетил</w:t>
      </w:r>
      <w:r>
        <w:rPr>
          <w:sz w:val="26"/>
          <w:szCs w:val="26"/>
          <w:lang w:val="sr-Cyrl-CS"/>
        </w:rPr>
        <w:t>о на пословање у току године и наредном периоду до следеће сезоне.</w:t>
      </w:r>
    </w:p>
    <w:p w:rsidR="00535DDB" w:rsidRPr="00535DDB" w:rsidRDefault="00F47B57" w:rsidP="00535DDB">
      <w:pPr>
        <w:ind w:left="360"/>
        <w:jc w:val="both"/>
        <w:rPr>
          <w:color w:val="000000" w:themeColor="text1"/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221DD2">
        <w:rPr>
          <w:sz w:val="26"/>
          <w:szCs w:val="26"/>
          <w:lang w:val="sr-Cyrl-CS"/>
        </w:rPr>
        <w:t>Додатно један од највећих фактора у пословању односно стицању дохотка ( туризам, угост</w:t>
      </w:r>
      <w:r w:rsidR="00535DDB">
        <w:rPr>
          <w:sz w:val="26"/>
          <w:szCs w:val="26"/>
          <w:lang w:val="sr-Cyrl-CS"/>
        </w:rPr>
        <w:t>итељство, здравство ) што је нар</w:t>
      </w:r>
      <w:r w:rsidR="00221DD2">
        <w:rPr>
          <w:sz w:val="26"/>
          <w:szCs w:val="26"/>
          <w:lang w:val="sr-Cyrl-CS"/>
        </w:rPr>
        <w:t>од све сиромашнији</w:t>
      </w:r>
      <w:r w:rsidR="00535DDB">
        <w:rPr>
          <w:sz w:val="26"/>
          <w:szCs w:val="26"/>
          <w:lang w:val="sr-Cyrl-CS"/>
        </w:rPr>
        <w:t>,</w:t>
      </w:r>
      <w:r w:rsidR="00221DD2">
        <w:rPr>
          <w:sz w:val="26"/>
          <w:szCs w:val="26"/>
          <w:lang w:val="sr-Cyrl-CS"/>
        </w:rPr>
        <w:t xml:space="preserve"> нема </w:t>
      </w:r>
      <w:r w:rsidR="003337DF">
        <w:rPr>
          <w:sz w:val="26"/>
          <w:szCs w:val="26"/>
          <w:lang w:val="sr-Cyrl-CS"/>
        </w:rPr>
        <w:t xml:space="preserve">материјалних средстава за основне животне потребе, тако да му није до туризма и угоститељства па чак и сопствену здравствену заштиту занемарује. </w:t>
      </w:r>
      <w:r w:rsidR="00535DDB">
        <w:rPr>
          <w:sz w:val="26"/>
          <w:szCs w:val="26"/>
          <w:lang w:val="sr-Cyrl-CS"/>
        </w:rPr>
        <w:t>Многи привредни субјекти не раде</w:t>
      </w:r>
      <w:r w:rsidR="003337DF">
        <w:rPr>
          <w:sz w:val="26"/>
          <w:szCs w:val="26"/>
          <w:lang w:val="sr-Cyrl-CS"/>
        </w:rPr>
        <w:t xml:space="preserve"> радници немају Здравствено осигурање тако да испада да наше услуге користе само они који имају новац, а таквих је све </w:t>
      </w:r>
      <w:r w:rsidR="003337DF" w:rsidRPr="00535DDB">
        <w:rPr>
          <w:color w:val="000000" w:themeColor="text1"/>
          <w:sz w:val="26"/>
          <w:szCs w:val="26"/>
          <w:lang w:val="sr-Cyrl-CS"/>
        </w:rPr>
        <w:t>мање.</w:t>
      </w:r>
    </w:p>
    <w:p w:rsidR="006B4A99" w:rsidRDefault="006B4A99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Туризам је грана привреде којој се окрећу све земље у свијету па нема никаквог разлога да се једној бањи са толиком традицијом у срцу Се</w:t>
      </w:r>
      <w:r w:rsidR="00F47B57">
        <w:rPr>
          <w:sz w:val="26"/>
          <w:szCs w:val="26"/>
          <w:lang w:val="sr-Cyrl-CS"/>
        </w:rPr>
        <w:t>мберије, не пружи минимална под</w:t>
      </w:r>
      <w:r>
        <w:rPr>
          <w:sz w:val="26"/>
          <w:szCs w:val="26"/>
          <w:lang w:val="sr-Cyrl-CS"/>
        </w:rPr>
        <w:t>ршка Друштвено политичке заједнице, у смислу завршетка одавно започетих инвестиција градњу нових, власничко – организационом трансформацијом, привлачењем страног и домаћег капитала за што квалитетније услуге, за сезону од 12 мјесеци годишње и коначно за бољи живот свих нас.</w:t>
      </w:r>
    </w:p>
    <w:p w:rsidR="00535DDB" w:rsidRDefault="00535DDB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Испитивањем бушотине ДВ-1, коришћењем бушотине С-1 и концесионим уговором на право експлоатације у наредних 30 година бања је направила велики корак у смислу тражења стратешког партнера за заједничко улагање и развој бање.</w:t>
      </w:r>
    </w:p>
    <w:p w:rsidR="006B4A99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6B4A99">
        <w:rPr>
          <w:sz w:val="26"/>
          <w:szCs w:val="26"/>
          <w:lang w:val="sr-Cyrl-CS"/>
        </w:rPr>
        <w:t xml:space="preserve">Израдом бизнис плана </w:t>
      </w:r>
      <w:r>
        <w:rPr>
          <w:sz w:val="26"/>
          <w:szCs w:val="26"/>
          <w:lang w:val="sr-Cyrl-CS"/>
        </w:rPr>
        <w:t>развоја, идејних пројеката, пројеката нове  инфраструктуре процјеном имовине надамо се да ћемо веома брзо наћи заједнички циљ са потенцијалним инвеститором са којима преговарамо на основу Закона о страним улагањима и Закона о Јавном приватном партнерству, а добијањем концесије коју су стално апострофирали партнери у преговорима, значајно смо створили још повољније услове за перспективнију заједничку сарадњу на изградњи и будућем функционисању Бање „Дворови“ као привредног субјекта.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 xml:space="preserve">     Бања „Дворови“ има перспективе у домаћем, али и ширем окружењу, али нема још увијек третман који јој по праву припада па је за очекивати да се исти промјени с циљем</w:t>
      </w:r>
      <w:r w:rsidR="00F47B57">
        <w:rPr>
          <w:sz w:val="26"/>
          <w:szCs w:val="26"/>
          <w:lang w:val="sr-Cyrl-CS"/>
        </w:rPr>
        <w:t xml:space="preserve"> </w:t>
      </w:r>
      <w:r>
        <w:rPr>
          <w:sz w:val="26"/>
          <w:szCs w:val="26"/>
          <w:lang w:val="sr-Cyrl-CS"/>
        </w:rPr>
        <w:t>остварења већег профита, а самим тим и квалитетнијег пословања што би допринјело развоју несељеног мјеста ( око 8.000 становника ), а самим тим и цјелокупне Општине у привредном, афирмативном, спортско – туристичком и културном смислу.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С поштовањем !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                         Директор 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              Светислав Лопандић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535DDB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Дворови, март 2012</w:t>
      </w:r>
      <w:r w:rsidR="00E02A38">
        <w:rPr>
          <w:sz w:val="26"/>
          <w:szCs w:val="26"/>
          <w:lang w:val="sr-Cyrl-CS"/>
        </w:rPr>
        <w:t xml:space="preserve"> године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6B4A99" w:rsidRDefault="006B4A99" w:rsidP="00221DD2">
      <w:pPr>
        <w:ind w:left="360"/>
        <w:jc w:val="both"/>
        <w:rPr>
          <w:sz w:val="26"/>
          <w:szCs w:val="26"/>
          <w:lang w:val="sr-Cyrl-CS"/>
        </w:rPr>
      </w:pPr>
    </w:p>
    <w:p w:rsidR="006B4A99" w:rsidRPr="006B4A99" w:rsidRDefault="006B4A99" w:rsidP="00221DD2">
      <w:pPr>
        <w:ind w:left="360"/>
        <w:jc w:val="both"/>
        <w:rPr>
          <w:sz w:val="26"/>
          <w:szCs w:val="26"/>
          <w:lang w:val="sr-Cyrl-CS"/>
        </w:rPr>
      </w:pPr>
    </w:p>
    <w:p w:rsidR="00221DD2" w:rsidRPr="00221DD2" w:rsidRDefault="00221DD2" w:rsidP="00221DD2">
      <w:pPr>
        <w:ind w:left="360"/>
        <w:jc w:val="both"/>
        <w:rPr>
          <w:sz w:val="26"/>
          <w:szCs w:val="26"/>
          <w:lang w:val="sr-Cyrl-CS"/>
        </w:rPr>
      </w:pPr>
    </w:p>
    <w:p w:rsidR="00185054" w:rsidRPr="00185054" w:rsidRDefault="00221DD2" w:rsidP="00221DD2">
      <w:pPr>
        <w:pStyle w:val="ListParagraph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</w:t>
      </w:r>
      <w:r w:rsidR="00185054">
        <w:rPr>
          <w:sz w:val="26"/>
          <w:szCs w:val="26"/>
          <w:lang w:val="sr-Cyrl-CS"/>
        </w:rPr>
        <w:t xml:space="preserve"> </w:t>
      </w:r>
    </w:p>
    <w:p w:rsidR="009874FA" w:rsidRPr="009874FA" w:rsidRDefault="009874FA" w:rsidP="009874FA">
      <w:pPr>
        <w:ind w:left="360"/>
        <w:jc w:val="both"/>
        <w:rPr>
          <w:sz w:val="26"/>
          <w:szCs w:val="26"/>
          <w:lang w:val="sr-Cyrl-CS"/>
        </w:rPr>
      </w:pPr>
    </w:p>
    <w:p w:rsidR="00F62526" w:rsidRDefault="00F62526" w:rsidP="00063F91">
      <w:pPr>
        <w:jc w:val="both"/>
        <w:rPr>
          <w:sz w:val="26"/>
          <w:szCs w:val="26"/>
          <w:lang w:val="sr-Cyrl-CS"/>
        </w:rPr>
      </w:pPr>
    </w:p>
    <w:p w:rsidR="00063F91" w:rsidRPr="00063F91" w:rsidRDefault="00063F91" w:rsidP="00063F91">
      <w:pPr>
        <w:jc w:val="both"/>
        <w:rPr>
          <w:sz w:val="26"/>
          <w:szCs w:val="26"/>
          <w:lang w:val="sr-Cyrl-CS"/>
        </w:rPr>
      </w:pPr>
    </w:p>
    <w:sectPr w:rsidR="00063F91" w:rsidRPr="00063F91" w:rsidSect="00FD0AA9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1403"/>
    <w:multiLevelType w:val="hybridMultilevel"/>
    <w:tmpl w:val="4646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D3D9D"/>
    <w:multiLevelType w:val="hybridMultilevel"/>
    <w:tmpl w:val="B3F201B8"/>
    <w:lvl w:ilvl="0" w:tplc="FCE0DB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F221B"/>
    <w:multiLevelType w:val="hybridMultilevel"/>
    <w:tmpl w:val="EFF29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B325E"/>
    <w:multiLevelType w:val="hybridMultilevel"/>
    <w:tmpl w:val="164CA432"/>
    <w:lvl w:ilvl="0" w:tplc="0409000F">
      <w:start w:val="1"/>
      <w:numFmt w:val="decimal"/>
      <w:lvlText w:val="%1."/>
      <w:lvlJc w:val="lef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495D2666"/>
    <w:multiLevelType w:val="hybridMultilevel"/>
    <w:tmpl w:val="632269F2"/>
    <w:lvl w:ilvl="0" w:tplc="E2488A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D1A26AF"/>
    <w:multiLevelType w:val="hybridMultilevel"/>
    <w:tmpl w:val="9632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92484"/>
    <w:multiLevelType w:val="hybridMultilevel"/>
    <w:tmpl w:val="32568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605EDC"/>
    <w:multiLevelType w:val="hybridMultilevel"/>
    <w:tmpl w:val="3EEAF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26A9A"/>
    <w:multiLevelType w:val="hybridMultilevel"/>
    <w:tmpl w:val="E6D2C15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3F91"/>
    <w:rsid w:val="00063F91"/>
    <w:rsid w:val="00064E30"/>
    <w:rsid w:val="00185054"/>
    <w:rsid w:val="00221DD2"/>
    <w:rsid w:val="003337DF"/>
    <w:rsid w:val="0049657A"/>
    <w:rsid w:val="00535DDB"/>
    <w:rsid w:val="006333A1"/>
    <w:rsid w:val="00665794"/>
    <w:rsid w:val="006A38C1"/>
    <w:rsid w:val="006B4A99"/>
    <w:rsid w:val="00782FED"/>
    <w:rsid w:val="008A54F1"/>
    <w:rsid w:val="009874FA"/>
    <w:rsid w:val="009B7767"/>
    <w:rsid w:val="00AD763E"/>
    <w:rsid w:val="00B41D6D"/>
    <w:rsid w:val="00B74518"/>
    <w:rsid w:val="00BB013E"/>
    <w:rsid w:val="00C600D2"/>
    <w:rsid w:val="00E02A38"/>
    <w:rsid w:val="00F30CA8"/>
    <w:rsid w:val="00F47B57"/>
    <w:rsid w:val="00F62526"/>
    <w:rsid w:val="00FD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526"/>
    <w:pPr>
      <w:ind w:left="720"/>
      <w:contextualSpacing/>
    </w:pPr>
  </w:style>
  <w:style w:type="paragraph" w:styleId="NoSpacing">
    <w:name w:val="No Spacing"/>
    <w:uiPriority w:val="1"/>
    <w:qFormat/>
    <w:rsid w:val="006333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8F03-12F3-484C-9005-E31983F6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2012-04-11T06:04:00Z</cp:lastPrinted>
  <dcterms:created xsi:type="dcterms:W3CDTF">2012-04-11T05:29:00Z</dcterms:created>
  <dcterms:modified xsi:type="dcterms:W3CDTF">2012-04-11T06:30:00Z</dcterms:modified>
</cp:coreProperties>
</file>