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4C2" w:rsidRPr="00C54627" w:rsidRDefault="007C04C2" w:rsidP="00D02068">
      <w:pPr>
        <w:rPr>
          <w:lang w:val="sr-Cyrl-BA"/>
        </w:rPr>
      </w:pPr>
      <w:r w:rsidRPr="00C54627">
        <w:rPr>
          <w:lang w:val="sr-Cyrl-BA"/>
        </w:rPr>
        <w:tab/>
      </w:r>
      <w:r w:rsidRPr="00C54627">
        <w:rPr>
          <w:lang w:val="sr-Cyrl-BA"/>
        </w:rPr>
        <w:tab/>
      </w:r>
      <w:r w:rsidRPr="00C54627">
        <w:rPr>
          <w:lang w:val="sr-Cyrl-BA"/>
        </w:rPr>
        <w:tab/>
      </w:r>
      <w:r w:rsidRPr="00C54627">
        <w:rPr>
          <w:lang w:val="sr-Cyrl-BA"/>
        </w:rPr>
        <w:tab/>
      </w:r>
      <w:r w:rsidRPr="00C54627">
        <w:rPr>
          <w:lang w:val="sr-Cyrl-BA"/>
        </w:rPr>
        <w:tab/>
      </w:r>
      <w:r w:rsidRPr="00C54627">
        <w:rPr>
          <w:lang w:val="sr-Cyrl-BA"/>
        </w:rPr>
        <w:tab/>
      </w:r>
      <w:r w:rsidRPr="00C54627">
        <w:rPr>
          <w:lang w:val="sr-Cyrl-BA"/>
        </w:rPr>
        <w:tab/>
      </w:r>
      <w:r w:rsidRPr="00C54627">
        <w:rPr>
          <w:lang w:val="sr-Cyrl-BA"/>
        </w:rPr>
        <w:tab/>
      </w:r>
    </w:p>
    <w:p w:rsidR="007C04C2" w:rsidRPr="003B5FC8" w:rsidRDefault="007C04C2" w:rsidP="00D02068">
      <w:pPr>
        <w:spacing w:before="240"/>
        <w:jc w:val="both"/>
        <w:rPr>
          <w:lang w:val="sr-Cyrl-CS"/>
        </w:rPr>
      </w:pPr>
      <w:r w:rsidRPr="00C54627">
        <w:rPr>
          <w:lang w:val="sr-Cyrl-BA"/>
        </w:rPr>
        <w:t xml:space="preserve">              </w:t>
      </w:r>
      <w:r w:rsidRPr="00C54627">
        <w:rPr>
          <w:lang w:val="sr-Cyrl-CS"/>
        </w:rPr>
        <w:t xml:space="preserve">На основу члана  30. став 1. алинеја </w:t>
      </w:r>
      <w:r w:rsidRPr="00C54627">
        <w:t>7</w:t>
      </w:r>
      <w:r w:rsidRPr="00C54627">
        <w:rPr>
          <w:lang w:val="sr-Cyrl-CS"/>
        </w:rPr>
        <w:t>. Закона о локалној сам</w:t>
      </w:r>
      <w:r w:rsidRPr="00C54627">
        <w:t>o</w:t>
      </w:r>
      <w:r w:rsidRPr="00C54627">
        <w:rPr>
          <w:lang w:val="sr-Cyrl-CS"/>
        </w:rPr>
        <w:t>управи (</w:t>
      </w:r>
      <w:r w:rsidRPr="00C54627">
        <w:t>„</w:t>
      </w:r>
      <w:r w:rsidRPr="00C54627">
        <w:rPr>
          <w:lang w:val="sr-Cyrl-CS"/>
        </w:rPr>
        <w:t>Службени гласник Р</w:t>
      </w:r>
      <w:r w:rsidRPr="00C54627">
        <w:t xml:space="preserve">епублике </w:t>
      </w:r>
      <w:r w:rsidRPr="00C54627">
        <w:rPr>
          <w:lang w:val="sr-Cyrl-CS"/>
        </w:rPr>
        <w:t>С</w:t>
      </w:r>
      <w:r w:rsidRPr="00C54627">
        <w:t>рпске“,</w:t>
      </w:r>
      <w:r>
        <w:rPr>
          <w:lang w:val="sr-Cyrl-CS"/>
        </w:rPr>
        <w:t xml:space="preserve"> број: </w:t>
      </w:r>
      <w:r w:rsidRPr="00C54627">
        <w:rPr>
          <w:lang w:val="sr-Cyrl-CS"/>
        </w:rPr>
        <w:t>101/04, 42</w:t>
      </w:r>
      <w:r w:rsidRPr="00C54627">
        <w:rPr>
          <w:lang w:val="sr-Latn-CS"/>
        </w:rPr>
        <w:t>/</w:t>
      </w:r>
      <w:r>
        <w:rPr>
          <w:lang w:val="sr-Cyrl-CS"/>
        </w:rPr>
        <w:t xml:space="preserve">05, </w:t>
      </w:r>
      <w:r w:rsidRPr="00C54627">
        <w:rPr>
          <w:lang w:val="sr-Cyrl-CS"/>
        </w:rPr>
        <w:t>118/0</w:t>
      </w:r>
      <w:r w:rsidRPr="00C54627">
        <w:t>5</w:t>
      </w:r>
      <w:r>
        <w:rPr>
          <w:lang w:val="sr-Cyrl-CS"/>
        </w:rPr>
        <w:t xml:space="preserve"> и 98/13</w:t>
      </w:r>
      <w:r w:rsidRPr="00C54627">
        <w:rPr>
          <w:lang w:val="sr-Cyrl-CS"/>
        </w:rPr>
        <w:t xml:space="preserve">), </w:t>
      </w:r>
      <w:r w:rsidRPr="00C54627">
        <w:t>члана 35. Закона о уређењу простора и грађењу („Службен</w:t>
      </w:r>
      <w:r>
        <w:t>и гласник Републике Српске“, бр</w:t>
      </w:r>
      <w:r>
        <w:rPr>
          <w:lang w:val="sr-Cyrl-CS"/>
        </w:rPr>
        <w:t>ој:</w:t>
      </w:r>
      <w:r w:rsidRPr="00C54627">
        <w:t xml:space="preserve"> 40/13), а у вези са чланом 144. Правилника о садржају, начину израде и доношења документа просторног уређења („Службен</w:t>
      </w:r>
      <w:r>
        <w:t>и гласник Републике Српске“, бр</w:t>
      </w:r>
      <w:r>
        <w:rPr>
          <w:lang w:val="sr-Cyrl-CS"/>
        </w:rPr>
        <w:t>ој:</w:t>
      </w:r>
      <w:r w:rsidRPr="00C54627">
        <w:t xml:space="preserve"> 69/13), </w:t>
      </w:r>
      <w:r w:rsidRPr="00C54627">
        <w:rPr>
          <w:lang w:val="sr-Cyrl-CS"/>
        </w:rPr>
        <w:t>члана 38. став 2.</w:t>
      </w:r>
      <w:r>
        <w:rPr>
          <w:lang w:val="sr-Cyrl-CS"/>
        </w:rPr>
        <w:t xml:space="preserve"> тачка е) Статута Града Бијељина („Службени гласник Града Бијељина“,</w:t>
      </w:r>
      <w:r w:rsidRPr="00C54627">
        <w:rPr>
          <w:lang w:val="sr-Cyrl-CS"/>
        </w:rPr>
        <w:t xml:space="preserve"> број</w:t>
      </w:r>
      <w:r>
        <w:rPr>
          <w:lang w:val="sr-Cyrl-CS"/>
        </w:rPr>
        <w:t>:</w:t>
      </w:r>
      <w:r w:rsidRPr="00C54627">
        <w:rPr>
          <w:lang w:val="sr-Cyrl-CS"/>
        </w:rPr>
        <w:t xml:space="preserve"> 8/13</w:t>
      </w:r>
      <w:r>
        <w:rPr>
          <w:lang w:val="sr-Cyrl-CS"/>
        </w:rPr>
        <w:t>)</w:t>
      </w:r>
      <w:r w:rsidRPr="00C54627">
        <w:rPr>
          <w:lang w:val="sr-Cyrl-CS"/>
        </w:rPr>
        <w:t xml:space="preserve">, Скупштина </w:t>
      </w:r>
      <w:r w:rsidRPr="00C54627">
        <w:t>Града Бијељина</w:t>
      </w:r>
      <w:r w:rsidRPr="00C54627">
        <w:rPr>
          <w:lang w:val="sr-Cyrl-CS"/>
        </w:rPr>
        <w:t xml:space="preserve"> на </w:t>
      </w:r>
      <w:r>
        <w:rPr>
          <w:lang w:val="sr-Cyrl-CS"/>
        </w:rPr>
        <w:t xml:space="preserve">својој 17. </w:t>
      </w:r>
      <w:r w:rsidRPr="00C54627">
        <w:rPr>
          <w:lang w:val="sr-Cyrl-CS"/>
        </w:rPr>
        <w:t>сједници одржаној дана</w:t>
      </w:r>
      <w:r w:rsidRPr="00C54627">
        <w:rPr>
          <w:lang w:val="sr-Cyrl-BA"/>
        </w:rPr>
        <w:t xml:space="preserve"> </w:t>
      </w:r>
      <w:r>
        <w:rPr>
          <w:lang w:val="sr-Cyrl-CS"/>
        </w:rPr>
        <w:t xml:space="preserve">27. децембра </w:t>
      </w:r>
      <w:r w:rsidRPr="00C54627">
        <w:rPr>
          <w:lang w:val="sr-Cyrl-CS"/>
        </w:rPr>
        <w:t>20</w:t>
      </w:r>
      <w:r w:rsidRPr="00C54627">
        <w:t>13</w:t>
      </w:r>
      <w:r w:rsidRPr="00C54627">
        <w:rPr>
          <w:lang w:val="sr-Cyrl-CS"/>
        </w:rPr>
        <w:t>.</w:t>
      </w:r>
      <w:r>
        <w:rPr>
          <w:lang w:val="sr-Cyrl-CS"/>
        </w:rPr>
        <w:t xml:space="preserve"> </w:t>
      </w:r>
      <w:r w:rsidRPr="00C54627">
        <w:rPr>
          <w:lang w:val="sr-Cyrl-CS"/>
        </w:rPr>
        <w:t>године,</w:t>
      </w:r>
      <w:r>
        <w:rPr>
          <w:lang w:val="sr-Cyrl-CS"/>
        </w:rPr>
        <w:t xml:space="preserve"> донијела је</w:t>
      </w:r>
    </w:p>
    <w:p w:rsidR="007C04C2" w:rsidRPr="00C54627" w:rsidRDefault="007C04C2" w:rsidP="00D02068">
      <w:pPr>
        <w:rPr>
          <w:lang w:val="sr-Cyrl-BA"/>
        </w:rPr>
      </w:pPr>
    </w:p>
    <w:p w:rsidR="007C04C2" w:rsidRPr="00C54627" w:rsidRDefault="007C04C2" w:rsidP="00D02068">
      <w:pPr>
        <w:rPr>
          <w:lang w:val="sr-Cyrl-BA"/>
        </w:rPr>
      </w:pPr>
    </w:p>
    <w:p w:rsidR="007C04C2" w:rsidRPr="003B5FC8" w:rsidRDefault="007C04C2" w:rsidP="00D02068">
      <w:pPr>
        <w:jc w:val="center"/>
        <w:rPr>
          <w:b/>
          <w:bCs/>
          <w:lang w:val="sr-Cyrl-CS"/>
        </w:rPr>
      </w:pPr>
      <w:r w:rsidRPr="003B5FC8">
        <w:rPr>
          <w:b/>
          <w:bCs/>
          <w:lang w:val="sr-Cyrl-CS"/>
        </w:rPr>
        <w:t>О Д Л У К У</w:t>
      </w:r>
    </w:p>
    <w:p w:rsidR="007C04C2" w:rsidRPr="003B5FC8" w:rsidRDefault="007C04C2" w:rsidP="00D02068">
      <w:pPr>
        <w:jc w:val="center"/>
        <w:rPr>
          <w:b/>
          <w:bCs/>
          <w:lang w:val="sr-Cyrl-CS"/>
        </w:rPr>
      </w:pPr>
      <w:r w:rsidRPr="003B5FC8">
        <w:rPr>
          <w:b/>
          <w:bCs/>
          <w:lang w:val="sr-Cyrl-CS"/>
        </w:rPr>
        <w:t>О ПРИСТУПАЊУ ИЗРАДИ ИЗМЈЕНЕ РЕГУЛАЦИОНОГ ПЛАНА „ИНДУСТРИЈСКА ЗОНА 3“ У БИЈЕЉИНИ</w:t>
      </w:r>
    </w:p>
    <w:p w:rsidR="007C04C2" w:rsidRPr="00C54627" w:rsidRDefault="007C04C2" w:rsidP="00D02068">
      <w:pPr>
        <w:jc w:val="center"/>
        <w:rPr>
          <w:lang w:val="sr-Cyrl-BA"/>
        </w:rPr>
      </w:pPr>
    </w:p>
    <w:p w:rsidR="007C04C2" w:rsidRPr="00C54627" w:rsidRDefault="007C04C2" w:rsidP="00D02068">
      <w:pPr>
        <w:jc w:val="center"/>
        <w:rPr>
          <w:lang w:val="sr-Cyrl-BA"/>
        </w:rPr>
      </w:pPr>
    </w:p>
    <w:p w:rsidR="007C04C2" w:rsidRDefault="007C04C2" w:rsidP="00D02068">
      <w:pPr>
        <w:jc w:val="center"/>
        <w:rPr>
          <w:lang w:val="sr-Cyrl-CS"/>
        </w:rPr>
      </w:pPr>
      <w:r w:rsidRPr="00C54627">
        <w:rPr>
          <w:lang w:val="sr-Latn-CS"/>
        </w:rPr>
        <w:t>Члан 1.</w:t>
      </w:r>
    </w:p>
    <w:p w:rsidR="007C04C2" w:rsidRPr="003B5FC8" w:rsidRDefault="007C04C2" w:rsidP="00D02068">
      <w:pPr>
        <w:jc w:val="center"/>
        <w:rPr>
          <w:lang w:val="sr-Cyrl-CS"/>
        </w:rPr>
      </w:pPr>
    </w:p>
    <w:p w:rsidR="007C04C2" w:rsidRPr="00C54627" w:rsidRDefault="007C04C2" w:rsidP="00AC315C">
      <w:pPr>
        <w:ind w:firstLine="720"/>
        <w:jc w:val="both"/>
        <w:rPr>
          <w:lang w:val="sr-Cyrl-BA"/>
        </w:rPr>
      </w:pPr>
      <w:r w:rsidRPr="00C54627">
        <w:t>Овом Одлуком приступа се изради изм</w:t>
      </w:r>
      <w:r>
        <w:rPr>
          <w:lang w:val="sr-Cyrl-CS"/>
        </w:rPr>
        <w:t>ј</w:t>
      </w:r>
      <w:r w:rsidRPr="00C54627">
        <w:t>ене регулационог плана „Индустријска зона</w:t>
      </w:r>
      <w:r>
        <w:t xml:space="preserve"> 3</w:t>
      </w:r>
      <w:r w:rsidRPr="00C54627">
        <w:t>“</w:t>
      </w:r>
      <w:r w:rsidRPr="00C54627">
        <w:rPr>
          <w:lang w:val="sr-Cyrl-CS"/>
        </w:rPr>
        <w:t xml:space="preserve"> у Бијељини</w:t>
      </w:r>
      <w:r w:rsidRPr="00C54627">
        <w:rPr>
          <w:lang w:val="sr-Cyrl-BA"/>
        </w:rPr>
        <w:t>.</w:t>
      </w:r>
    </w:p>
    <w:p w:rsidR="007C04C2" w:rsidRPr="00C54627" w:rsidRDefault="007C04C2" w:rsidP="00C60FE6">
      <w:pPr>
        <w:jc w:val="both"/>
        <w:rPr>
          <w:lang w:val="sr-Latn-CS"/>
        </w:rPr>
      </w:pPr>
    </w:p>
    <w:p w:rsidR="007C04C2" w:rsidRDefault="007C04C2" w:rsidP="0011245A">
      <w:pPr>
        <w:jc w:val="center"/>
        <w:rPr>
          <w:lang w:val="sr-Cyrl-CS"/>
        </w:rPr>
      </w:pPr>
      <w:r w:rsidRPr="00C54627">
        <w:rPr>
          <w:lang w:val="sr-Latn-CS"/>
        </w:rPr>
        <w:t>Члан 2.</w:t>
      </w:r>
    </w:p>
    <w:p w:rsidR="007C04C2" w:rsidRPr="003B5FC8" w:rsidRDefault="007C04C2" w:rsidP="0011245A">
      <w:pPr>
        <w:jc w:val="center"/>
        <w:rPr>
          <w:lang w:val="sr-Cyrl-CS"/>
        </w:rPr>
      </w:pPr>
    </w:p>
    <w:p w:rsidR="007C04C2" w:rsidRPr="00C54627" w:rsidRDefault="007C04C2" w:rsidP="0011245A">
      <w:pPr>
        <w:ind w:firstLine="720"/>
        <w:jc w:val="both"/>
        <w:rPr>
          <w:lang w:val="sr-Latn-CS"/>
        </w:rPr>
      </w:pPr>
      <w:r w:rsidRPr="00C54627">
        <w:t>С</w:t>
      </w:r>
      <w:r>
        <w:rPr>
          <w:lang w:val="sr-Cyrl-CS"/>
        </w:rPr>
        <w:t>ј</w:t>
      </w:r>
      <w:r w:rsidRPr="00C54627">
        <w:t>еверозападна граница обухвата регулационог плана "Индустријска зона 3" прати ц</w:t>
      </w:r>
      <w:r>
        <w:rPr>
          <w:lang w:val="sr-Cyrl-CS"/>
        </w:rPr>
        <w:t>иј</w:t>
      </w:r>
      <w:r w:rsidRPr="00C54627">
        <w:t>елом дужином десну страну Мајевичког ободног канала, и то од парцеле к.ч.802 на југу, па  до постојећег приступног пута означеног као к.ч.728/66, који представља југозападну границу регулационог плана "Агро тржни центар Кнез Иво од Семберије". С</w:t>
      </w:r>
      <w:r>
        <w:rPr>
          <w:lang w:val="sr-Cyrl-CS"/>
        </w:rPr>
        <w:t>ј</w:t>
      </w:r>
      <w:r>
        <w:t>евероисточни д</w:t>
      </w:r>
      <w:r>
        <w:rPr>
          <w:lang w:val="sr-Cyrl-CS"/>
        </w:rPr>
        <w:t>и</w:t>
      </w:r>
      <w:r w:rsidRPr="00C54627">
        <w:t>о границе обухвата ц</w:t>
      </w:r>
      <w:r>
        <w:rPr>
          <w:lang w:val="sr-Cyrl-CS"/>
        </w:rPr>
        <w:t>иј</w:t>
      </w:r>
      <w:r w:rsidRPr="00C54627">
        <w:t>елом дужином прати овај приступни пут и на југоистоку се спаја са другим постојећим приступним</w:t>
      </w:r>
      <w:r>
        <w:t xml:space="preserve"> путем, к.ч.1375. Југозападни д</w:t>
      </w:r>
      <w:r>
        <w:rPr>
          <w:lang w:val="sr-Cyrl-CS"/>
        </w:rPr>
        <w:t>и</w:t>
      </w:r>
      <w:r w:rsidRPr="00C54627">
        <w:t>о границе у ц</w:t>
      </w:r>
      <w:r>
        <w:rPr>
          <w:lang w:val="sr-Cyrl-CS"/>
        </w:rPr>
        <w:t>ј</w:t>
      </w:r>
      <w:r w:rsidRPr="00C54627">
        <w:t>елости прати постојећи приступни пут, а чиме се затвара граница обухвата, у површини од 22,00hA.</w:t>
      </w:r>
    </w:p>
    <w:p w:rsidR="007C04C2" w:rsidRPr="00C54627" w:rsidRDefault="007C04C2" w:rsidP="00D02068">
      <w:pPr>
        <w:rPr>
          <w:lang w:val="sr-Latn-CS"/>
        </w:rPr>
      </w:pPr>
    </w:p>
    <w:p w:rsidR="007C04C2" w:rsidRDefault="007C04C2" w:rsidP="00D02068">
      <w:pPr>
        <w:jc w:val="center"/>
        <w:rPr>
          <w:lang w:val="sr-Cyrl-CS"/>
        </w:rPr>
      </w:pPr>
      <w:r w:rsidRPr="00C54627">
        <w:rPr>
          <w:lang w:val="sr-Latn-CS"/>
        </w:rPr>
        <w:t xml:space="preserve">Члан </w:t>
      </w:r>
      <w:r w:rsidRPr="00C54627">
        <w:t>3</w:t>
      </w:r>
      <w:r w:rsidRPr="00C54627">
        <w:rPr>
          <w:lang w:val="sr-Latn-CS"/>
        </w:rPr>
        <w:t>.</w:t>
      </w:r>
    </w:p>
    <w:p w:rsidR="007C04C2" w:rsidRPr="003B5FC8" w:rsidRDefault="007C04C2" w:rsidP="00D02068">
      <w:pPr>
        <w:jc w:val="center"/>
        <w:rPr>
          <w:lang w:val="sr-Cyrl-CS"/>
        </w:rPr>
      </w:pPr>
    </w:p>
    <w:p w:rsidR="007C04C2" w:rsidRPr="00C54627" w:rsidRDefault="007C04C2" w:rsidP="0011245A">
      <w:pPr>
        <w:ind w:firstLine="720"/>
        <w:jc w:val="both"/>
      </w:pPr>
      <w:r w:rsidRPr="00C54627">
        <w:t>Период за који се утврђују плански параметри је до 2015.</w:t>
      </w:r>
      <w:r>
        <w:rPr>
          <w:lang w:val="sr-Cyrl-CS"/>
        </w:rPr>
        <w:t xml:space="preserve"> </w:t>
      </w:r>
      <w:r w:rsidRPr="00C54627">
        <w:t>године.</w:t>
      </w:r>
    </w:p>
    <w:p w:rsidR="007C04C2" w:rsidRPr="00C54627" w:rsidRDefault="007C04C2" w:rsidP="00D02068">
      <w:pPr>
        <w:jc w:val="center"/>
      </w:pPr>
    </w:p>
    <w:p w:rsidR="007C04C2" w:rsidRDefault="007C04C2" w:rsidP="008330EB">
      <w:pPr>
        <w:jc w:val="center"/>
        <w:rPr>
          <w:lang w:val="sr-Cyrl-CS"/>
        </w:rPr>
      </w:pPr>
      <w:r w:rsidRPr="00C54627">
        <w:t xml:space="preserve">Члан 4. </w:t>
      </w:r>
    </w:p>
    <w:p w:rsidR="007C04C2" w:rsidRPr="003B5FC8" w:rsidRDefault="007C04C2" w:rsidP="008330EB">
      <w:pPr>
        <w:jc w:val="center"/>
        <w:rPr>
          <w:lang w:val="sr-Cyrl-CS"/>
        </w:rPr>
      </w:pPr>
    </w:p>
    <w:p w:rsidR="007C04C2" w:rsidRPr="00C54627" w:rsidRDefault="007C04C2" w:rsidP="0011245A">
      <w:pPr>
        <w:ind w:firstLine="720"/>
        <w:jc w:val="both"/>
      </w:pPr>
      <w:r w:rsidRPr="00C54627">
        <w:t>См</w:t>
      </w:r>
      <w:r>
        <w:rPr>
          <w:lang w:val="sr-Cyrl-CS"/>
        </w:rPr>
        <w:t>ј</w:t>
      </w:r>
      <w:r w:rsidRPr="00C54627">
        <w:t>ернице за израду изм</w:t>
      </w:r>
      <w:r>
        <w:rPr>
          <w:lang w:val="sr-Cyrl-CS"/>
        </w:rPr>
        <w:t>ј</w:t>
      </w:r>
      <w:r w:rsidRPr="00C54627">
        <w:t xml:space="preserve">ене регулационог плана "Индустријска зона 3" у Бијељини израђује носилац припреме плана. </w:t>
      </w:r>
    </w:p>
    <w:p w:rsidR="007C04C2" w:rsidRPr="00C54627" w:rsidRDefault="007C04C2" w:rsidP="00F61A0B">
      <w:pPr>
        <w:jc w:val="center"/>
      </w:pPr>
    </w:p>
    <w:p w:rsidR="007C04C2" w:rsidRDefault="007C04C2" w:rsidP="00F61A0B">
      <w:pPr>
        <w:jc w:val="center"/>
        <w:rPr>
          <w:lang w:val="sr-Cyrl-CS"/>
        </w:rPr>
      </w:pPr>
      <w:r w:rsidRPr="00C54627">
        <w:t xml:space="preserve">Члан </w:t>
      </w:r>
      <w:r>
        <w:rPr>
          <w:lang w:val="sr-Cyrl-CS"/>
        </w:rPr>
        <w:t xml:space="preserve"> </w:t>
      </w:r>
      <w:r w:rsidRPr="003B5FC8">
        <w:t>5.</w:t>
      </w:r>
      <w:r w:rsidRPr="00C54627">
        <w:t xml:space="preserve"> </w:t>
      </w:r>
    </w:p>
    <w:p w:rsidR="007C04C2" w:rsidRPr="003B5FC8" w:rsidRDefault="007C04C2" w:rsidP="00F61A0B">
      <w:pPr>
        <w:jc w:val="center"/>
        <w:rPr>
          <w:lang w:val="sr-Cyrl-CS"/>
        </w:rPr>
      </w:pPr>
    </w:p>
    <w:p w:rsidR="007C04C2" w:rsidRPr="00C54627" w:rsidRDefault="007C04C2" w:rsidP="00F61A0B">
      <w:pPr>
        <w:ind w:firstLine="720"/>
        <w:jc w:val="both"/>
        <w:rPr>
          <w:lang w:val="sr-Cyrl-BA"/>
        </w:rPr>
      </w:pPr>
      <w:r w:rsidRPr="00C54627">
        <w:t>Рок за израду планског документа је 90 дана од дана потписивања уговора са носиоцем израде изм</w:t>
      </w:r>
      <w:r>
        <w:rPr>
          <w:lang w:val="sr-Cyrl-CS"/>
        </w:rPr>
        <w:t>ј</w:t>
      </w:r>
      <w:r w:rsidRPr="00C54627">
        <w:t>ене регулационог плана "Индустријска зона 3" у Бијељини.</w:t>
      </w:r>
      <w:r w:rsidRPr="00C54627">
        <w:rPr>
          <w:lang w:val="sr-Cyrl-BA"/>
        </w:rPr>
        <w:t xml:space="preserve"> </w:t>
      </w:r>
    </w:p>
    <w:p w:rsidR="007C04C2" w:rsidRDefault="007C04C2" w:rsidP="00F61A0B">
      <w:pPr>
        <w:ind w:firstLine="720"/>
        <w:jc w:val="both"/>
        <w:rPr>
          <w:lang w:val="sr-Cyrl-BA"/>
        </w:rPr>
      </w:pPr>
    </w:p>
    <w:p w:rsidR="007C04C2" w:rsidRDefault="007C04C2" w:rsidP="002A35B2">
      <w:pPr>
        <w:jc w:val="center"/>
        <w:rPr>
          <w:lang w:val="sr-Cyrl-BA"/>
        </w:rPr>
      </w:pPr>
      <w:r>
        <w:rPr>
          <w:lang w:val="sr-Cyrl-BA"/>
        </w:rPr>
        <w:t>2.</w:t>
      </w:r>
    </w:p>
    <w:p w:rsidR="007C04C2" w:rsidRDefault="007C04C2" w:rsidP="003B5FC8">
      <w:pPr>
        <w:ind w:firstLine="720"/>
        <w:rPr>
          <w:lang w:val="sr-Cyrl-BA"/>
        </w:rPr>
      </w:pPr>
    </w:p>
    <w:p w:rsidR="007C04C2" w:rsidRDefault="007C04C2" w:rsidP="003B5FC8">
      <w:pPr>
        <w:ind w:firstLine="720"/>
        <w:rPr>
          <w:lang w:val="sr-Cyrl-CS"/>
        </w:rPr>
      </w:pPr>
    </w:p>
    <w:p w:rsidR="007C04C2" w:rsidRPr="0031226C" w:rsidRDefault="007C04C2" w:rsidP="003B5FC8">
      <w:pPr>
        <w:ind w:firstLine="720"/>
        <w:rPr>
          <w:lang w:val="sr-Cyrl-CS"/>
        </w:rPr>
      </w:pPr>
    </w:p>
    <w:p w:rsidR="007C04C2" w:rsidRDefault="007C04C2" w:rsidP="00F61A0B">
      <w:pPr>
        <w:jc w:val="center"/>
        <w:rPr>
          <w:lang w:val="sr-Cyrl-CS"/>
        </w:rPr>
      </w:pPr>
      <w:r w:rsidRPr="00C54627">
        <w:t xml:space="preserve">Члан 6. </w:t>
      </w:r>
    </w:p>
    <w:p w:rsidR="007C04C2" w:rsidRPr="003B5FC8" w:rsidRDefault="007C04C2" w:rsidP="00F61A0B">
      <w:pPr>
        <w:jc w:val="center"/>
        <w:rPr>
          <w:lang w:val="sr-Cyrl-CS"/>
        </w:rPr>
      </w:pPr>
    </w:p>
    <w:p w:rsidR="007C04C2" w:rsidRPr="00C54627" w:rsidRDefault="007C04C2" w:rsidP="0011245A">
      <w:pPr>
        <w:ind w:firstLine="720"/>
        <w:jc w:val="both"/>
      </w:pPr>
      <w:r w:rsidRPr="00C54627">
        <w:t>Изм</w:t>
      </w:r>
      <w:r>
        <w:rPr>
          <w:lang w:val="sr-Cyrl-CS"/>
        </w:rPr>
        <w:t>ј</w:t>
      </w:r>
      <w:r w:rsidRPr="00C54627">
        <w:t>ена регулационог плана "Индустријска зона 3" у Бијељини треба да садржи све елементе прописане чланом 35.</w:t>
      </w:r>
      <w:r>
        <w:rPr>
          <w:lang w:val="sr-Cyrl-CS"/>
        </w:rPr>
        <w:t xml:space="preserve"> </w:t>
      </w:r>
      <w:r w:rsidRPr="00C54627">
        <w:t>Закона о уређењу простора и грађењу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 w:rsidRPr="00C54627">
        <w:t>епублике Српске</w:t>
      </w:r>
      <w:r>
        <w:rPr>
          <w:lang w:val="sr-Cyrl-CS"/>
        </w:rPr>
        <w:t>“,</w:t>
      </w:r>
      <w:r w:rsidRPr="00C54627">
        <w:t xml:space="preserve"> број</w:t>
      </w:r>
      <w:r>
        <w:rPr>
          <w:lang w:val="sr-Cyrl-CS"/>
        </w:rPr>
        <w:t>:</w:t>
      </w:r>
      <w:r w:rsidRPr="00C54627">
        <w:t xml:space="preserve"> 40/13</w:t>
      </w:r>
      <w:r>
        <w:rPr>
          <w:lang w:val="sr-Cyrl-CS"/>
        </w:rPr>
        <w:t>)</w:t>
      </w:r>
      <w:r w:rsidRPr="00C54627">
        <w:t>, другим законима, као и Правилником о начину израде, садржају и формирањ</w:t>
      </w:r>
      <w:r>
        <w:t>у докумената просторног уређења</w:t>
      </w:r>
      <w:r>
        <w:rPr>
          <w:lang w:val="sr-Cyrl-CS"/>
        </w:rPr>
        <w:t xml:space="preserve"> („</w:t>
      </w:r>
      <w:r w:rsidRPr="00C54627">
        <w:t>Службени гласник Републике Српске</w:t>
      </w:r>
      <w:r>
        <w:rPr>
          <w:lang w:val="sr-Cyrl-CS"/>
        </w:rPr>
        <w:t>“,</w:t>
      </w:r>
      <w:r w:rsidRPr="00C54627">
        <w:t xml:space="preserve"> број</w:t>
      </w:r>
      <w:r>
        <w:rPr>
          <w:lang w:val="sr-Cyrl-CS"/>
        </w:rPr>
        <w:t>:</w:t>
      </w:r>
      <w:r>
        <w:t xml:space="preserve"> 69/</w:t>
      </w:r>
      <w:r w:rsidRPr="00C54627">
        <w:t>13</w:t>
      </w:r>
      <w:r>
        <w:rPr>
          <w:lang w:val="sr-Cyrl-CS"/>
        </w:rPr>
        <w:t>)</w:t>
      </w:r>
      <w:r w:rsidRPr="00C54627">
        <w:t>.</w:t>
      </w:r>
      <w:r w:rsidRPr="00C54627">
        <w:rPr>
          <w:lang w:val="sr-Cyrl-BA"/>
        </w:rPr>
        <w:t xml:space="preserve"> </w:t>
      </w:r>
    </w:p>
    <w:p w:rsidR="007C04C2" w:rsidRPr="00C54627" w:rsidRDefault="007C04C2" w:rsidP="004B7656">
      <w:pPr>
        <w:jc w:val="center"/>
      </w:pPr>
    </w:p>
    <w:p w:rsidR="007C04C2" w:rsidRDefault="007C04C2" w:rsidP="004B7656">
      <w:pPr>
        <w:jc w:val="center"/>
        <w:rPr>
          <w:lang w:val="sr-Cyrl-CS"/>
        </w:rPr>
      </w:pPr>
      <w:r w:rsidRPr="00C54627">
        <w:t xml:space="preserve">Члан 7. </w:t>
      </w:r>
    </w:p>
    <w:p w:rsidR="007C04C2" w:rsidRPr="003665F4" w:rsidRDefault="007C04C2" w:rsidP="004B7656">
      <w:pPr>
        <w:jc w:val="center"/>
        <w:rPr>
          <w:lang w:val="sr-Cyrl-CS"/>
        </w:rPr>
      </w:pPr>
    </w:p>
    <w:p w:rsidR="007C04C2" w:rsidRPr="00C54627" w:rsidRDefault="007C04C2" w:rsidP="0011245A">
      <w:pPr>
        <w:ind w:firstLine="720"/>
        <w:jc w:val="both"/>
      </w:pPr>
      <w:r>
        <w:t>Скупштина Града Бијељин</w:t>
      </w:r>
      <w:r>
        <w:rPr>
          <w:lang w:val="sr-Cyrl-CS"/>
        </w:rPr>
        <w:t>А</w:t>
      </w:r>
      <w:r w:rsidRPr="00C54627">
        <w:t xml:space="preserve"> ће на пр</w:t>
      </w:r>
      <w:r>
        <w:rPr>
          <w:lang w:val="sr-Cyrl-CS"/>
        </w:rPr>
        <w:t>иј</w:t>
      </w:r>
      <w:r w:rsidRPr="00C54627">
        <w:t>едлог носиоца припреме плана, а након обављене стручне расправе о преднацрту, утврдити нацрт изм</w:t>
      </w:r>
      <w:r>
        <w:rPr>
          <w:lang w:val="sr-Cyrl-CS"/>
        </w:rPr>
        <w:t>ј</w:t>
      </w:r>
      <w:r w:rsidRPr="00C54627">
        <w:t>ене регулационог плана, утврдити нацрт, као и м</w:t>
      </w:r>
      <w:r>
        <w:rPr>
          <w:lang w:val="sr-Cyrl-CS"/>
        </w:rPr>
        <w:t>ј</w:t>
      </w:r>
      <w:r w:rsidRPr="00C54627">
        <w:t>есто, вр</w:t>
      </w:r>
      <w:r>
        <w:rPr>
          <w:lang w:val="sr-Cyrl-CS"/>
        </w:rPr>
        <w:t>иј</w:t>
      </w:r>
      <w:r w:rsidRPr="00C54627">
        <w:t>еме и начин излагања нацрта на јaвни увид.</w:t>
      </w:r>
      <w:r w:rsidRPr="00C54627">
        <w:rPr>
          <w:lang w:val="sr-Cyrl-BA"/>
        </w:rPr>
        <w:t xml:space="preserve"> </w:t>
      </w:r>
    </w:p>
    <w:p w:rsidR="007C04C2" w:rsidRPr="00C54627" w:rsidRDefault="007C04C2" w:rsidP="008B0128">
      <w:pPr>
        <w:ind w:firstLine="720"/>
        <w:jc w:val="both"/>
        <w:rPr>
          <w:lang w:val="sr-Cyrl-BA"/>
        </w:rPr>
      </w:pPr>
      <w:r w:rsidRPr="00C54627">
        <w:t>О нацрту изм</w:t>
      </w:r>
      <w:r>
        <w:rPr>
          <w:lang w:val="sr-Cyrl-CS"/>
        </w:rPr>
        <w:t>ј</w:t>
      </w:r>
      <w:r w:rsidRPr="00C54627">
        <w:t>ене регулационог плана "Индустријска зона 3" у Бијељини објавиће се јавни увид у трајању које је прописано законом.</w:t>
      </w:r>
      <w:r w:rsidRPr="00C54627">
        <w:rPr>
          <w:lang w:val="sr-Cyrl-BA"/>
        </w:rPr>
        <w:t xml:space="preserve"> </w:t>
      </w:r>
    </w:p>
    <w:p w:rsidR="007C04C2" w:rsidRPr="00C54627" w:rsidRDefault="007C04C2" w:rsidP="0011245A">
      <w:pPr>
        <w:ind w:firstLine="720"/>
        <w:jc w:val="both"/>
      </w:pPr>
      <w:r w:rsidRPr="00C54627">
        <w:rPr>
          <w:lang w:val="sr-Cyrl-BA"/>
        </w:rPr>
        <w:t>Након тога, у року прописаном законом, организује се стручна расправа на којој се разматра став носиоца израде планског документа, о присп</w:t>
      </w:r>
      <w:r>
        <w:rPr>
          <w:lang w:val="sr-Cyrl-BA"/>
        </w:rPr>
        <w:t>ј</w:t>
      </w:r>
      <w:r w:rsidRPr="00C54627">
        <w:rPr>
          <w:lang w:val="sr-Cyrl-BA"/>
        </w:rPr>
        <w:t>елим прим</w:t>
      </w:r>
      <w:r>
        <w:rPr>
          <w:lang w:val="sr-Cyrl-BA"/>
        </w:rPr>
        <w:t>ј</w:t>
      </w:r>
      <w:r w:rsidRPr="00C54627">
        <w:rPr>
          <w:lang w:val="sr-Cyrl-BA"/>
        </w:rPr>
        <w:t>едбама, пр</w:t>
      </w:r>
      <w:r>
        <w:rPr>
          <w:lang w:val="sr-Cyrl-BA"/>
        </w:rPr>
        <w:t>иј</w:t>
      </w:r>
      <w:r w:rsidRPr="00C54627">
        <w:rPr>
          <w:lang w:val="sr-Cyrl-BA"/>
        </w:rPr>
        <w:t>едлозима и мишљењима, достављеним у току јавног увида.</w:t>
      </w:r>
      <w:r w:rsidRPr="00C54627">
        <w:t xml:space="preserve"> </w:t>
      </w:r>
    </w:p>
    <w:p w:rsidR="007C04C2" w:rsidRPr="00C54627" w:rsidRDefault="007C04C2" w:rsidP="008B0128">
      <w:pPr>
        <w:ind w:firstLine="720"/>
        <w:jc w:val="both"/>
      </w:pPr>
      <w:r w:rsidRPr="00C54627">
        <w:t>Уколико се пр</w:t>
      </w:r>
      <w:r>
        <w:rPr>
          <w:lang w:val="sr-Cyrl-CS"/>
        </w:rPr>
        <w:t>иј</w:t>
      </w:r>
      <w:r w:rsidRPr="00C54627">
        <w:t>едлог планског документа на основу прихваћених пр</w:t>
      </w:r>
      <w:r>
        <w:rPr>
          <w:lang w:val="sr-Cyrl-CS"/>
        </w:rPr>
        <w:t>иј</w:t>
      </w:r>
      <w:r w:rsidRPr="00C54627">
        <w:t>едлога, прим</w:t>
      </w:r>
      <w:r>
        <w:rPr>
          <w:lang w:val="sr-Cyrl-CS"/>
        </w:rPr>
        <w:t>ј</w:t>
      </w:r>
      <w:r w:rsidRPr="00C54627">
        <w:t>едби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7C04C2" w:rsidRPr="00C54627" w:rsidRDefault="007C04C2" w:rsidP="008B0128">
      <w:pPr>
        <w:ind w:firstLine="720"/>
        <w:jc w:val="both"/>
      </w:pPr>
      <w:r w:rsidRPr="00C54627">
        <w:t>Трајање јавног увида не може бити краће од 8 дана.</w:t>
      </w:r>
    </w:p>
    <w:p w:rsidR="007C04C2" w:rsidRPr="00C54627" w:rsidRDefault="007C04C2" w:rsidP="0011245A">
      <w:pPr>
        <w:ind w:firstLine="720"/>
        <w:jc w:val="both"/>
      </w:pPr>
      <w:r w:rsidRPr="00C54627">
        <w:t>Поновни јавни увид може се проводити највише два пута.</w:t>
      </w:r>
      <w:r w:rsidRPr="00C54627">
        <w:rPr>
          <w:lang w:val="sr-Cyrl-BA"/>
        </w:rPr>
        <w:t xml:space="preserve"> </w:t>
      </w:r>
    </w:p>
    <w:p w:rsidR="007C04C2" w:rsidRPr="00C54627" w:rsidRDefault="007C04C2" w:rsidP="00A4608F">
      <w:pPr>
        <w:ind w:firstLine="720"/>
        <w:jc w:val="both"/>
        <w:rPr>
          <w:lang w:val="sr-Cyrl-BA"/>
        </w:rPr>
      </w:pPr>
      <w:r w:rsidRPr="00C54627">
        <w:t>Носилац припреме планског документа, након одржаног јавног увида и стручне расправе, утврђује пр</w:t>
      </w:r>
      <w:r>
        <w:rPr>
          <w:lang w:val="sr-Cyrl-CS"/>
        </w:rPr>
        <w:t>иј</w:t>
      </w:r>
      <w:r w:rsidRPr="00C54627">
        <w:t>едлог документа просторног уређења у складу са закључцима са расправе у року прописаном законом.</w:t>
      </w:r>
      <w:r w:rsidRPr="00C54627">
        <w:rPr>
          <w:lang w:val="sr-Cyrl-BA"/>
        </w:rPr>
        <w:t xml:space="preserve"> </w:t>
      </w:r>
    </w:p>
    <w:p w:rsidR="007C04C2" w:rsidRPr="00C54627" w:rsidRDefault="007C04C2" w:rsidP="0011245A">
      <w:pPr>
        <w:rPr>
          <w:lang w:val="sr-Latn-CS"/>
        </w:rPr>
      </w:pPr>
    </w:p>
    <w:p w:rsidR="007C04C2" w:rsidRDefault="007C04C2" w:rsidP="0011245A">
      <w:pPr>
        <w:jc w:val="center"/>
        <w:rPr>
          <w:lang w:val="sr-Cyrl-CS"/>
        </w:rPr>
      </w:pPr>
      <w:r w:rsidRPr="00C54627">
        <w:rPr>
          <w:lang w:val="sr-Latn-CS"/>
        </w:rPr>
        <w:t xml:space="preserve">Члан </w:t>
      </w:r>
      <w:r w:rsidRPr="00C54627">
        <w:t>8</w:t>
      </w:r>
      <w:r w:rsidRPr="00C54627">
        <w:rPr>
          <w:lang w:val="sr-Latn-CS"/>
        </w:rPr>
        <w:t>.</w:t>
      </w:r>
    </w:p>
    <w:p w:rsidR="007C04C2" w:rsidRPr="00A4608F" w:rsidRDefault="007C04C2" w:rsidP="0011245A">
      <w:pPr>
        <w:jc w:val="center"/>
        <w:rPr>
          <w:lang w:val="sr-Cyrl-CS"/>
        </w:rPr>
      </w:pPr>
    </w:p>
    <w:p w:rsidR="007C04C2" w:rsidRDefault="007C04C2" w:rsidP="0011245A">
      <w:pPr>
        <w:ind w:firstLine="720"/>
        <w:jc w:val="both"/>
        <w:rPr>
          <w:lang w:val="sr-Cyrl-CS"/>
        </w:rPr>
      </w:pPr>
      <w:r w:rsidRPr="00C54627">
        <w:t>Финансијска средства потребна за израду изм</w:t>
      </w:r>
      <w:r>
        <w:rPr>
          <w:lang w:val="sr-Cyrl-CS"/>
        </w:rPr>
        <w:t>ј</w:t>
      </w:r>
      <w:r w:rsidRPr="00C54627">
        <w:t>ене регулаци</w:t>
      </w:r>
      <w:r>
        <w:t>оног плана „Индустријска зона 3</w:t>
      </w:r>
      <w:r w:rsidRPr="00C54627">
        <w:t>“</w:t>
      </w:r>
      <w:r w:rsidRPr="00C54627">
        <w:rPr>
          <w:lang w:val="sr-Cyrl-CS"/>
        </w:rPr>
        <w:t xml:space="preserve"> у Бијељини</w:t>
      </w:r>
      <w:r w:rsidRPr="00C54627">
        <w:t xml:space="preserve"> обезб</w:t>
      </w:r>
      <w:r>
        <w:rPr>
          <w:lang w:val="sr-Cyrl-CS"/>
        </w:rPr>
        <w:t>иј</w:t>
      </w:r>
      <w:r w:rsidRPr="00C54627">
        <w:t>еђена су из буџета А</w:t>
      </w:r>
      <w:r>
        <w:rPr>
          <w:lang w:val="sr-Cyrl-CS"/>
        </w:rPr>
        <w:t xml:space="preserve">дминистративне службе </w:t>
      </w:r>
      <w:r w:rsidRPr="00C54627">
        <w:t>Г</w:t>
      </w:r>
      <w:r>
        <w:rPr>
          <w:lang w:val="sr-Cyrl-CS"/>
        </w:rPr>
        <w:t>рада</w:t>
      </w:r>
      <w:r>
        <w:t xml:space="preserve"> Бијељин</w:t>
      </w:r>
      <w:r>
        <w:rPr>
          <w:lang w:val="sr-Cyrl-CS"/>
        </w:rPr>
        <w:t>а</w:t>
      </w:r>
      <w:r w:rsidRPr="00C54627">
        <w:t>.</w:t>
      </w:r>
      <w:r w:rsidRPr="00C54627">
        <w:rPr>
          <w:lang w:val="sr-Latn-CS"/>
        </w:rPr>
        <w:t xml:space="preserve"> </w:t>
      </w:r>
    </w:p>
    <w:p w:rsidR="007C04C2" w:rsidRPr="00E81E98" w:rsidRDefault="007C04C2" w:rsidP="0011245A">
      <w:pPr>
        <w:ind w:firstLine="720"/>
        <w:jc w:val="both"/>
        <w:rPr>
          <w:lang w:val="sr-Cyrl-CS"/>
        </w:rPr>
      </w:pPr>
    </w:p>
    <w:p w:rsidR="007C04C2" w:rsidRPr="00C54627" w:rsidRDefault="007C04C2" w:rsidP="00BE31FF">
      <w:pPr>
        <w:jc w:val="center"/>
      </w:pPr>
    </w:p>
    <w:p w:rsidR="007C04C2" w:rsidRDefault="007C04C2" w:rsidP="00BE31FF">
      <w:pPr>
        <w:jc w:val="center"/>
        <w:rPr>
          <w:lang w:val="sr-Cyrl-CS"/>
        </w:rPr>
      </w:pPr>
      <w:r w:rsidRPr="00C54627">
        <w:t>Члан 9.</w:t>
      </w:r>
    </w:p>
    <w:p w:rsidR="007C04C2" w:rsidRPr="00A4608F" w:rsidRDefault="007C04C2" w:rsidP="00BE31FF">
      <w:pPr>
        <w:jc w:val="center"/>
        <w:rPr>
          <w:lang w:val="sr-Cyrl-CS"/>
        </w:rPr>
      </w:pPr>
    </w:p>
    <w:p w:rsidR="007C04C2" w:rsidRPr="00C54627" w:rsidRDefault="007C04C2" w:rsidP="0011245A">
      <w:pPr>
        <w:ind w:firstLine="720"/>
        <w:jc w:val="both"/>
        <w:rPr>
          <w:lang w:val="sr-Latn-CS"/>
        </w:rPr>
      </w:pPr>
      <w:r w:rsidRPr="00C54627">
        <w:t>Носилац припреме изм</w:t>
      </w:r>
      <w:r>
        <w:rPr>
          <w:lang w:val="sr-Cyrl-CS"/>
        </w:rPr>
        <w:t>ј</w:t>
      </w:r>
      <w:r w:rsidRPr="00C54627">
        <w:t>ене регулационог плана „Индустријска зона 3 “</w:t>
      </w:r>
      <w:r w:rsidRPr="00C54627">
        <w:rPr>
          <w:lang w:val="sr-Cyrl-CS"/>
        </w:rPr>
        <w:t xml:space="preserve"> у Бијељини, биће правно лице које има одговарајућу лиценцу за обављање ових послова. </w:t>
      </w:r>
      <w:r>
        <w:rPr>
          <w:lang w:val="sr-Cyrl-CS"/>
        </w:rPr>
        <w:t xml:space="preserve"> </w:t>
      </w:r>
      <w:r w:rsidRPr="00C54627">
        <w:rPr>
          <w:lang w:val="sr-Cyrl-CS"/>
        </w:rPr>
        <w:t>Избор носиоца израде врши се у складу са прописима о јавним набавкама.</w:t>
      </w:r>
      <w:r w:rsidRPr="00C54627">
        <w:rPr>
          <w:lang w:val="sr-Latn-CS"/>
        </w:rPr>
        <w:t xml:space="preserve"> </w:t>
      </w:r>
    </w:p>
    <w:p w:rsidR="007C04C2" w:rsidRDefault="007C04C2" w:rsidP="00BE31FF">
      <w:pPr>
        <w:rPr>
          <w:lang w:val="sr-Cyrl-CS"/>
        </w:rPr>
      </w:pPr>
    </w:p>
    <w:p w:rsidR="007C04C2" w:rsidRDefault="007C04C2" w:rsidP="00BE31FF">
      <w:pPr>
        <w:rPr>
          <w:lang w:val="sr-Cyrl-CS"/>
        </w:rPr>
      </w:pPr>
    </w:p>
    <w:p w:rsidR="007C04C2" w:rsidRDefault="007C04C2" w:rsidP="00BE31FF">
      <w:pPr>
        <w:rPr>
          <w:lang w:val="sr-Cyrl-CS"/>
        </w:rPr>
      </w:pPr>
    </w:p>
    <w:p w:rsidR="007C04C2" w:rsidRDefault="007C04C2" w:rsidP="00BE31FF">
      <w:pPr>
        <w:rPr>
          <w:lang w:val="sr-Cyrl-CS"/>
        </w:rPr>
      </w:pPr>
    </w:p>
    <w:p w:rsidR="007C04C2" w:rsidRDefault="007C04C2" w:rsidP="0031226C">
      <w:pPr>
        <w:jc w:val="center"/>
        <w:rPr>
          <w:lang w:val="sr-Cyrl-CS"/>
        </w:rPr>
      </w:pPr>
      <w:r>
        <w:rPr>
          <w:lang w:val="sr-Cyrl-CS"/>
        </w:rPr>
        <w:t>3.</w:t>
      </w:r>
    </w:p>
    <w:p w:rsidR="007C04C2" w:rsidRDefault="007C04C2" w:rsidP="00BE31FF">
      <w:pPr>
        <w:rPr>
          <w:lang w:val="sr-Cyrl-CS"/>
        </w:rPr>
      </w:pPr>
    </w:p>
    <w:p w:rsidR="007C04C2" w:rsidRDefault="007C04C2" w:rsidP="00BE31FF">
      <w:pPr>
        <w:rPr>
          <w:lang w:val="sr-Cyrl-CS"/>
        </w:rPr>
      </w:pPr>
    </w:p>
    <w:p w:rsidR="007C04C2" w:rsidRPr="00A4608F" w:rsidRDefault="007C04C2" w:rsidP="00BE31FF">
      <w:pPr>
        <w:rPr>
          <w:lang w:val="sr-Cyrl-CS"/>
        </w:rPr>
      </w:pPr>
    </w:p>
    <w:p w:rsidR="007C04C2" w:rsidRDefault="007C04C2" w:rsidP="00BE31FF">
      <w:pPr>
        <w:jc w:val="center"/>
        <w:rPr>
          <w:lang w:val="sr-Cyrl-CS"/>
        </w:rPr>
      </w:pPr>
      <w:r w:rsidRPr="00C54627">
        <w:rPr>
          <w:lang w:val="sr-Latn-CS"/>
        </w:rPr>
        <w:t xml:space="preserve">Члан </w:t>
      </w:r>
      <w:r w:rsidRPr="00C54627">
        <w:t>10</w:t>
      </w:r>
      <w:r w:rsidRPr="00C54627">
        <w:rPr>
          <w:lang w:val="sr-Latn-CS"/>
        </w:rPr>
        <w:t>.</w:t>
      </w:r>
    </w:p>
    <w:p w:rsidR="007C04C2" w:rsidRPr="00A4608F" w:rsidRDefault="007C04C2" w:rsidP="00BE31FF">
      <w:pPr>
        <w:jc w:val="center"/>
        <w:rPr>
          <w:lang w:val="sr-Cyrl-CS"/>
        </w:rPr>
      </w:pPr>
    </w:p>
    <w:p w:rsidR="007C04C2" w:rsidRPr="00C54627" w:rsidRDefault="007C04C2" w:rsidP="0011245A">
      <w:pPr>
        <w:jc w:val="both"/>
      </w:pPr>
      <w:r w:rsidRPr="00C54627">
        <w:tab/>
        <w:t>Ова Одлука ступа на снагу осмог дана од дана објављивања у „Сл</w:t>
      </w:r>
      <w:r>
        <w:t>ужбеном гласнику Града  Бијељин</w:t>
      </w:r>
      <w:r>
        <w:rPr>
          <w:lang w:val="sr-Cyrl-CS"/>
        </w:rPr>
        <w:t>а</w:t>
      </w:r>
      <w:r w:rsidRPr="00C54627">
        <w:t>“.</w:t>
      </w:r>
    </w:p>
    <w:p w:rsidR="007C04C2" w:rsidRDefault="007C04C2" w:rsidP="00D02068">
      <w:pPr>
        <w:rPr>
          <w:lang w:val="sr-Cyrl-CS"/>
        </w:rPr>
      </w:pPr>
    </w:p>
    <w:p w:rsidR="007C04C2" w:rsidRDefault="007C04C2" w:rsidP="00D02068">
      <w:pPr>
        <w:rPr>
          <w:lang w:val="sr-Cyrl-CS"/>
        </w:rPr>
      </w:pPr>
    </w:p>
    <w:p w:rsidR="007C04C2" w:rsidRDefault="007C04C2" w:rsidP="00D02068">
      <w:pPr>
        <w:rPr>
          <w:lang w:val="sr-Cyrl-CS"/>
        </w:rPr>
      </w:pPr>
    </w:p>
    <w:p w:rsidR="007C04C2" w:rsidRPr="004B1D20" w:rsidRDefault="007C04C2" w:rsidP="00D02068">
      <w:pPr>
        <w:rPr>
          <w:lang w:val="sr-Cyrl-CS"/>
        </w:rPr>
      </w:pPr>
    </w:p>
    <w:p w:rsidR="007C04C2" w:rsidRPr="00C54627" w:rsidRDefault="007C04C2" w:rsidP="00D02068"/>
    <w:p w:rsidR="007C04C2" w:rsidRPr="00C54627" w:rsidRDefault="007C04C2" w:rsidP="00D02068">
      <w:pPr>
        <w:jc w:val="center"/>
      </w:pPr>
      <w:r w:rsidRPr="00C54627">
        <w:rPr>
          <w:lang w:val="sr-Cyrl-CS"/>
        </w:rPr>
        <w:t xml:space="preserve">СКУПШТИНА </w:t>
      </w:r>
      <w:r w:rsidRPr="00C54627">
        <w:rPr>
          <w:lang w:val="sr-Cyrl-BA"/>
        </w:rPr>
        <w:t xml:space="preserve">ГРАДА </w:t>
      </w:r>
      <w:r w:rsidRPr="00C54627">
        <w:rPr>
          <w:lang w:val="sr-Cyrl-CS"/>
        </w:rPr>
        <w:t xml:space="preserve"> </w:t>
      </w:r>
      <w:r w:rsidRPr="00C54627">
        <w:t>БИЈЕЉИНА</w:t>
      </w:r>
    </w:p>
    <w:p w:rsidR="007C04C2" w:rsidRDefault="007C04C2" w:rsidP="00D02068">
      <w:pPr>
        <w:jc w:val="center"/>
        <w:rPr>
          <w:lang w:val="sr-Cyrl-CS"/>
        </w:rPr>
      </w:pPr>
    </w:p>
    <w:p w:rsidR="007C04C2" w:rsidRDefault="007C04C2" w:rsidP="00D02068">
      <w:pPr>
        <w:jc w:val="center"/>
        <w:rPr>
          <w:lang w:val="sr-Cyrl-CS"/>
        </w:rPr>
      </w:pPr>
    </w:p>
    <w:p w:rsidR="007C04C2" w:rsidRDefault="007C04C2" w:rsidP="00D02068">
      <w:pPr>
        <w:jc w:val="center"/>
        <w:rPr>
          <w:lang w:val="sr-Cyrl-CS"/>
        </w:rPr>
      </w:pPr>
    </w:p>
    <w:p w:rsidR="007C04C2" w:rsidRDefault="007C04C2" w:rsidP="00D02068">
      <w:pPr>
        <w:jc w:val="center"/>
        <w:rPr>
          <w:lang w:val="sr-Cyrl-CS"/>
        </w:rPr>
      </w:pPr>
    </w:p>
    <w:p w:rsidR="007C04C2" w:rsidRDefault="007C04C2" w:rsidP="00D02068">
      <w:pPr>
        <w:jc w:val="center"/>
        <w:rPr>
          <w:lang w:val="sr-Cyrl-CS"/>
        </w:rPr>
      </w:pPr>
    </w:p>
    <w:p w:rsidR="007C04C2" w:rsidRPr="00C54627" w:rsidRDefault="007C04C2" w:rsidP="00D02068">
      <w:pPr>
        <w:jc w:val="center"/>
        <w:rPr>
          <w:lang w:val="sr-Cyrl-CS"/>
        </w:rPr>
      </w:pPr>
    </w:p>
    <w:p w:rsidR="007C04C2" w:rsidRPr="00A4608F" w:rsidRDefault="007C04C2" w:rsidP="00D02068">
      <w:pPr>
        <w:rPr>
          <w:lang w:val="sr-Cyrl-CS"/>
        </w:rPr>
      </w:pPr>
      <w:r w:rsidRPr="00C54627">
        <w:rPr>
          <w:lang w:val="sr-Cyrl-CS"/>
        </w:rPr>
        <w:t>Број:</w:t>
      </w:r>
      <w:r w:rsidRPr="00C54627">
        <w:t xml:space="preserve"> </w:t>
      </w:r>
      <w:r>
        <w:rPr>
          <w:lang w:val="sr-Cyrl-CS"/>
        </w:rPr>
        <w:t>01-022-142/13</w:t>
      </w:r>
      <w:r w:rsidRPr="005F1E37">
        <w:rPr>
          <w:lang w:val="sr-Cyrl-CS"/>
        </w:rPr>
        <w:t xml:space="preserve"> </w:t>
      </w:r>
      <w:r>
        <w:rPr>
          <w:lang w:val="sr-Cyrl-CS"/>
        </w:rPr>
        <w:t xml:space="preserve">                                                                   </w:t>
      </w:r>
      <w:r w:rsidRPr="00C54627">
        <w:rPr>
          <w:lang w:val="sr-Cyrl-CS"/>
        </w:rPr>
        <w:t>П</w:t>
      </w:r>
      <w:r w:rsidRPr="00C54627">
        <w:rPr>
          <w:lang w:val="sr-Cyrl-BA"/>
        </w:rPr>
        <w:t xml:space="preserve"> </w:t>
      </w:r>
      <w:r w:rsidRPr="00C54627">
        <w:rPr>
          <w:lang w:val="sr-Cyrl-CS"/>
        </w:rPr>
        <w:t>Р</w:t>
      </w:r>
      <w:r w:rsidRPr="00C54627">
        <w:rPr>
          <w:lang w:val="sr-Cyrl-BA"/>
        </w:rPr>
        <w:t xml:space="preserve"> </w:t>
      </w:r>
      <w:r w:rsidRPr="00C54627">
        <w:rPr>
          <w:lang w:val="sr-Cyrl-CS"/>
        </w:rPr>
        <w:t>Е</w:t>
      </w:r>
      <w:r w:rsidRPr="00C54627">
        <w:rPr>
          <w:lang w:val="sr-Cyrl-BA"/>
        </w:rPr>
        <w:t xml:space="preserve"> </w:t>
      </w:r>
      <w:r w:rsidRPr="00C54627">
        <w:rPr>
          <w:lang w:val="sr-Cyrl-CS"/>
        </w:rPr>
        <w:t>Д</w:t>
      </w:r>
      <w:r w:rsidRPr="00C54627">
        <w:rPr>
          <w:lang w:val="sr-Cyrl-BA"/>
        </w:rPr>
        <w:t xml:space="preserve"> </w:t>
      </w:r>
      <w:r w:rsidRPr="00C54627">
        <w:rPr>
          <w:lang w:val="sr-Cyrl-CS"/>
        </w:rPr>
        <w:t>С</w:t>
      </w:r>
      <w:r w:rsidRPr="00C54627">
        <w:rPr>
          <w:lang w:val="sr-Cyrl-BA"/>
        </w:rPr>
        <w:t xml:space="preserve"> </w:t>
      </w:r>
      <w:r>
        <w:rPr>
          <w:lang w:val="sr-Cyrl-BA"/>
        </w:rPr>
        <w:t xml:space="preserve">Ј </w:t>
      </w:r>
      <w:r w:rsidRPr="00C54627">
        <w:rPr>
          <w:lang w:val="sr-Cyrl-CS"/>
        </w:rPr>
        <w:t>Е</w:t>
      </w:r>
      <w:r w:rsidRPr="00C54627">
        <w:rPr>
          <w:lang w:val="sr-Cyrl-BA"/>
        </w:rPr>
        <w:t xml:space="preserve"> </w:t>
      </w:r>
      <w:r w:rsidRPr="00C54627">
        <w:rPr>
          <w:lang w:val="sr-Cyrl-CS"/>
        </w:rPr>
        <w:t>Д</w:t>
      </w:r>
      <w:r w:rsidRPr="00C54627">
        <w:rPr>
          <w:lang w:val="sr-Cyrl-BA"/>
        </w:rPr>
        <w:t xml:space="preserve"> </w:t>
      </w:r>
      <w:r w:rsidRPr="00C54627">
        <w:rPr>
          <w:lang w:val="sr-Cyrl-CS"/>
        </w:rPr>
        <w:t>Н</w:t>
      </w:r>
      <w:r w:rsidRPr="00C54627">
        <w:rPr>
          <w:lang w:val="sr-Cyrl-BA"/>
        </w:rPr>
        <w:t xml:space="preserve"> </w:t>
      </w:r>
      <w:r w:rsidRPr="00C54627">
        <w:rPr>
          <w:lang w:val="sr-Cyrl-CS"/>
        </w:rPr>
        <w:t>И</w:t>
      </w:r>
      <w:r w:rsidRPr="00C54627">
        <w:rPr>
          <w:lang w:val="sr-Cyrl-BA"/>
        </w:rPr>
        <w:t xml:space="preserve"> </w:t>
      </w:r>
      <w:r w:rsidRPr="00C54627">
        <w:rPr>
          <w:lang w:val="sr-Cyrl-CS"/>
        </w:rPr>
        <w:t>К</w:t>
      </w:r>
    </w:p>
    <w:p w:rsidR="007C04C2" w:rsidRPr="00C54627" w:rsidRDefault="007C04C2" w:rsidP="00D02068">
      <w:pPr>
        <w:rPr>
          <w:lang w:val="sr-Cyrl-BA"/>
        </w:rPr>
      </w:pPr>
      <w:r w:rsidRPr="00C54627">
        <w:rPr>
          <w:lang w:val="sr-Cyrl-BA"/>
        </w:rPr>
        <w:t>Бијељина</w:t>
      </w:r>
      <w:r>
        <w:rPr>
          <w:lang w:val="sr-Cyrl-CS"/>
        </w:rPr>
        <w:t>,</w:t>
      </w:r>
      <w:r w:rsidRPr="00C54627">
        <w:rPr>
          <w:lang w:val="sr-Cyrl-CS"/>
        </w:rPr>
        <w:t xml:space="preserve">                                     </w:t>
      </w:r>
      <w:r w:rsidRPr="00C54627">
        <w:t xml:space="preserve">                     </w:t>
      </w:r>
      <w:r w:rsidRPr="00C54627">
        <w:rPr>
          <w:lang w:val="sr-Cyrl-CS"/>
        </w:rPr>
        <w:t xml:space="preserve"> </w:t>
      </w:r>
      <w:r>
        <w:rPr>
          <w:lang w:val="sr-Cyrl-BA"/>
        </w:rPr>
        <w:t xml:space="preserve">     </w:t>
      </w:r>
      <w:r>
        <w:rPr>
          <w:lang w:val="sr-Cyrl-CS"/>
        </w:rPr>
        <w:t xml:space="preserve">         </w:t>
      </w:r>
      <w:r w:rsidRPr="00C54627">
        <w:rPr>
          <w:lang w:val="sr-Cyrl-CS"/>
        </w:rPr>
        <w:t xml:space="preserve">СКУПШТИНЕ </w:t>
      </w:r>
      <w:r w:rsidRPr="00C54627">
        <w:rPr>
          <w:lang w:val="sr-Cyrl-BA"/>
        </w:rPr>
        <w:t>ГРАДА БИЈЕЉИНА</w:t>
      </w:r>
      <w:r w:rsidRPr="00C54627">
        <w:rPr>
          <w:lang w:val="sr-Cyrl-CS"/>
        </w:rPr>
        <w:t xml:space="preserve">                       </w:t>
      </w:r>
      <w:r w:rsidRPr="00C54627">
        <w:t xml:space="preserve">                          </w:t>
      </w:r>
    </w:p>
    <w:p w:rsidR="007C04C2" w:rsidRPr="00C54627" w:rsidRDefault="007C04C2" w:rsidP="00D02068">
      <w:pPr>
        <w:rPr>
          <w:lang w:val="sr-Cyrl-BA"/>
        </w:rPr>
      </w:pPr>
      <w:r>
        <w:rPr>
          <w:lang w:val="sr-Cyrl-CS"/>
        </w:rPr>
        <w:t xml:space="preserve">Датум, 27. децембар </w:t>
      </w:r>
      <w:r w:rsidRPr="00C54627">
        <w:rPr>
          <w:lang w:val="sr-Cyrl-BA"/>
        </w:rPr>
        <w:t xml:space="preserve">2013. године                           </w:t>
      </w:r>
    </w:p>
    <w:p w:rsidR="007C04C2" w:rsidRPr="00966248" w:rsidRDefault="007C04C2" w:rsidP="002E7A12">
      <w:pPr>
        <w:rPr>
          <w:lang w:val="sr-Cyrl-CS"/>
        </w:rPr>
      </w:pPr>
      <w:r w:rsidRPr="00C54627">
        <w:t xml:space="preserve">                                                                                        </w:t>
      </w:r>
      <w:r>
        <w:rPr>
          <w:lang w:val="sr-Cyrl-CS"/>
        </w:rPr>
        <w:t xml:space="preserve">         </w:t>
      </w:r>
      <w:r w:rsidRPr="00C54627">
        <w:t xml:space="preserve"> </w:t>
      </w:r>
      <w:r>
        <w:rPr>
          <w:lang w:val="sr-Cyrl-CS"/>
        </w:rPr>
        <w:t xml:space="preserve">       </w:t>
      </w:r>
      <w:r w:rsidRPr="00C54627">
        <w:t>Драган Ђурђевић</w:t>
      </w:r>
      <w:r>
        <w:rPr>
          <w:lang w:val="sr-Cyrl-CS"/>
        </w:rPr>
        <w:t>, с.р.</w:t>
      </w:r>
    </w:p>
    <w:p w:rsidR="007C04C2" w:rsidRPr="00A4608F" w:rsidRDefault="007C04C2" w:rsidP="002E7A12">
      <w:pPr>
        <w:rPr>
          <w:lang w:val="sr-Cyrl-CS"/>
        </w:rPr>
      </w:pPr>
      <w:r w:rsidRPr="00C54627">
        <w:t xml:space="preserve">                                                                                              </w:t>
      </w:r>
      <w:r>
        <w:rPr>
          <w:lang w:val="sr-Cyrl-CS"/>
        </w:rPr>
        <w:t xml:space="preserve">  </w:t>
      </w:r>
    </w:p>
    <w:p w:rsidR="007C04C2" w:rsidRDefault="007C04C2" w:rsidP="002E7A12"/>
    <w:p w:rsidR="007C04C2" w:rsidRDefault="007C04C2" w:rsidP="002E7A12"/>
    <w:p w:rsidR="007C04C2" w:rsidRDefault="007C04C2" w:rsidP="002E7A12">
      <w:pPr>
        <w:rPr>
          <w:lang w:val="sr-Cyrl-CS"/>
        </w:rPr>
      </w:pPr>
    </w:p>
    <w:p w:rsidR="007C04C2" w:rsidRDefault="007C04C2" w:rsidP="002E7A12">
      <w:pPr>
        <w:rPr>
          <w:lang w:val="sr-Cyrl-CS"/>
        </w:rPr>
      </w:pPr>
    </w:p>
    <w:p w:rsidR="007C04C2" w:rsidRDefault="007C04C2" w:rsidP="002E7A12">
      <w:pPr>
        <w:rPr>
          <w:lang w:val="sr-Cyrl-CS"/>
        </w:rPr>
      </w:pPr>
    </w:p>
    <w:p w:rsidR="007C04C2" w:rsidRDefault="007C04C2" w:rsidP="002E7A12">
      <w:pPr>
        <w:rPr>
          <w:lang w:val="sr-Cyrl-CS"/>
        </w:rPr>
      </w:pPr>
    </w:p>
    <w:p w:rsidR="007C04C2" w:rsidRDefault="007C04C2" w:rsidP="002E7A12">
      <w:pPr>
        <w:rPr>
          <w:lang w:val="sr-Cyrl-CS"/>
        </w:rPr>
      </w:pPr>
    </w:p>
    <w:p w:rsidR="007C04C2" w:rsidRDefault="007C04C2" w:rsidP="002E7A12">
      <w:pPr>
        <w:rPr>
          <w:lang w:val="sr-Cyrl-CS"/>
        </w:rPr>
      </w:pPr>
    </w:p>
    <w:p w:rsidR="007C04C2" w:rsidRDefault="007C04C2" w:rsidP="002E7A12">
      <w:pPr>
        <w:rPr>
          <w:lang w:val="sr-Cyrl-CS"/>
        </w:rPr>
      </w:pPr>
    </w:p>
    <w:p w:rsidR="007C04C2" w:rsidRDefault="007C04C2" w:rsidP="002E7A12">
      <w:pPr>
        <w:rPr>
          <w:lang w:val="sr-Cyrl-CS"/>
        </w:rPr>
      </w:pPr>
    </w:p>
    <w:p w:rsidR="007C04C2" w:rsidRDefault="007C04C2" w:rsidP="002E7A12">
      <w:pPr>
        <w:rPr>
          <w:lang w:val="sr-Cyrl-CS"/>
        </w:rPr>
      </w:pPr>
    </w:p>
    <w:p w:rsidR="007C04C2" w:rsidRDefault="007C04C2" w:rsidP="002E7A12">
      <w:pPr>
        <w:rPr>
          <w:lang w:val="sr-Cyrl-CS"/>
        </w:rPr>
      </w:pPr>
    </w:p>
    <w:p w:rsidR="007C04C2" w:rsidRDefault="007C04C2" w:rsidP="002E7A12">
      <w:pPr>
        <w:rPr>
          <w:lang w:val="sr-Cyrl-CS"/>
        </w:rPr>
      </w:pPr>
    </w:p>
    <w:p w:rsidR="007C04C2" w:rsidRDefault="007C04C2" w:rsidP="002E7A12">
      <w:pPr>
        <w:rPr>
          <w:lang w:val="sr-Cyrl-CS"/>
        </w:rPr>
      </w:pPr>
    </w:p>
    <w:sectPr w:rsidR="007C04C2" w:rsidSect="00923DD5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4C2" w:rsidRDefault="007C04C2">
      <w:r>
        <w:separator/>
      </w:r>
    </w:p>
  </w:endnote>
  <w:endnote w:type="continuationSeparator" w:id="1">
    <w:p w:rsidR="007C04C2" w:rsidRDefault="007C0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4C2" w:rsidRDefault="007C04C2">
      <w:r>
        <w:separator/>
      </w:r>
    </w:p>
  </w:footnote>
  <w:footnote w:type="continuationSeparator" w:id="1">
    <w:p w:rsidR="007C04C2" w:rsidRDefault="007C04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524"/>
    <w:rsid w:val="00006390"/>
    <w:rsid w:val="00011041"/>
    <w:rsid w:val="000220FC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E1877"/>
    <w:rsid w:val="000F51A6"/>
    <w:rsid w:val="000F5C3E"/>
    <w:rsid w:val="000F7B42"/>
    <w:rsid w:val="0010740F"/>
    <w:rsid w:val="0011245A"/>
    <w:rsid w:val="001235DE"/>
    <w:rsid w:val="00130057"/>
    <w:rsid w:val="00137C86"/>
    <w:rsid w:val="00146AD2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3334B"/>
    <w:rsid w:val="002520A8"/>
    <w:rsid w:val="0026652D"/>
    <w:rsid w:val="00267200"/>
    <w:rsid w:val="00267700"/>
    <w:rsid w:val="0027267D"/>
    <w:rsid w:val="00272C9E"/>
    <w:rsid w:val="0027322D"/>
    <w:rsid w:val="00276F8C"/>
    <w:rsid w:val="00277085"/>
    <w:rsid w:val="00284AEB"/>
    <w:rsid w:val="00291A51"/>
    <w:rsid w:val="002A35B2"/>
    <w:rsid w:val="002A35B6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226C"/>
    <w:rsid w:val="00313358"/>
    <w:rsid w:val="00334F5F"/>
    <w:rsid w:val="003445E1"/>
    <w:rsid w:val="00351237"/>
    <w:rsid w:val="003544DA"/>
    <w:rsid w:val="00354FA8"/>
    <w:rsid w:val="00357354"/>
    <w:rsid w:val="003665F4"/>
    <w:rsid w:val="00370962"/>
    <w:rsid w:val="00380618"/>
    <w:rsid w:val="0038141C"/>
    <w:rsid w:val="00382EED"/>
    <w:rsid w:val="00384EC8"/>
    <w:rsid w:val="003A0868"/>
    <w:rsid w:val="003A1124"/>
    <w:rsid w:val="003A145D"/>
    <w:rsid w:val="003B1BFE"/>
    <w:rsid w:val="003B2D07"/>
    <w:rsid w:val="003B49B1"/>
    <w:rsid w:val="003B553B"/>
    <w:rsid w:val="003B5FC8"/>
    <w:rsid w:val="003B7DA1"/>
    <w:rsid w:val="003C4D18"/>
    <w:rsid w:val="003C5363"/>
    <w:rsid w:val="003C65A3"/>
    <w:rsid w:val="003D5E16"/>
    <w:rsid w:val="003E72BA"/>
    <w:rsid w:val="003F0744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1559"/>
    <w:rsid w:val="004540D5"/>
    <w:rsid w:val="004575D6"/>
    <w:rsid w:val="004724BF"/>
    <w:rsid w:val="0047271E"/>
    <w:rsid w:val="00482B6C"/>
    <w:rsid w:val="00482B8F"/>
    <w:rsid w:val="00487EF7"/>
    <w:rsid w:val="0049549B"/>
    <w:rsid w:val="004B1D20"/>
    <w:rsid w:val="004B7656"/>
    <w:rsid w:val="004C161E"/>
    <w:rsid w:val="004D442F"/>
    <w:rsid w:val="004E2561"/>
    <w:rsid w:val="004F2448"/>
    <w:rsid w:val="004F2D1F"/>
    <w:rsid w:val="004F6E51"/>
    <w:rsid w:val="004F793B"/>
    <w:rsid w:val="005009F4"/>
    <w:rsid w:val="005120A7"/>
    <w:rsid w:val="00513B27"/>
    <w:rsid w:val="0052039C"/>
    <w:rsid w:val="00534F6A"/>
    <w:rsid w:val="00536EA6"/>
    <w:rsid w:val="00562F82"/>
    <w:rsid w:val="00563F4B"/>
    <w:rsid w:val="00571F45"/>
    <w:rsid w:val="005819EB"/>
    <w:rsid w:val="00590017"/>
    <w:rsid w:val="00594814"/>
    <w:rsid w:val="00595A99"/>
    <w:rsid w:val="00597F40"/>
    <w:rsid w:val="005A5A2F"/>
    <w:rsid w:val="005C0674"/>
    <w:rsid w:val="005C6257"/>
    <w:rsid w:val="005F1E37"/>
    <w:rsid w:val="0061378B"/>
    <w:rsid w:val="0061397E"/>
    <w:rsid w:val="00627A8B"/>
    <w:rsid w:val="006348FD"/>
    <w:rsid w:val="00634FC1"/>
    <w:rsid w:val="00635D0F"/>
    <w:rsid w:val="0063780F"/>
    <w:rsid w:val="00637B60"/>
    <w:rsid w:val="00640062"/>
    <w:rsid w:val="00641948"/>
    <w:rsid w:val="00646636"/>
    <w:rsid w:val="00664F84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3D28"/>
    <w:rsid w:val="006C648E"/>
    <w:rsid w:val="006D62DF"/>
    <w:rsid w:val="006E170E"/>
    <w:rsid w:val="006E3D9A"/>
    <w:rsid w:val="006E7AB1"/>
    <w:rsid w:val="00703BD5"/>
    <w:rsid w:val="00705A36"/>
    <w:rsid w:val="00706D2F"/>
    <w:rsid w:val="007070BF"/>
    <w:rsid w:val="007132A7"/>
    <w:rsid w:val="00713663"/>
    <w:rsid w:val="00714B09"/>
    <w:rsid w:val="007159D1"/>
    <w:rsid w:val="00720C08"/>
    <w:rsid w:val="00723C46"/>
    <w:rsid w:val="00724B4A"/>
    <w:rsid w:val="00725153"/>
    <w:rsid w:val="00733C97"/>
    <w:rsid w:val="0073419C"/>
    <w:rsid w:val="007370E6"/>
    <w:rsid w:val="007374A6"/>
    <w:rsid w:val="00737CE6"/>
    <w:rsid w:val="0074074B"/>
    <w:rsid w:val="00756F08"/>
    <w:rsid w:val="00757C39"/>
    <w:rsid w:val="0076003D"/>
    <w:rsid w:val="00765579"/>
    <w:rsid w:val="0076701F"/>
    <w:rsid w:val="007760FF"/>
    <w:rsid w:val="00777FBC"/>
    <w:rsid w:val="00783F13"/>
    <w:rsid w:val="0078617D"/>
    <w:rsid w:val="00796F1F"/>
    <w:rsid w:val="00797FFA"/>
    <w:rsid w:val="007B1D6F"/>
    <w:rsid w:val="007B55FD"/>
    <w:rsid w:val="007B57CB"/>
    <w:rsid w:val="007C04C2"/>
    <w:rsid w:val="007C35BC"/>
    <w:rsid w:val="007D1985"/>
    <w:rsid w:val="007D2C2E"/>
    <w:rsid w:val="007D76F7"/>
    <w:rsid w:val="007E4C52"/>
    <w:rsid w:val="007F7861"/>
    <w:rsid w:val="00803A21"/>
    <w:rsid w:val="00803CD7"/>
    <w:rsid w:val="008330EB"/>
    <w:rsid w:val="00837A9D"/>
    <w:rsid w:val="008468F8"/>
    <w:rsid w:val="00850D13"/>
    <w:rsid w:val="00852414"/>
    <w:rsid w:val="0085282C"/>
    <w:rsid w:val="0085635E"/>
    <w:rsid w:val="00863CE3"/>
    <w:rsid w:val="00865D91"/>
    <w:rsid w:val="0086738F"/>
    <w:rsid w:val="00883534"/>
    <w:rsid w:val="00884629"/>
    <w:rsid w:val="00890F18"/>
    <w:rsid w:val="008A64C9"/>
    <w:rsid w:val="008B0128"/>
    <w:rsid w:val="008B0AB9"/>
    <w:rsid w:val="008B336A"/>
    <w:rsid w:val="008B612D"/>
    <w:rsid w:val="008B6913"/>
    <w:rsid w:val="008B6FEA"/>
    <w:rsid w:val="008C093E"/>
    <w:rsid w:val="008C1780"/>
    <w:rsid w:val="008C1BF3"/>
    <w:rsid w:val="008C2BD6"/>
    <w:rsid w:val="008C3D7A"/>
    <w:rsid w:val="008F7EFC"/>
    <w:rsid w:val="00901CF7"/>
    <w:rsid w:val="009020F6"/>
    <w:rsid w:val="00902F23"/>
    <w:rsid w:val="00910E1B"/>
    <w:rsid w:val="00911EF6"/>
    <w:rsid w:val="00913019"/>
    <w:rsid w:val="00923DD5"/>
    <w:rsid w:val="00926544"/>
    <w:rsid w:val="00932B08"/>
    <w:rsid w:val="00935CA1"/>
    <w:rsid w:val="009454B9"/>
    <w:rsid w:val="00945C75"/>
    <w:rsid w:val="0095488A"/>
    <w:rsid w:val="00956021"/>
    <w:rsid w:val="00966248"/>
    <w:rsid w:val="0096740E"/>
    <w:rsid w:val="00967CD2"/>
    <w:rsid w:val="009725FC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F2C95"/>
    <w:rsid w:val="00A074B6"/>
    <w:rsid w:val="00A13140"/>
    <w:rsid w:val="00A13F1F"/>
    <w:rsid w:val="00A17769"/>
    <w:rsid w:val="00A31DB0"/>
    <w:rsid w:val="00A322E2"/>
    <w:rsid w:val="00A33FF9"/>
    <w:rsid w:val="00A34973"/>
    <w:rsid w:val="00A4608F"/>
    <w:rsid w:val="00A50075"/>
    <w:rsid w:val="00A520A2"/>
    <w:rsid w:val="00A6393D"/>
    <w:rsid w:val="00A660F0"/>
    <w:rsid w:val="00A66A23"/>
    <w:rsid w:val="00A82670"/>
    <w:rsid w:val="00A83331"/>
    <w:rsid w:val="00AB008F"/>
    <w:rsid w:val="00AB2282"/>
    <w:rsid w:val="00AB7FD8"/>
    <w:rsid w:val="00AC315C"/>
    <w:rsid w:val="00AD1C15"/>
    <w:rsid w:val="00AD7AC0"/>
    <w:rsid w:val="00AE2D48"/>
    <w:rsid w:val="00AE2E99"/>
    <w:rsid w:val="00AE4923"/>
    <w:rsid w:val="00AE6F83"/>
    <w:rsid w:val="00AF2653"/>
    <w:rsid w:val="00AF2FB2"/>
    <w:rsid w:val="00B01812"/>
    <w:rsid w:val="00B15442"/>
    <w:rsid w:val="00B233B7"/>
    <w:rsid w:val="00B343D5"/>
    <w:rsid w:val="00B34F9C"/>
    <w:rsid w:val="00B36417"/>
    <w:rsid w:val="00B40ACF"/>
    <w:rsid w:val="00B41482"/>
    <w:rsid w:val="00B46125"/>
    <w:rsid w:val="00B60BC6"/>
    <w:rsid w:val="00B81351"/>
    <w:rsid w:val="00B84615"/>
    <w:rsid w:val="00B90FD0"/>
    <w:rsid w:val="00BB4DDE"/>
    <w:rsid w:val="00BC118D"/>
    <w:rsid w:val="00BC44E7"/>
    <w:rsid w:val="00BD100C"/>
    <w:rsid w:val="00BD5D9E"/>
    <w:rsid w:val="00BD79FB"/>
    <w:rsid w:val="00BE31FF"/>
    <w:rsid w:val="00BE5252"/>
    <w:rsid w:val="00BF3055"/>
    <w:rsid w:val="00BF3B56"/>
    <w:rsid w:val="00BF6DFF"/>
    <w:rsid w:val="00C039C4"/>
    <w:rsid w:val="00C03FC0"/>
    <w:rsid w:val="00C1431F"/>
    <w:rsid w:val="00C150AB"/>
    <w:rsid w:val="00C21B1B"/>
    <w:rsid w:val="00C25C64"/>
    <w:rsid w:val="00C26610"/>
    <w:rsid w:val="00C30AA9"/>
    <w:rsid w:val="00C45920"/>
    <w:rsid w:val="00C462C9"/>
    <w:rsid w:val="00C54627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1224D"/>
    <w:rsid w:val="00D15FB6"/>
    <w:rsid w:val="00D22CCA"/>
    <w:rsid w:val="00D23855"/>
    <w:rsid w:val="00D247B0"/>
    <w:rsid w:val="00D2565B"/>
    <w:rsid w:val="00D34732"/>
    <w:rsid w:val="00D47F24"/>
    <w:rsid w:val="00D630A6"/>
    <w:rsid w:val="00D661D9"/>
    <w:rsid w:val="00D70D3B"/>
    <w:rsid w:val="00D75BFF"/>
    <w:rsid w:val="00D7640C"/>
    <w:rsid w:val="00D82B52"/>
    <w:rsid w:val="00D8591B"/>
    <w:rsid w:val="00D976B1"/>
    <w:rsid w:val="00DB1148"/>
    <w:rsid w:val="00DB1D22"/>
    <w:rsid w:val="00DB1FAB"/>
    <w:rsid w:val="00DB5878"/>
    <w:rsid w:val="00DB5F23"/>
    <w:rsid w:val="00DC4827"/>
    <w:rsid w:val="00DD2C50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56BDF"/>
    <w:rsid w:val="00E72412"/>
    <w:rsid w:val="00E73166"/>
    <w:rsid w:val="00E81E98"/>
    <w:rsid w:val="00E8312F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A0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327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3359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D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462C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462C9"/>
    <w:rPr>
      <w:sz w:val="24"/>
      <w:szCs w:val="24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F624B1"/>
    <w:pPr>
      <w:jc w:val="center"/>
    </w:pPr>
    <w:rPr>
      <w:rFonts w:ascii="YuTimes" w:hAnsi="YuTimes" w:cs="YuTimes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F624B1"/>
    <w:rPr>
      <w:rFonts w:ascii="YuTimes" w:hAnsi="YuTimes" w:cs="YuTimes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143</TotalTime>
  <Pages>3</Pages>
  <Words>659</Words>
  <Characters>3757</Characters>
  <Application>Microsoft Office Outlook</Application>
  <DocSecurity>0</DocSecurity>
  <Lines>0</Lines>
  <Paragraphs>0</Paragraphs>
  <ScaleCrop>false</ScaleCrop>
  <Company>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subject/>
  <dc:creator>ljubinko</dc:creator>
  <cp:keywords/>
  <dc:description/>
  <cp:lastModifiedBy>mpetrovic</cp:lastModifiedBy>
  <cp:revision>22</cp:revision>
  <cp:lastPrinted>2013-12-30T07:52:00Z</cp:lastPrinted>
  <dcterms:created xsi:type="dcterms:W3CDTF">2013-12-19T11:25:00Z</dcterms:created>
  <dcterms:modified xsi:type="dcterms:W3CDTF">2013-12-30T07:55:00Z</dcterms:modified>
</cp:coreProperties>
</file>