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E70" w:rsidRDefault="006A3E70" w:rsidP="00DA6021">
      <w:pPr>
        <w:rPr>
          <w:lang w:val="sr-Cyrl-CS"/>
        </w:rPr>
      </w:pPr>
    </w:p>
    <w:p w:rsidR="006A3E70" w:rsidRDefault="006A3E70" w:rsidP="00DA6021">
      <w:pPr>
        <w:jc w:val="both"/>
        <w:rPr>
          <w:lang w:val="sr-Cyrl-CS"/>
        </w:rPr>
      </w:pPr>
      <w:r>
        <w:rPr>
          <w:lang w:val="sr-Cyrl-CS"/>
        </w:rPr>
        <w:t xml:space="preserve">          На основу члана 30. став 1. алинеја 2. Закона о локалној самоуправи („Службени гласник Републике Српске“, број:</w:t>
      </w:r>
      <w:r w:rsidR="001F54F5">
        <w:rPr>
          <w:lang w:val="sr-Cyrl-CS"/>
        </w:rPr>
        <w:t xml:space="preserve"> </w:t>
      </w:r>
      <w:r>
        <w:rPr>
          <w:lang w:val="sr-Cyrl-CS"/>
        </w:rPr>
        <w:t>101/04, 42/05, 118/05 и 98/13),  члана 38. став 2. тачка б) Статута Града Бијељина („Службени гласник Града Бијељина, број:</w:t>
      </w:r>
      <w:r w:rsidR="001F54F5">
        <w:rPr>
          <w:lang w:val="sr-Cyrl-CS"/>
        </w:rPr>
        <w:t xml:space="preserve"> </w:t>
      </w:r>
      <w:r>
        <w:rPr>
          <w:lang w:val="sr-Cyrl-CS"/>
        </w:rPr>
        <w:t>8/13 и 27/13) и члана 12. став 1. тачка г) Одлуке о организовању Јавне установе Бања „Дворови“ Дворови („Службени гласник општи</w:t>
      </w:r>
      <w:r w:rsidR="001F54F5">
        <w:rPr>
          <w:lang w:val="sr-Cyrl-CS"/>
        </w:rPr>
        <w:t>не Бијељина“, број: 2/94 и 4/08)</w:t>
      </w:r>
      <w:r>
        <w:rPr>
          <w:lang w:val="sr-Cyrl-CS"/>
        </w:rPr>
        <w:t xml:space="preserve"> и </w:t>
      </w:r>
      <w:r w:rsidR="001F54F5">
        <w:rPr>
          <w:lang w:val="sr-Cyrl-CS"/>
        </w:rPr>
        <w:t>(</w:t>
      </w:r>
      <w:r>
        <w:rPr>
          <w:lang w:val="sr-Cyrl-CS"/>
        </w:rPr>
        <w:t xml:space="preserve">„Службени гласник Града Бијељина“, број: 5/14 и 5/15) Скупштина Града Бијељина на својој </w:t>
      </w:r>
      <w:r w:rsidR="001F54F5">
        <w:rPr>
          <w:lang w:val="sr-Cyrl-CS"/>
        </w:rPr>
        <w:t xml:space="preserve">36. </w:t>
      </w:r>
      <w:r>
        <w:rPr>
          <w:lang w:val="sr-Cyrl-CS"/>
        </w:rPr>
        <w:t>сједници одржаној</w:t>
      </w:r>
      <w:r w:rsidR="001F54F5">
        <w:rPr>
          <w:lang w:val="sr-Cyrl-CS"/>
        </w:rPr>
        <w:t xml:space="preserve"> дана 23. Јула </w:t>
      </w:r>
      <w:r>
        <w:rPr>
          <w:lang w:val="sr-Cyrl-CS"/>
        </w:rPr>
        <w:t>2015. године, донијела је</w:t>
      </w:r>
    </w:p>
    <w:p w:rsidR="006A3E70" w:rsidRDefault="006A3E70" w:rsidP="00DA6021">
      <w:pPr>
        <w:jc w:val="both"/>
        <w:rPr>
          <w:lang w:val="sr-Cyrl-CS"/>
        </w:rPr>
      </w:pPr>
    </w:p>
    <w:p w:rsidR="001F54F5" w:rsidRDefault="001F54F5" w:rsidP="00DA6021">
      <w:pPr>
        <w:jc w:val="both"/>
        <w:rPr>
          <w:lang w:val="sr-Cyrl-CS"/>
        </w:rPr>
      </w:pPr>
    </w:p>
    <w:p w:rsidR="006A3E70" w:rsidRDefault="006A3E70" w:rsidP="00DA6021">
      <w:pPr>
        <w:tabs>
          <w:tab w:val="left" w:pos="2340"/>
        </w:tabs>
        <w:rPr>
          <w:b/>
          <w:bCs/>
          <w:lang w:val="sr-Cyrl-CS"/>
        </w:rPr>
      </w:pPr>
      <w:r>
        <w:rPr>
          <w:b/>
          <w:bCs/>
          <w:lang w:val="sr-Cyrl-CS"/>
        </w:rPr>
        <w:tab/>
      </w:r>
    </w:p>
    <w:p w:rsidR="006A3E70" w:rsidRPr="0091195A" w:rsidRDefault="006A3E70" w:rsidP="00DA6021">
      <w:pPr>
        <w:tabs>
          <w:tab w:val="left" w:pos="2340"/>
        </w:tabs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О  Д  Л  У  К  У</w:t>
      </w:r>
    </w:p>
    <w:p w:rsidR="001F54F5" w:rsidRDefault="006A3E70" w:rsidP="00DA6021">
      <w:pPr>
        <w:tabs>
          <w:tab w:val="left" w:pos="2340"/>
        </w:tabs>
        <w:jc w:val="center"/>
        <w:rPr>
          <w:b/>
          <w:bCs/>
          <w:lang w:val="sr-Cyrl-CS"/>
        </w:rPr>
      </w:pPr>
      <w:r>
        <w:rPr>
          <w:b/>
          <w:bCs/>
        </w:rPr>
        <w:t>O</w:t>
      </w:r>
      <w:r w:rsidRPr="0091195A">
        <w:rPr>
          <w:b/>
          <w:bCs/>
          <w:lang w:val="sr-Cyrl-CS"/>
        </w:rPr>
        <w:t xml:space="preserve"> ДАВАЊУ САГЛАСНОСТИ НА ОДЛУКУ О ПРОМЈЕНИ ПРАВНЕ </w:t>
      </w:r>
    </w:p>
    <w:p w:rsidR="006A3E70" w:rsidRPr="0091195A" w:rsidRDefault="006A3E70" w:rsidP="00DA6021">
      <w:pPr>
        <w:tabs>
          <w:tab w:val="left" w:pos="2340"/>
        </w:tabs>
        <w:jc w:val="center"/>
        <w:rPr>
          <w:b/>
          <w:bCs/>
          <w:lang w:val="sr-Cyrl-CS"/>
        </w:rPr>
      </w:pPr>
      <w:r w:rsidRPr="0091195A">
        <w:rPr>
          <w:b/>
          <w:bCs/>
          <w:lang w:val="sr-Cyrl-CS"/>
        </w:rPr>
        <w:t xml:space="preserve">ФОРМЕ ЈАВНЕ УСТАНОВЕ БАЊА “ДВОРОВИ“ ДВОРОВИ </w:t>
      </w:r>
      <w:r w:rsidR="001F54F5" w:rsidRPr="002C42DB">
        <w:rPr>
          <w:b/>
          <w:bCs/>
          <w:lang w:val="sr-Cyrl-CS"/>
        </w:rPr>
        <w:t>У</w:t>
      </w:r>
    </w:p>
    <w:p w:rsidR="006A3E70" w:rsidRPr="002C42DB" w:rsidRDefault="006A3E70" w:rsidP="00DA6021">
      <w:pPr>
        <w:tabs>
          <w:tab w:val="left" w:pos="2340"/>
        </w:tabs>
        <w:jc w:val="center"/>
        <w:rPr>
          <w:b/>
          <w:bCs/>
          <w:lang w:val="sr-Cyrl-CS"/>
        </w:rPr>
      </w:pPr>
      <w:r w:rsidRPr="002C42DB">
        <w:rPr>
          <w:b/>
          <w:bCs/>
          <w:lang w:val="sr-Cyrl-CS"/>
        </w:rPr>
        <w:t>ЗАТВОРЕНО АКЦИОНАРСКО ДРУШТВО</w:t>
      </w:r>
    </w:p>
    <w:p w:rsidR="006A3E70" w:rsidRDefault="006A3E70" w:rsidP="00DA6021">
      <w:pPr>
        <w:tabs>
          <w:tab w:val="left" w:pos="2340"/>
        </w:tabs>
        <w:jc w:val="center"/>
        <w:rPr>
          <w:b/>
          <w:bCs/>
          <w:lang w:val="sr-Cyrl-CS"/>
        </w:rPr>
      </w:pPr>
    </w:p>
    <w:p w:rsidR="006A3E70" w:rsidRPr="0091195A" w:rsidRDefault="006A3E70" w:rsidP="001F54F5">
      <w:pPr>
        <w:tabs>
          <w:tab w:val="left" w:pos="2340"/>
        </w:tabs>
        <w:rPr>
          <w:b/>
          <w:bCs/>
          <w:lang w:val="sr-Cyrl-CS"/>
        </w:rPr>
      </w:pPr>
    </w:p>
    <w:p w:rsidR="006A3E70" w:rsidRPr="002C42DB" w:rsidRDefault="006A3E70" w:rsidP="00DA6021">
      <w:pPr>
        <w:tabs>
          <w:tab w:val="left" w:pos="2340"/>
        </w:tabs>
        <w:jc w:val="center"/>
        <w:rPr>
          <w:lang w:val="sr-Cyrl-CS"/>
        </w:rPr>
      </w:pPr>
      <w:r w:rsidRPr="002C42DB">
        <w:rPr>
          <w:lang w:val="sr-Cyrl-CS"/>
        </w:rPr>
        <w:t xml:space="preserve">Члан 1. </w:t>
      </w:r>
    </w:p>
    <w:p w:rsidR="006A3E70" w:rsidRPr="002C42DB" w:rsidRDefault="006A3E70" w:rsidP="00DA6021">
      <w:pPr>
        <w:tabs>
          <w:tab w:val="left" w:pos="2340"/>
        </w:tabs>
        <w:jc w:val="center"/>
        <w:rPr>
          <w:lang w:val="sr-Cyrl-CS"/>
        </w:rPr>
      </w:pPr>
    </w:p>
    <w:p w:rsidR="006A3E70" w:rsidRPr="002C42DB" w:rsidRDefault="006A3E70" w:rsidP="00DA6021">
      <w:pPr>
        <w:tabs>
          <w:tab w:val="left" w:pos="2340"/>
        </w:tabs>
        <w:jc w:val="both"/>
        <w:rPr>
          <w:lang w:val="sr-Cyrl-CS"/>
        </w:rPr>
      </w:pPr>
      <w:r w:rsidRPr="002C42DB">
        <w:rPr>
          <w:lang w:val="sr-Cyrl-CS"/>
        </w:rPr>
        <w:t xml:space="preserve">      </w:t>
      </w:r>
      <w:r>
        <w:rPr>
          <w:lang w:val="sr-Cyrl-CS"/>
        </w:rPr>
        <w:t xml:space="preserve">  </w:t>
      </w:r>
      <w:r w:rsidRPr="002C42DB">
        <w:rPr>
          <w:lang w:val="sr-Cyrl-CS"/>
        </w:rPr>
        <w:t xml:space="preserve"> Овом Одлуком даје се сагласност на Одлуку Управног одбора Јавне установе Бања „Дворови“ Дворови о промјени правне форме Јавне установе Бања „Дворови“ Дворови у затворено акционарско друштво број: 01-637/15 од 08. јула 2015. године.</w:t>
      </w:r>
    </w:p>
    <w:p w:rsidR="006A3E70" w:rsidRPr="002C42DB" w:rsidRDefault="006A3E70" w:rsidP="00DA6021">
      <w:pPr>
        <w:tabs>
          <w:tab w:val="left" w:pos="2340"/>
        </w:tabs>
        <w:jc w:val="both"/>
        <w:rPr>
          <w:lang w:val="sr-Cyrl-CS"/>
        </w:rPr>
      </w:pPr>
      <w:r w:rsidRPr="002C42DB">
        <w:rPr>
          <w:lang w:val="sr-Cyrl-CS"/>
        </w:rPr>
        <w:t xml:space="preserve">       </w:t>
      </w:r>
    </w:p>
    <w:p w:rsidR="006A3E70" w:rsidRPr="002C42DB" w:rsidRDefault="006A3E70" w:rsidP="00DA6021">
      <w:pPr>
        <w:tabs>
          <w:tab w:val="left" w:pos="2340"/>
        </w:tabs>
        <w:jc w:val="center"/>
        <w:rPr>
          <w:lang w:val="sr-Cyrl-CS"/>
        </w:rPr>
      </w:pPr>
    </w:p>
    <w:p w:rsidR="006A3E70" w:rsidRPr="002C42DB" w:rsidRDefault="006A3E70" w:rsidP="00DA6021">
      <w:pPr>
        <w:tabs>
          <w:tab w:val="left" w:pos="2340"/>
        </w:tabs>
        <w:jc w:val="center"/>
        <w:rPr>
          <w:lang w:val="sr-Cyrl-CS"/>
        </w:rPr>
      </w:pPr>
      <w:r w:rsidRPr="002C42DB">
        <w:rPr>
          <w:lang w:val="sr-Cyrl-CS"/>
        </w:rPr>
        <w:t>Члан 2.</w:t>
      </w:r>
    </w:p>
    <w:p w:rsidR="006A3E70" w:rsidRPr="002C42DB" w:rsidRDefault="006A3E70" w:rsidP="00DA6021">
      <w:pPr>
        <w:tabs>
          <w:tab w:val="left" w:pos="2340"/>
        </w:tabs>
        <w:jc w:val="center"/>
        <w:rPr>
          <w:lang w:val="sr-Cyrl-CS"/>
        </w:rPr>
      </w:pPr>
    </w:p>
    <w:p w:rsidR="006A3E70" w:rsidRPr="002C42DB" w:rsidRDefault="006A3E70" w:rsidP="00DA6021">
      <w:pPr>
        <w:tabs>
          <w:tab w:val="left" w:pos="2340"/>
        </w:tabs>
        <w:jc w:val="both"/>
        <w:rPr>
          <w:lang w:val="sr-Cyrl-CS"/>
        </w:rPr>
      </w:pPr>
      <w:r w:rsidRPr="002C42DB">
        <w:rPr>
          <w:lang w:val="sr-Cyrl-CS"/>
        </w:rPr>
        <w:t xml:space="preserve">     </w:t>
      </w:r>
      <w:r>
        <w:rPr>
          <w:lang w:val="sr-Cyrl-CS"/>
        </w:rPr>
        <w:t xml:space="preserve">  </w:t>
      </w:r>
      <w:r w:rsidRPr="002C42DB">
        <w:rPr>
          <w:lang w:val="sr-Cyrl-CS"/>
        </w:rPr>
        <w:t xml:space="preserve">  Саставни дио ове Одлуке је Одлука о промјени правне форме Јавне установе Бања „Дворови“ Дворови у затворено акционарско друштво.</w:t>
      </w:r>
    </w:p>
    <w:p w:rsidR="006A3E70" w:rsidRPr="002C42DB" w:rsidRDefault="006A3E70" w:rsidP="00DA6021">
      <w:pPr>
        <w:tabs>
          <w:tab w:val="left" w:pos="2340"/>
        </w:tabs>
        <w:jc w:val="both"/>
        <w:rPr>
          <w:lang w:val="sr-Cyrl-CS"/>
        </w:rPr>
      </w:pPr>
    </w:p>
    <w:p w:rsidR="006A3E70" w:rsidRPr="002C42DB" w:rsidRDefault="006A3E70" w:rsidP="00DA6021">
      <w:pPr>
        <w:tabs>
          <w:tab w:val="left" w:pos="2340"/>
        </w:tabs>
        <w:jc w:val="center"/>
        <w:rPr>
          <w:lang w:val="sr-Cyrl-CS"/>
        </w:rPr>
      </w:pPr>
    </w:p>
    <w:p w:rsidR="006A3E70" w:rsidRPr="002C42DB" w:rsidRDefault="006A3E70" w:rsidP="00DA6021">
      <w:pPr>
        <w:tabs>
          <w:tab w:val="left" w:pos="2340"/>
        </w:tabs>
        <w:jc w:val="center"/>
        <w:rPr>
          <w:lang w:val="sr-Cyrl-CS"/>
        </w:rPr>
      </w:pPr>
      <w:r w:rsidRPr="002C42DB">
        <w:rPr>
          <w:lang w:val="sr-Cyrl-CS"/>
        </w:rPr>
        <w:t>Члан 3.</w:t>
      </w:r>
    </w:p>
    <w:p w:rsidR="006A3E70" w:rsidRPr="0091195A" w:rsidRDefault="006A3E70" w:rsidP="00DA6021">
      <w:pPr>
        <w:tabs>
          <w:tab w:val="left" w:pos="2340"/>
        </w:tabs>
        <w:jc w:val="both"/>
        <w:rPr>
          <w:lang w:val="sr-Latn-CS"/>
        </w:rPr>
      </w:pPr>
      <w:r w:rsidRPr="0091195A">
        <w:rPr>
          <w:lang w:val="sr-Cyrl-CS"/>
        </w:rPr>
        <w:t xml:space="preserve">                                         </w:t>
      </w:r>
    </w:p>
    <w:p w:rsidR="006A3E70" w:rsidRPr="002C42DB" w:rsidRDefault="006A3E70" w:rsidP="00841500">
      <w:pPr>
        <w:tabs>
          <w:tab w:val="left" w:pos="2340"/>
        </w:tabs>
        <w:jc w:val="both"/>
        <w:rPr>
          <w:lang w:val="sr-Cyrl-CS"/>
        </w:rPr>
      </w:pPr>
      <w:r w:rsidRPr="0091195A">
        <w:rPr>
          <w:lang w:val="sr-Cyrl-CS"/>
        </w:rPr>
        <w:t xml:space="preserve">        Ова Одлука ступа на снагу</w:t>
      </w:r>
      <w:r>
        <w:rPr>
          <w:lang w:val="sr-Cyrl-CS"/>
        </w:rPr>
        <w:t xml:space="preserve"> даном доношења, а објавиће се</w:t>
      </w:r>
      <w:r w:rsidRPr="0091195A">
        <w:rPr>
          <w:lang w:val="sr-Cyrl-CS"/>
        </w:rPr>
        <w:t xml:space="preserve"> у „Слу</w:t>
      </w:r>
      <w:r>
        <w:rPr>
          <w:lang w:val="sr-Cyrl-CS"/>
        </w:rPr>
        <w:t>жбеном гласнику Града Бијељина“ заједно са Одлуком</w:t>
      </w:r>
      <w:r w:rsidRPr="002C42DB">
        <w:rPr>
          <w:lang w:val="sr-Cyrl-CS"/>
        </w:rPr>
        <w:t xml:space="preserve"> Управног одбора Јавне установе Бања „Дворови“ Дворови о промјени правне форме Јавне установе Бања „Дворови“ Дворови у затворено акционарско друштво број: 01-637/15 од 08. јула 2015. године.</w:t>
      </w:r>
    </w:p>
    <w:p w:rsidR="006A3E70" w:rsidRDefault="006A3E70" w:rsidP="00DA6021">
      <w:pPr>
        <w:tabs>
          <w:tab w:val="left" w:pos="3600"/>
        </w:tabs>
        <w:jc w:val="both"/>
        <w:rPr>
          <w:lang w:val="sr-Cyrl-CS"/>
        </w:rPr>
      </w:pPr>
    </w:p>
    <w:p w:rsidR="001F54F5" w:rsidRDefault="001F54F5" w:rsidP="00DA6021">
      <w:pPr>
        <w:tabs>
          <w:tab w:val="left" w:pos="3600"/>
        </w:tabs>
        <w:jc w:val="both"/>
        <w:rPr>
          <w:lang w:val="sr-Cyrl-CS"/>
        </w:rPr>
      </w:pPr>
    </w:p>
    <w:p w:rsidR="006A3E70" w:rsidRDefault="006A3E70" w:rsidP="00DA6021">
      <w:pPr>
        <w:tabs>
          <w:tab w:val="left" w:pos="3600"/>
        </w:tabs>
        <w:jc w:val="both"/>
        <w:rPr>
          <w:lang w:val="sr-Cyrl-CS"/>
        </w:rPr>
      </w:pPr>
    </w:p>
    <w:p w:rsidR="006A3E70" w:rsidRDefault="006A3E70" w:rsidP="00DA6021">
      <w:pPr>
        <w:tabs>
          <w:tab w:val="left" w:pos="3600"/>
        </w:tabs>
        <w:jc w:val="both"/>
        <w:rPr>
          <w:lang w:val="sr-Cyrl-CS"/>
        </w:rPr>
      </w:pPr>
      <w:r>
        <w:rPr>
          <w:lang w:val="sr-Cyrl-CS"/>
        </w:rPr>
        <w:t xml:space="preserve">                                           СКУПШТИНА ГРАДА БИЈЕЉИНА</w:t>
      </w:r>
    </w:p>
    <w:p w:rsidR="006A3E70" w:rsidRDefault="006A3E70" w:rsidP="00DA6021">
      <w:pPr>
        <w:rPr>
          <w:lang w:val="sr-Cyrl-CS"/>
        </w:rPr>
      </w:pPr>
    </w:p>
    <w:p w:rsidR="006A3E70" w:rsidRDefault="006A3E70" w:rsidP="00DA6021">
      <w:pPr>
        <w:rPr>
          <w:lang w:val="sr-Cyrl-CS"/>
        </w:rPr>
      </w:pPr>
    </w:p>
    <w:p w:rsidR="001F54F5" w:rsidRDefault="001F54F5" w:rsidP="00DA6021">
      <w:pPr>
        <w:rPr>
          <w:lang w:val="sr-Cyrl-CS"/>
        </w:rPr>
      </w:pPr>
    </w:p>
    <w:p w:rsidR="001F54F5" w:rsidRDefault="001F54F5" w:rsidP="00DA6021">
      <w:pPr>
        <w:rPr>
          <w:lang w:val="sr-Cyrl-CS"/>
        </w:rPr>
      </w:pPr>
    </w:p>
    <w:p w:rsidR="006A3E70" w:rsidRDefault="006A3E70" w:rsidP="00DA6021">
      <w:pPr>
        <w:rPr>
          <w:lang w:val="sr-Cyrl-CS"/>
        </w:rPr>
      </w:pPr>
    </w:p>
    <w:p w:rsidR="006A3E70" w:rsidRDefault="001F54F5" w:rsidP="00DA6021">
      <w:pPr>
        <w:rPr>
          <w:lang w:val="sr-Cyrl-CS"/>
        </w:rPr>
      </w:pPr>
      <w:r>
        <w:rPr>
          <w:lang w:val="sr-Cyrl-CS"/>
        </w:rPr>
        <w:t xml:space="preserve">  Број: 01-022-</w:t>
      </w:r>
      <w:r w:rsidR="00860962">
        <w:rPr>
          <w:lang w:val="sr-Cyrl-CS"/>
        </w:rPr>
        <w:t>71</w:t>
      </w:r>
      <w:r>
        <w:rPr>
          <w:lang w:val="sr-Cyrl-CS"/>
        </w:rPr>
        <w:t>/15</w:t>
      </w:r>
      <w:r w:rsidR="006A3E70">
        <w:rPr>
          <w:lang w:val="sr-Cyrl-CS"/>
        </w:rPr>
        <w:t xml:space="preserve">                                         </w:t>
      </w:r>
      <w:r>
        <w:rPr>
          <w:lang w:val="sr-Cyrl-CS"/>
        </w:rPr>
        <w:t xml:space="preserve">                            </w:t>
      </w:r>
      <w:r w:rsidR="006A3E70">
        <w:rPr>
          <w:lang w:val="sr-Cyrl-CS"/>
        </w:rPr>
        <w:t>П Р Е Д С Ј Е Д Н И К</w:t>
      </w:r>
    </w:p>
    <w:p w:rsidR="006A3E70" w:rsidRDefault="006A3E70" w:rsidP="00DA6021">
      <w:pPr>
        <w:rPr>
          <w:lang w:val="sr-Cyrl-CS"/>
        </w:rPr>
      </w:pPr>
      <w:r>
        <w:rPr>
          <w:lang w:val="sr-Cyrl-CS"/>
        </w:rPr>
        <w:t xml:space="preserve">  Б и ј е љ и н а,                                               </w:t>
      </w:r>
      <w:r w:rsidR="001F54F5">
        <w:rPr>
          <w:lang w:val="sr-Cyrl-CS"/>
        </w:rPr>
        <w:t xml:space="preserve">              </w:t>
      </w:r>
      <w:r>
        <w:rPr>
          <w:lang w:val="sr-Cyrl-CS"/>
        </w:rPr>
        <w:t xml:space="preserve"> СКУПШТИНЕ ГРАДА БИЈЕЉИНА</w:t>
      </w:r>
    </w:p>
    <w:p w:rsidR="001F54F5" w:rsidRDefault="001F54F5" w:rsidP="00DA6021">
      <w:pPr>
        <w:rPr>
          <w:lang w:val="sr-Cyrl-CS"/>
        </w:rPr>
      </w:pPr>
      <w:r>
        <w:rPr>
          <w:lang w:val="sr-Cyrl-CS"/>
        </w:rPr>
        <w:t xml:space="preserve">  Датум, 23. Јул 2015. године</w:t>
      </w:r>
      <w:r w:rsidR="006A3E70">
        <w:rPr>
          <w:lang w:val="sr-Cyrl-CS"/>
        </w:rPr>
        <w:t xml:space="preserve">                                                                      </w:t>
      </w:r>
    </w:p>
    <w:p w:rsidR="006A3E70" w:rsidRPr="0091195A" w:rsidRDefault="001F54F5" w:rsidP="001F54F5">
      <w:pPr>
        <w:ind w:left="4956" w:firstLine="708"/>
        <w:rPr>
          <w:lang w:val="sr-Cyrl-CS"/>
        </w:rPr>
      </w:pPr>
      <w:r>
        <w:rPr>
          <w:lang w:val="sr-Cyrl-CS"/>
        </w:rPr>
        <w:t xml:space="preserve">        </w:t>
      </w:r>
      <w:r w:rsidR="006A3E70">
        <w:rPr>
          <w:lang w:val="sr-Cyrl-CS"/>
        </w:rPr>
        <w:t xml:space="preserve">  </w:t>
      </w:r>
      <w:r w:rsidR="00860962">
        <w:rPr>
          <w:lang w:val="sr-Cyrl-CS"/>
        </w:rPr>
        <w:t xml:space="preserve">  </w:t>
      </w:r>
      <w:r w:rsidR="006A3E70">
        <w:rPr>
          <w:lang w:val="sr-Cyrl-CS"/>
        </w:rPr>
        <w:t>Драган Ђурђевић</w:t>
      </w:r>
      <w:r w:rsidR="00D263D2">
        <w:rPr>
          <w:lang w:val="sr-Cyrl-CS"/>
        </w:rPr>
        <w:t>, с.р.</w:t>
      </w:r>
    </w:p>
    <w:sectPr w:rsidR="006A3E70" w:rsidRPr="0091195A" w:rsidSect="00DB67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E71E8"/>
    <w:multiLevelType w:val="hybridMultilevel"/>
    <w:tmpl w:val="D92059FA"/>
    <w:lvl w:ilvl="0" w:tplc="15A01312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rebuchet MS" w:eastAsia="Times New Roman" w:hAnsi="Trebuchet M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021"/>
    <w:rsid w:val="00080C7C"/>
    <w:rsid w:val="001536B1"/>
    <w:rsid w:val="0016219C"/>
    <w:rsid w:val="001F54F5"/>
    <w:rsid w:val="002C42DB"/>
    <w:rsid w:val="0033789C"/>
    <w:rsid w:val="0035778E"/>
    <w:rsid w:val="004570A3"/>
    <w:rsid w:val="00612EE2"/>
    <w:rsid w:val="006A3E70"/>
    <w:rsid w:val="007334A8"/>
    <w:rsid w:val="00841500"/>
    <w:rsid w:val="00860962"/>
    <w:rsid w:val="0091195A"/>
    <w:rsid w:val="00A55B0B"/>
    <w:rsid w:val="00D263D2"/>
    <w:rsid w:val="00DA6021"/>
    <w:rsid w:val="00DB67A6"/>
    <w:rsid w:val="00EE3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021"/>
    <w:pPr>
      <w:suppressAutoHyphens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119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2EE2"/>
    <w:rPr>
      <w:rFonts w:ascii="Times New Roman" w:hAnsi="Times New Roman" w:cs="Times New Roman"/>
      <w:sz w:val="2"/>
      <w:szCs w:val="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284</Words>
  <Characters>1622</Characters>
  <Application>Microsoft Office Word</Application>
  <DocSecurity>0</DocSecurity>
  <Lines>13</Lines>
  <Paragraphs>3</Paragraphs>
  <ScaleCrop>false</ScaleCrop>
  <Company>bijeljina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subject/>
  <dc:creator>x</dc:creator>
  <cp:keywords/>
  <dc:description/>
  <cp:lastModifiedBy>mpetrovic</cp:lastModifiedBy>
  <cp:revision>6</cp:revision>
  <cp:lastPrinted>2015-07-24T09:29:00Z</cp:lastPrinted>
  <dcterms:created xsi:type="dcterms:W3CDTF">2015-07-16T05:39:00Z</dcterms:created>
  <dcterms:modified xsi:type="dcterms:W3CDTF">2015-07-24T09:29:00Z</dcterms:modified>
</cp:coreProperties>
</file>