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BF6" w:rsidRDefault="00102BF6" w:rsidP="008F324E">
      <w:pPr>
        <w:rPr>
          <w:lang w:val="sr-Cyrl-CS"/>
        </w:rPr>
      </w:pPr>
      <w:r>
        <w:rPr>
          <w:lang w:val="sr-Cyrl-CS"/>
        </w:rPr>
        <w:tab/>
        <w:t xml:space="preserve">На основу члана 30. алинеја 8. и 29. Закона о локалној самоуправи ("Службени гласник Републике Српске", број: 101/04, 42/05 и 118/05), члана 9. Закона о Граду Бијељина ("Службени гласник Републике Српске", број: 70/12)  и члана 38. став 2. тачка л) а у вези са чланом 10. став 3. Статута Града Бијељина ("Службени гласник Града Бијељина", број: 8/13), Скупштина Града Бијељина на </w:t>
      </w:r>
      <w:r>
        <w:rPr>
          <w:lang w:val="sr-Cyrl-BA"/>
        </w:rPr>
        <w:t xml:space="preserve">својој 9. </w:t>
      </w:r>
      <w:r>
        <w:rPr>
          <w:lang w:val="sr-Cyrl-CS"/>
        </w:rPr>
        <w:t xml:space="preserve">сједници одржаној </w:t>
      </w:r>
      <w:r>
        <w:rPr>
          <w:lang w:val="sr-Cyrl-BA"/>
        </w:rPr>
        <w:t xml:space="preserve">12. јуна </w:t>
      </w:r>
      <w:r>
        <w:rPr>
          <w:lang w:val="sr-Cyrl-CS"/>
        </w:rPr>
        <w:t>2013. године, донијела је</w:t>
      </w:r>
    </w:p>
    <w:p w:rsidR="00102BF6" w:rsidRDefault="00102BF6" w:rsidP="008F324E">
      <w:pPr>
        <w:rPr>
          <w:lang w:val="sr-Cyrl-CS"/>
        </w:rPr>
      </w:pPr>
    </w:p>
    <w:p w:rsidR="00102BF6" w:rsidRPr="00015153" w:rsidRDefault="00102BF6" w:rsidP="00015153">
      <w:pPr>
        <w:jc w:val="center"/>
        <w:rPr>
          <w:b/>
          <w:bCs/>
          <w:lang w:val="sr-Cyrl-CS"/>
        </w:rPr>
      </w:pPr>
      <w:r w:rsidRPr="00015153">
        <w:rPr>
          <w:b/>
          <w:bCs/>
          <w:lang w:val="sr-Cyrl-CS"/>
        </w:rPr>
        <w:t>О Д Л У К У</w:t>
      </w:r>
    </w:p>
    <w:p w:rsidR="00102BF6" w:rsidRDefault="00102BF6" w:rsidP="00015153">
      <w:pPr>
        <w:jc w:val="center"/>
        <w:rPr>
          <w:b/>
          <w:bCs/>
          <w:lang w:val="sr-Cyrl-BA"/>
        </w:rPr>
      </w:pPr>
      <w:r>
        <w:rPr>
          <w:b/>
          <w:bCs/>
          <w:lang w:val="sr-Cyrl-CS"/>
        </w:rPr>
        <w:t>О ОДРЖАВАЊУ</w:t>
      </w:r>
      <w:r w:rsidRPr="00015153">
        <w:rPr>
          <w:b/>
          <w:bCs/>
          <w:lang w:val="sr-Cyrl-CS"/>
        </w:rPr>
        <w:t xml:space="preserve"> МАНИФЕ</w:t>
      </w:r>
      <w:r>
        <w:rPr>
          <w:b/>
          <w:bCs/>
          <w:lang w:val="sr-Cyrl-CS"/>
        </w:rPr>
        <w:t>С</w:t>
      </w:r>
      <w:r w:rsidRPr="00015153">
        <w:rPr>
          <w:b/>
          <w:bCs/>
          <w:lang w:val="sr-Cyrl-CS"/>
        </w:rPr>
        <w:t>ТАЦИЈЕ "ПАНТЕЛИНСКИ ДАНИ"</w:t>
      </w:r>
      <w:r>
        <w:rPr>
          <w:b/>
          <w:bCs/>
          <w:lang w:val="sr-Cyrl-CS"/>
        </w:rPr>
        <w:t xml:space="preserve"> </w:t>
      </w:r>
    </w:p>
    <w:p w:rsidR="00102BF6" w:rsidRDefault="00102BF6" w:rsidP="0001515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НА ПОДРУЧЈУ ГРАДА БИЈЕЉИНА</w:t>
      </w:r>
    </w:p>
    <w:p w:rsidR="00102BF6" w:rsidRDefault="00102BF6" w:rsidP="00015153">
      <w:pPr>
        <w:jc w:val="center"/>
        <w:rPr>
          <w:b/>
          <w:bCs/>
          <w:lang w:val="sr-Cyrl-CS"/>
        </w:rPr>
      </w:pPr>
    </w:p>
    <w:p w:rsidR="00102BF6" w:rsidRDefault="00102BF6" w:rsidP="00015153">
      <w:pPr>
        <w:jc w:val="center"/>
        <w:rPr>
          <w:lang w:val="sr-Cyrl-CS"/>
        </w:rPr>
      </w:pPr>
      <w:r>
        <w:rPr>
          <w:lang w:val="sr-Cyrl-CS"/>
        </w:rPr>
        <w:t>Члан 1.</w:t>
      </w:r>
    </w:p>
    <w:p w:rsidR="00102BF6" w:rsidRDefault="00102BF6" w:rsidP="00015153">
      <w:pPr>
        <w:jc w:val="center"/>
        <w:rPr>
          <w:lang w:val="sr-Cyrl-CS"/>
        </w:rPr>
      </w:pPr>
    </w:p>
    <w:p w:rsidR="00102BF6" w:rsidRDefault="00102BF6" w:rsidP="00015153">
      <w:pPr>
        <w:rPr>
          <w:lang w:val="sr-Cyrl-CS"/>
        </w:rPr>
      </w:pPr>
      <w:r>
        <w:rPr>
          <w:lang w:val="sr-Cyrl-CS"/>
        </w:rPr>
        <w:tab/>
        <w:t>Манифестација под називом "Пантелински дани" (у даљем тексту: Пантелински дани), као традиционална манифестација на подручју Града Бијељина, организује се и одржава у складу са одредбама ове Одлуке.</w:t>
      </w:r>
    </w:p>
    <w:p w:rsidR="00102BF6" w:rsidRDefault="00102BF6" w:rsidP="00015153">
      <w:pPr>
        <w:rPr>
          <w:lang w:val="sr-Cyrl-CS"/>
        </w:rPr>
      </w:pPr>
    </w:p>
    <w:p w:rsidR="00102BF6" w:rsidRDefault="00102BF6" w:rsidP="00015153">
      <w:pPr>
        <w:jc w:val="center"/>
        <w:rPr>
          <w:lang w:val="sr-Cyrl-CS"/>
        </w:rPr>
      </w:pPr>
      <w:r>
        <w:rPr>
          <w:lang w:val="sr-Cyrl-CS"/>
        </w:rPr>
        <w:t>Члан 2.</w:t>
      </w:r>
    </w:p>
    <w:p w:rsidR="00102BF6" w:rsidRDefault="00102BF6" w:rsidP="00015153">
      <w:pPr>
        <w:jc w:val="center"/>
        <w:rPr>
          <w:lang w:val="sr-Cyrl-CS"/>
        </w:rPr>
      </w:pPr>
    </w:p>
    <w:p w:rsidR="00102BF6" w:rsidRDefault="00102BF6" w:rsidP="006D66BA">
      <w:pPr>
        <w:rPr>
          <w:lang w:val="sr-Cyrl-CS"/>
        </w:rPr>
      </w:pPr>
      <w:r>
        <w:rPr>
          <w:lang w:val="sr-Cyrl-CS"/>
        </w:rPr>
        <w:tab/>
        <w:t>Пантелински дани се одржавају сваке године, у периоду од 30. јула до 10. августа.</w:t>
      </w:r>
    </w:p>
    <w:p w:rsidR="00102BF6" w:rsidRDefault="00102BF6" w:rsidP="007278A7">
      <w:pPr>
        <w:rPr>
          <w:lang w:val="sr-Cyrl-CS"/>
        </w:rPr>
      </w:pPr>
      <w:r>
        <w:rPr>
          <w:lang w:val="sr-Cyrl-CS"/>
        </w:rPr>
        <w:tab/>
        <w:t>За вријеме одржавања Пантелинских дана Град, у сарадњи са другим  организацијама и институцијама, организује културне, спортске, сајамске и друге традиционалне догађаје.</w:t>
      </w:r>
    </w:p>
    <w:p w:rsidR="00102BF6" w:rsidRDefault="00102BF6" w:rsidP="007278A7">
      <w:pPr>
        <w:rPr>
          <w:lang w:val="sr-Cyrl-CS"/>
        </w:rPr>
      </w:pPr>
    </w:p>
    <w:p w:rsidR="00102BF6" w:rsidRDefault="00102BF6" w:rsidP="00015153">
      <w:pPr>
        <w:jc w:val="center"/>
        <w:rPr>
          <w:lang w:val="sr-Cyrl-CS"/>
        </w:rPr>
      </w:pPr>
      <w:r>
        <w:rPr>
          <w:lang w:val="sr-Cyrl-CS"/>
        </w:rPr>
        <w:t>Члан 3.</w:t>
      </w:r>
    </w:p>
    <w:p w:rsidR="00102BF6" w:rsidRDefault="00102BF6" w:rsidP="00015153">
      <w:pPr>
        <w:jc w:val="center"/>
        <w:rPr>
          <w:lang w:val="sr-Cyrl-CS"/>
        </w:rPr>
      </w:pPr>
    </w:p>
    <w:p w:rsidR="00102BF6" w:rsidRDefault="00102BF6" w:rsidP="00F222C0">
      <w:pPr>
        <w:rPr>
          <w:lang w:val="sr-Cyrl-CS"/>
        </w:rPr>
      </w:pPr>
      <w:r>
        <w:rPr>
          <w:lang w:val="sr-Cyrl-CS"/>
        </w:rPr>
        <w:tab/>
        <w:t xml:space="preserve">Програм одржавања Пантелинских дана доноси посебан Одбор који својим актом образује Градоначелник. </w:t>
      </w:r>
    </w:p>
    <w:p w:rsidR="00102BF6" w:rsidRDefault="00102BF6" w:rsidP="003854FF">
      <w:pPr>
        <w:ind w:firstLine="720"/>
        <w:rPr>
          <w:lang w:val="sr-Cyrl-CS"/>
        </w:rPr>
      </w:pPr>
      <w:r>
        <w:rPr>
          <w:lang w:val="sr-Cyrl-CS"/>
        </w:rPr>
        <w:t>Предсједник Одбора из става 1. овог члана је Градоначелник, а у састав Одбора именују се представници организација и институција које учествују у организовању догађаја поводом Пантелинских дана као и представници Административне службе Града Бијељина.</w:t>
      </w:r>
    </w:p>
    <w:p w:rsidR="00102BF6" w:rsidRDefault="00102BF6" w:rsidP="003854FF">
      <w:pPr>
        <w:ind w:firstLine="720"/>
        <w:rPr>
          <w:lang w:val="sr-Cyrl-CS"/>
        </w:rPr>
      </w:pPr>
      <w:r>
        <w:rPr>
          <w:lang w:val="sr-Cyrl-CS"/>
        </w:rPr>
        <w:t>Одбор координира активности учесника у реализацији програма одржавања Пантелинских дана.</w:t>
      </w:r>
    </w:p>
    <w:p w:rsidR="00102BF6" w:rsidRDefault="00102BF6" w:rsidP="003854FF">
      <w:pPr>
        <w:ind w:firstLine="720"/>
        <w:rPr>
          <w:lang w:val="sr-Cyrl-CS"/>
        </w:rPr>
      </w:pPr>
      <w:r>
        <w:rPr>
          <w:lang w:val="sr-Cyrl-CS"/>
        </w:rPr>
        <w:t>Средства за финансирање трошкова одржавања Пантелинских дана обезбјеђују се у буџету Града Бијељина.</w:t>
      </w:r>
    </w:p>
    <w:p w:rsidR="00102BF6" w:rsidRDefault="00102BF6" w:rsidP="00F222C0">
      <w:pPr>
        <w:rPr>
          <w:lang w:val="sr-Cyrl-CS"/>
        </w:rPr>
      </w:pPr>
    </w:p>
    <w:p w:rsidR="00102BF6" w:rsidRDefault="00102BF6" w:rsidP="00015153">
      <w:pPr>
        <w:jc w:val="center"/>
        <w:rPr>
          <w:lang w:val="sr-Cyrl-CS"/>
        </w:rPr>
      </w:pPr>
      <w:r>
        <w:rPr>
          <w:lang w:val="sr-Cyrl-CS"/>
        </w:rPr>
        <w:t>Члан 4.</w:t>
      </w:r>
    </w:p>
    <w:p w:rsidR="00102BF6" w:rsidRDefault="00102BF6" w:rsidP="00015153">
      <w:pPr>
        <w:jc w:val="center"/>
        <w:rPr>
          <w:lang w:val="sr-Cyrl-CS"/>
        </w:rPr>
      </w:pPr>
    </w:p>
    <w:p w:rsidR="00102BF6" w:rsidRDefault="00102BF6" w:rsidP="003854FF">
      <w:pPr>
        <w:rPr>
          <w:lang w:val="sr-Cyrl-BA"/>
        </w:rPr>
      </w:pPr>
      <w:r>
        <w:rPr>
          <w:lang w:val="sr-Cyrl-CS"/>
        </w:rPr>
        <w:tab/>
        <w:t>Ова Одлука ступа на снагу осмог дана од дана објављивања у "Службеном гласнику Града Бијељина".</w:t>
      </w:r>
    </w:p>
    <w:p w:rsidR="00102BF6" w:rsidRPr="0090363C" w:rsidRDefault="00102BF6" w:rsidP="003854FF">
      <w:pPr>
        <w:rPr>
          <w:lang w:val="sr-Cyrl-BA"/>
        </w:rPr>
      </w:pPr>
    </w:p>
    <w:p w:rsidR="00102BF6" w:rsidRDefault="00102BF6" w:rsidP="003854FF">
      <w:pPr>
        <w:pStyle w:val="NormalWeb"/>
        <w:spacing w:before="0" w:beforeAutospacing="0" w:after="0" w:afterAutospacing="0"/>
        <w:jc w:val="both"/>
        <w:rPr>
          <w:lang w:val="bs-Cyrl-BA"/>
        </w:rPr>
      </w:pPr>
    </w:p>
    <w:p w:rsidR="00102BF6" w:rsidRDefault="00102BF6" w:rsidP="005772A4">
      <w:pPr>
        <w:pStyle w:val="NormalWeb"/>
        <w:spacing w:before="0" w:beforeAutospacing="0" w:after="0" w:afterAutospacing="0"/>
        <w:jc w:val="center"/>
        <w:rPr>
          <w:lang w:val="bs-Cyrl-BA"/>
        </w:rPr>
      </w:pPr>
      <w:r>
        <w:rPr>
          <w:lang w:val="bs-Cyrl-BA"/>
        </w:rPr>
        <w:t>СКУПШТИНА ГРАДА БИЈЕЉИНА</w:t>
      </w:r>
    </w:p>
    <w:p w:rsidR="00102BF6" w:rsidRDefault="00102BF6" w:rsidP="003854FF">
      <w:pPr>
        <w:pStyle w:val="NormalWeb"/>
        <w:spacing w:before="0" w:beforeAutospacing="0" w:after="0" w:afterAutospacing="0"/>
        <w:rPr>
          <w:lang w:val="bs-Cyrl-BA"/>
        </w:rPr>
      </w:pPr>
    </w:p>
    <w:p w:rsidR="00102BF6" w:rsidRDefault="00102BF6" w:rsidP="003854FF">
      <w:pPr>
        <w:pStyle w:val="NormalWeb"/>
        <w:spacing w:before="0" w:beforeAutospacing="0" w:after="0" w:afterAutospacing="0"/>
        <w:jc w:val="both"/>
        <w:rPr>
          <w:lang w:val="bs-Cyrl-BA"/>
        </w:rPr>
      </w:pPr>
      <w:r>
        <w:rPr>
          <w:lang w:val="bs-Cyrl-BA"/>
        </w:rPr>
        <w:t>Број: 01-022-79/13</w:t>
      </w:r>
      <w:r>
        <w:rPr>
          <w:lang w:val="bs-Cyrl-BA"/>
        </w:rPr>
        <w:tab/>
      </w:r>
      <w:r>
        <w:rPr>
          <w:lang w:val="bs-Cyrl-BA"/>
        </w:rPr>
        <w:tab/>
        <w:t xml:space="preserve">                                                        П Р Е Д С Ј Е Д Н И К</w:t>
      </w:r>
    </w:p>
    <w:p w:rsidR="00102BF6" w:rsidRDefault="00102BF6" w:rsidP="003854FF">
      <w:pPr>
        <w:pStyle w:val="NormalWeb"/>
        <w:spacing w:before="0" w:beforeAutospacing="0" w:after="0" w:afterAutospacing="0"/>
        <w:jc w:val="both"/>
        <w:rPr>
          <w:lang w:val="bs-Cyrl-BA"/>
        </w:rPr>
      </w:pPr>
      <w:r>
        <w:rPr>
          <w:lang w:val="bs-Cyrl-BA"/>
        </w:rPr>
        <w:t>Бијељина,</w:t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  <w:t xml:space="preserve">                     СКУПШТИНЕ ГРАДА БИЈЕЉИНА</w:t>
      </w:r>
    </w:p>
    <w:p w:rsidR="00102BF6" w:rsidRDefault="00102BF6" w:rsidP="003854FF">
      <w:pPr>
        <w:pStyle w:val="NormalWeb"/>
        <w:spacing w:before="0" w:beforeAutospacing="0" w:after="0" w:afterAutospacing="0"/>
        <w:jc w:val="both"/>
        <w:rPr>
          <w:lang w:val="bs-Cyrl-BA"/>
        </w:rPr>
      </w:pPr>
      <w:r>
        <w:rPr>
          <w:lang w:val="bs-Cyrl-BA"/>
        </w:rPr>
        <w:t xml:space="preserve">Датум, 12. јун 2013. године </w:t>
      </w:r>
    </w:p>
    <w:p w:rsidR="00102BF6" w:rsidRPr="002F2816" w:rsidRDefault="00102BF6" w:rsidP="007E10BC">
      <w:pPr>
        <w:pStyle w:val="NormalWeb"/>
        <w:spacing w:before="0" w:beforeAutospacing="0" w:after="0" w:afterAutospacing="0"/>
        <w:jc w:val="both"/>
        <w:rPr>
          <w:lang w:val="sr-Cyrl-BA"/>
        </w:rPr>
      </w:pP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  <w:t xml:space="preserve">                         Драган Ђурђевић, с.р.</w:t>
      </w:r>
    </w:p>
    <w:sectPr w:rsidR="00102BF6" w:rsidRPr="002F2816" w:rsidSect="00F812CB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324E"/>
    <w:rsid w:val="0000505A"/>
    <w:rsid w:val="00015153"/>
    <w:rsid w:val="000B0E6D"/>
    <w:rsid w:val="000D6493"/>
    <w:rsid w:val="000E4C96"/>
    <w:rsid w:val="000F5296"/>
    <w:rsid w:val="00102BF6"/>
    <w:rsid w:val="00195D15"/>
    <w:rsid w:val="00251F7E"/>
    <w:rsid w:val="002570E6"/>
    <w:rsid w:val="002622F1"/>
    <w:rsid w:val="0029039D"/>
    <w:rsid w:val="002D3D2C"/>
    <w:rsid w:val="002E0068"/>
    <w:rsid w:val="002F2816"/>
    <w:rsid w:val="00300393"/>
    <w:rsid w:val="00317121"/>
    <w:rsid w:val="00322700"/>
    <w:rsid w:val="00327837"/>
    <w:rsid w:val="00345AC0"/>
    <w:rsid w:val="00360031"/>
    <w:rsid w:val="003854FF"/>
    <w:rsid w:val="003A0F12"/>
    <w:rsid w:val="003E0FF0"/>
    <w:rsid w:val="004868D5"/>
    <w:rsid w:val="00492E6D"/>
    <w:rsid w:val="004D1002"/>
    <w:rsid w:val="004D582D"/>
    <w:rsid w:val="004D5E48"/>
    <w:rsid w:val="00520436"/>
    <w:rsid w:val="005443B0"/>
    <w:rsid w:val="005772A4"/>
    <w:rsid w:val="00585C50"/>
    <w:rsid w:val="005A5A80"/>
    <w:rsid w:val="005B5DCC"/>
    <w:rsid w:val="005C61FD"/>
    <w:rsid w:val="005F1702"/>
    <w:rsid w:val="00604F04"/>
    <w:rsid w:val="006A4CD1"/>
    <w:rsid w:val="006A7211"/>
    <w:rsid w:val="006D66BA"/>
    <w:rsid w:val="00706D4D"/>
    <w:rsid w:val="007261EC"/>
    <w:rsid w:val="007278A7"/>
    <w:rsid w:val="00795C6A"/>
    <w:rsid w:val="007D5B14"/>
    <w:rsid w:val="007E10BC"/>
    <w:rsid w:val="007F28FF"/>
    <w:rsid w:val="00821B83"/>
    <w:rsid w:val="008F324E"/>
    <w:rsid w:val="0090363C"/>
    <w:rsid w:val="0091454A"/>
    <w:rsid w:val="009B142E"/>
    <w:rsid w:val="009F5BCE"/>
    <w:rsid w:val="00A02DCA"/>
    <w:rsid w:val="00A95E07"/>
    <w:rsid w:val="00B56A62"/>
    <w:rsid w:val="00B61759"/>
    <w:rsid w:val="00B86152"/>
    <w:rsid w:val="00BA0468"/>
    <w:rsid w:val="00BA1498"/>
    <w:rsid w:val="00BA2A93"/>
    <w:rsid w:val="00C068C2"/>
    <w:rsid w:val="00CD3B8A"/>
    <w:rsid w:val="00CF1BB5"/>
    <w:rsid w:val="00CF4C15"/>
    <w:rsid w:val="00D15523"/>
    <w:rsid w:val="00D239E1"/>
    <w:rsid w:val="00D44D57"/>
    <w:rsid w:val="00DE1EFF"/>
    <w:rsid w:val="00E04471"/>
    <w:rsid w:val="00E330EF"/>
    <w:rsid w:val="00E36505"/>
    <w:rsid w:val="00E65A2F"/>
    <w:rsid w:val="00EF20E8"/>
    <w:rsid w:val="00F0084F"/>
    <w:rsid w:val="00F222C0"/>
    <w:rsid w:val="00F6699C"/>
    <w:rsid w:val="00F74305"/>
    <w:rsid w:val="00F812CB"/>
    <w:rsid w:val="00FA4DCD"/>
    <w:rsid w:val="00FC1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121"/>
    <w:pPr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854FF"/>
    <w:pPr>
      <w:spacing w:before="100" w:beforeAutospacing="1" w:after="100" w:afterAutospacing="1"/>
      <w:jc w:val="left"/>
    </w:pPr>
  </w:style>
  <w:style w:type="paragraph" w:styleId="BalloonText">
    <w:name w:val="Balloon Text"/>
    <w:basedOn w:val="Normal"/>
    <w:link w:val="BalloonTextChar"/>
    <w:uiPriority w:val="99"/>
    <w:semiHidden/>
    <w:rsid w:val="00FC18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62D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166</TotalTime>
  <Pages>1</Pages>
  <Words>288</Words>
  <Characters>1645</Characters>
  <Application>Microsoft Office Outlook</Application>
  <DocSecurity>0</DocSecurity>
  <Lines>0</Lines>
  <Paragraphs>0</Paragraphs>
  <ScaleCrop>false</ScaleCrop>
  <Company>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 Vujic</dc:creator>
  <cp:keywords/>
  <dc:description/>
  <cp:lastModifiedBy>mpetrovic</cp:lastModifiedBy>
  <cp:revision>36</cp:revision>
  <cp:lastPrinted>2013-06-13T12:21:00Z</cp:lastPrinted>
  <dcterms:created xsi:type="dcterms:W3CDTF">2013-05-21T06:57:00Z</dcterms:created>
  <dcterms:modified xsi:type="dcterms:W3CDTF">2013-06-13T12:22:00Z</dcterms:modified>
</cp:coreProperties>
</file>