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F2" w:rsidRPr="004355B6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0D6AF2" w:rsidRPr="004355B6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0D6AF2" w:rsidRPr="004355B6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0D6AF2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01-111-279/16</w:t>
      </w:r>
    </w:p>
    <w:p w:rsidR="000D6AF2" w:rsidRPr="004355B6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29. децембар 2016. године 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39. став 2. тачка 33. Закона о локалној самоуправи (''Службени гласник Републике Српске'', број: 97/16),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38. став (2) тачка ав)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8/13,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27/13</w:t>
      </w:r>
      <w:r>
        <w:rPr>
          <w:rFonts w:ascii="Times New Roman" w:hAnsi="Times New Roman"/>
          <w:sz w:val="24"/>
          <w:szCs w:val="24"/>
          <w:lang w:val="sr-Cyrl-BA"/>
        </w:rPr>
        <w:t xml:space="preserve"> и 30/16</w:t>
      </w:r>
      <w:r w:rsidRPr="004355B6">
        <w:rPr>
          <w:rFonts w:ascii="Times New Roman" w:hAnsi="Times New Roman"/>
          <w:sz w:val="24"/>
          <w:szCs w:val="24"/>
          <w:lang w:val="sr-Cyrl-BA"/>
        </w:rPr>
        <w:t>), Скупштина Града Бијељина на сје</w:t>
      </w:r>
      <w:r>
        <w:rPr>
          <w:rFonts w:ascii="Times New Roman" w:hAnsi="Times New Roman"/>
          <w:sz w:val="24"/>
          <w:szCs w:val="24"/>
          <w:lang w:val="sr-Cyrl-BA"/>
        </w:rPr>
        <w:t xml:space="preserve">дници одржаној дана 29. децембра 2016. године,  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д о н и ј е л а  је </w:t>
      </w:r>
    </w:p>
    <w:p w:rsidR="000D6AF2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0D6AF2" w:rsidRPr="004355B6" w:rsidRDefault="000D6AF2" w:rsidP="000D6AF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  <w:lang w:val="sr-Cyrl-BA"/>
        </w:rPr>
        <w:t>О ИМЕНОВАЊУ ВРШИОЦА ДУЖНОСТИ</w:t>
      </w:r>
    </w:p>
    <w:p w:rsidR="000D6AF2" w:rsidRPr="004355B6" w:rsidRDefault="000D6AF2" w:rsidP="000D6AF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  <w:lang w:val="sr-Cyrl-BA"/>
        </w:rPr>
        <w:t>ДИРЕКТОРА ЈАВНЕ У</w:t>
      </w:r>
      <w:r>
        <w:rPr>
          <w:rFonts w:ascii="Times New Roman" w:hAnsi="Times New Roman"/>
          <w:b/>
          <w:sz w:val="24"/>
          <w:szCs w:val="24"/>
          <w:lang w:val="sr-Cyrl-BA"/>
        </w:rPr>
        <w:t>СТАНОВЕ ДЈЕЧИЈИ ВРТИЋ ''ЧИКА ЈОВА ЗМАЈ'' БИЈЕЉИНА</w:t>
      </w:r>
    </w:p>
    <w:p w:rsidR="000D6AF2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0D6AF2" w:rsidRDefault="000D6AF2" w:rsidP="000D6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6AF2">
        <w:rPr>
          <w:rFonts w:ascii="Times New Roman" w:hAnsi="Times New Roman"/>
          <w:sz w:val="24"/>
          <w:szCs w:val="24"/>
          <w:lang w:val="sr-Cyrl-BA"/>
        </w:rPr>
        <w:t>Славиша Вујановић, васпитач и професор разредне наставе из Бијељине, именује се за вршиоца дужности директора Јавне установе Дјечији вртић ''Чика Јова Змај'' Бијељина.</w:t>
      </w:r>
    </w:p>
    <w:p w:rsidR="000D6AF2" w:rsidRPr="000D6AF2" w:rsidRDefault="000D6AF2" w:rsidP="000D6AF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0D6AF2" w:rsidRDefault="000D6AF2" w:rsidP="000D6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6AF2">
        <w:rPr>
          <w:rFonts w:ascii="Times New Roman" w:hAnsi="Times New Roman"/>
          <w:sz w:val="24"/>
          <w:szCs w:val="24"/>
          <w:lang w:val="sr-Cyrl-BA"/>
        </w:rPr>
        <w:t>Именовани  ће функцију из тачке 1. овог рјешења обављати до окончања поступка избора и коначног именовања директора</w:t>
      </w:r>
      <w:r w:rsidRPr="004355B6">
        <w:t xml:space="preserve"> </w:t>
      </w:r>
      <w:r w:rsidRPr="000D6AF2">
        <w:rPr>
          <w:rFonts w:ascii="Times New Roman" w:hAnsi="Times New Roman"/>
          <w:sz w:val="24"/>
          <w:szCs w:val="24"/>
          <w:lang w:val="sr-Cyrl-BA"/>
        </w:rPr>
        <w:t>Јавне установе Дјечији вртић ''Чика Јова Змај'' Бијељина.</w:t>
      </w:r>
    </w:p>
    <w:p w:rsidR="000D6AF2" w:rsidRPr="000D6AF2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Default="000D6AF2" w:rsidP="000D6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6AF2">
        <w:rPr>
          <w:rFonts w:ascii="Times New Roman" w:hAnsi="Times New Roman"/>
          <w:sz w:val="24"/>
          <w:szCs w:val="24"/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0D6AF2" w:rsidRPr="000D6AF2" w:rsidRDefault="000D6AF2" w:rsidP="000D6A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left="2880" w:firstLine="720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О б р а з л о ж е њ е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Чланом 39. став 2. тачка 33. Закона о локалној самоуправи („Службени гласинк Републике Српске“, број: 97/16)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38. став 2. тачка ав)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8/13,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27/13</w:t>
      </w:r>
      <w:r>
        <w:rPr>
          <w:rFonts w:ascii="Times New Roman" w:hAnsi="Times New Roman"/>
          <w:sz w:val="24"/>
          <w:szCs w:val="24"/>
          <w:lang w:val="sr-Cyrl-BA"/>
        </w:rPr>
        <w:t xml:space="preserve"> и 30/16</w:t>
      </w:r>
      <w:r w:rsidRPr="004355B6">
        <w:rPr>
          <w:rFonts w:ascii="Times New Roman" w:hAnsi="Times New Roman"/>
          <w:sz w:val="24"/>
          <w:szCs w:val="24"/>
          <w:lang w:val="sr-Cyrl-BA"/>
        </w:rPr>
        <w:t>) прописано да Скупштина града, у оквиру свог дјелокруга, именује и разрјешава органе управљања и руковођења у привредним друштвима, организацијама и јавним установама чији је оснивач Град, у складу са законом.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0D6AF2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lastRenderedPageBreak/>
        <w:t>ПОУКА О ПРАВНОМ ЛИЈЕКУ: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D6AF2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Достављено: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П Р Е Д С Ј Е Д Н И К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Pr="004355B6">
        <w:rPr>
          <w:rFonts w:ascii="Times New Roman" w:hAnsi="Times New Roman"/>
          <w:sz w:val="24"/>
          <w:szCs w:val="24"/>
          <w:lang w:val="sr-Cyrl-BA"/>
        </w:rPr>
        <w:t>Именованом</w:t>
      </w:r>
      <w:r>
        <w:rPr>
          <w:rFonts w:ascii="Times New Roman" w:hAnsi="Times New Roman"/>
          <w:sz w:val="24"/>
          <w:szCs w:val="24"/>
          <w:lang w:val="sr-Cyrl-BA"/>
        </w:rPr>
        <w:t>,                                               СКУПШТИНЕ ГРАДА БИЈЕЉИНА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Pr="004355B6">
        <w:rPr>
          <w:rFonts w:ascii="Times New Roman" w:hAnsi="Times New Roman"/>
          <w:sz w:val="24"/>
          <w:szCs w:val="24"/>
          <w:lang w:val="sr-Cyrl-BA"/>
        </w:rPr>
        <w:t>Архива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Славиша Марковић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6AF2" w:rsidRPr="004355B6" w:rsidRDefault="000D6AF2" w:rsidP="000D6A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          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</w:t>
      </w: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4F7"/>
    <w:multiLevelType w:val="hybridMultilevel"/>
    <w:tmpl w:val="403A841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A0539"/>
    <w:multiLevelType w:val="hybridMultilevel"/>
    <w:tmpl w:val="4C34F16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AF2"/>
    <w:rsid w:val="00067317"/>
    <w:rsid w:val="000D6AF2"/>
    <w:rsid w:val="00CC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AF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2425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2016-12-30T07:11:00Z</cp:lastPrinted>
  <dcterms:created xsi:type="dcterms:W3CDTF">2016-12-30T07:05:00Z</dcterms:created>
  <dcterms:modified xsi:type="dcterms:W3CDTF">2016-12-30T07:11:00Z</dcterms:modified>
</cp:coreProperties>
</file>