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E0" w:rsidRDefault="001A75E0" w:rsidP="002652AB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</w:t>
      </w:r>
      <w:r w:rsidR="003407C2">
        <w:rPr>
          <w:lang w:val="sr-Cyrl-CS"/>
        </w:rPr>
        <w:t>.</w:t>
      </w:r>
      <w:r>
        <w:rPr>
          <w:lang w:val="sr-Cyrl-CS"/>
        </w:rPr>
        <w:t xml:space="preserve"> став </w:t>
      </w:r>
      <w:r w:rsidR="003407C2">
        <w:rPr>
          <w:lang w:val="sr-Cyrl-CS"/>
        </w:rPr>
        <w:t>(</w:t>
      </w:r>
      <w:r>
        <w:rPr>
          <w:lang w:val="sr-Cyrl-CS"/>
        </w:rPr>
        <w:t>2</w:t>
      </w:r>
      <w:r w:rsidR="003407C2">
        <w:rPr>
          <w:lang w:val="sr-Cyrl-CS"/>
        </w:rPr>
        <w:t>)</w:t>
      </w:r>
      <w:r>
        <w:rPr>
          <w:lang w:val="sr-Cyrl-CS"/>
        </w:rPr>
        <w:t xml:space="preserve"> тачка </w:t>
      </w:r>
      <w:r w:rsidR="008E7C62">
        <w:rPr>
          <w:lang w:val="sr-Cyrl-CS"/>
        </w:rPr>
        <w:t xml:space="preserve">2) и </w:t>
      </w:r>
      <w:r>
        <w:rPr>
          <w:lang w:val="sr-Cyrl-CS"/>
        </w:rPr>
        <w:t xml:space="preserve">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3407C2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3407C2">
        <w:rPr>
          <w:bCs/>
          <w:lang w:val="sr-Cyrl-CS"/>
        </w:rPr>
        <w:t>.</w:t>
      </w:r>
      <w:r>
        <w:rPr>
          <w:bCs/>
          <w:lang w:val="sr-Cyrl-CS"/>
        </w:rPr>
        <w:t xml:space="preserve"> став 2</w:t>
      </w:r>
      <w:r w:rsidR="003407C2">
        <w:rPr>
          <w:bCs/>
          <w:lang w:val="sr-Cyrl-CS"/>
        </w:rPr>
        <w:t>.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3407C2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 w:rsidR="008E7C62">
        <w:rPr>
          <w:lang w:val="sr-Cyrl-CS"/>
        </w:rPr>
        <w:t xml:space="preserve">2/15,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3407C2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</w:t>
      </w:r>
      <w:r w:rsidR="003407C2">
        <w:rPr>
          <w:color w:val="231F20"/>
          <w:lang w:val="sr-Cyrl-CS"/>
        </w:rPr>
        <w:t>(</w:t>
      </w:r>
      <w:r>
        <w:rPr>
          <w:color w:val="231F20"/>
          <w:lang w:val="sr-Cyrl-CS"/>
        </w:rPr>
        <w:t xml:space="preserve">2) тачка </w:t>
      </w:r>
      <w:r w:rsidR="008E7C62">
        <w:rPr>
          <w:color w:val="231F20"/>
          <w:lang w:val="sr-Cyrl-CS"/>
        </w:rPr>
        <w:t xml:space="preserve">2) и </w:t>
      </w:r>
      <w:r>
        <w:rPr>
          <w:color w:val="231F20"/>
          <w:lang w:val="sr-Cyrl-CS"/>
        </w:rPr>
        <w:t xml:space="preserve">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3407C2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 w:rsidR="003407C2">
        <w:rPr>
          <w:color w:val="231F20"/>
          <w:lang w:val="sr-Cyrl-CS"/>
        </w:rPr>
        <w:t>, Скупштина Града Бијељина на својој 13. сједници одржаној дана 15. децембра 2017. године,</w:t>
      </w:r>
      <w:r>
        <w:rPr>
          <w:color w:val="231F20"/>
          <w:lang w:val="sr-Cyrl-CS"/>
        </w:rPr>
        <w:t xml:space="preserve"> донијела је</w:t>
      </w:r>
    </w:p>
    <w:p w:rsidR="00C62C3E" w:rsidRDefault="00C62C3E" w:rsidP="002652AB">
      <w:pPr>
        <w:pStyle w:val="p0"/>
        <w:ind w:firstLine="708"/>
        <w:jc w:val="both"/>
        <w:rPr>
          <w:color w:val="231F20"/>
          <w:lang w:val="sr-Cyrl-CS"/>
        </w:rPr>
      </w:pPr>
    </w:p>
    <w:p w:rsidR="002652AB" w:rsidRPr="002652AB" w:rsidRDefault="002652AB" w:rsidP="002652AB">
      <w:pPr>
        <w:pStyle w:val="p0"/>
        <w:ind w:firstLine="708"/>
        <w:jc w:val="both"/>
        <w:rPr>
          <w:color w:val="231F20"/>
          <w:lang w:val="sr-Cyrl-CS"/>
        </w:rPr>
      </w:pPr>
    </w:p>
    <w:p w:rsidR="001A75E0" w:rsidRPr="00CB5327" w:rsidRDefault="001A75E0" w:rsidP="001A75E0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1A75E0" w:rsidRDefault="001A75E0" w:rsidP="001A75E0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1A75E0" w:rsidRPr="00EB2FCE" w:rsidRDefault="001A75E0" w:rsidP="001A75E0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„КРУШИК-ИНТЕРГАЈ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1A75E0" w:rsidRDefault="001A75E0" w:rsidP="001B07B3">
      <w:pPr>
        <w:rPr>
          <w:lang w:val="sr-Cyrl-BA"/>
        </w:rPr>
      </w:pPr>
    </w:p>
    <w:p w:rsidR="00C62C3E" w:rsidRPr="003C65A3" w:rsidRDefault="00C62C3E" w:rsidP="001B07B3">
      <w:pPr>
        <w:rPr>
          <w:lang w:val="sr-Cyrl-BA"/>
        </w:rPr>
      </w:pPr>
    </w:p>
    <w:p w:rsidR="001A75E0" w:rsidRPr="00580CD5" w:rsidRDefault="00580CD5" w:rsidP="001A75E0">
      <w:pPr>
        <w:jc w:val="center"/>
      </w:pPr>
      <w:r>
        <w:rPr>
          <w:lang w:val="sr-Cyrl-CS"/>
        </w:rPr>
        <w:t>I</w:t>
      </w:r>
    </w:p>
    <w:p w:rsidR="00DB5B9C" w:rsidRPr="00DB5B9C" w:rsidRDefault="00DB5B9C" w:rsidP="001A75E0">
      <w:pPr>
        <w:jc w:val="center"/>
        <w:rPr>
          <w:lang w:val="sr-Cyrl-CS"/>
        </w:rPr>
      </w:pPr>
    </w:p>
    <w:p w:rsidR="001A75E0" w:rsidRPr="008B612D" w:rsidRDefault="001A75E0" w:rsidP="001A75E0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1A75E0" w:rsidRPr="008F7EFC" w:rsidRDefault="001A75E0" w:rsidP="001A75E0">
      <w:pPr>
        <w:jc w:val="both"/>
        <w:rPr>
          <w:lang w:val="sr-Latn-CS"/>
        </w:rPr>
      </w:pPr>
    </w:p>
    <w:p w:rsidR="001A75E0" w:rsidRDefault="00580CD5" w:rsidP="001A75E0">
      <w:pPr>
        <w:pStyle w:val="Title"/>
        <w:rPr>
          <w:rFonts w:ascii="Times New Roman" w:hAnsi="Times New Roman"/>
          <w:sz w:val="24"/>
          <w:lang w:val="sr-Latn-CS"/>
        </w:rPr>
      </w:pPr>
      <w:r>
        <w:rPr>
          <w:rFonts w:ascii="Times New Roman" w:hAnsi="Times New Roman"/>
          <w:sz w:val="24"/>
          <w:lang w:val="sr-Latn-CS"/>
        </w:rPr>
        <w:t>II</w:t>
      </w:r>
    </w:p>
    <w:p w:rsidR="00DB5B9C" w:rsidRPr="00DB5B9C" w:rsidRDefault="00DB5B9C" w:rsidP="001A75E0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1A75E0" w:rsidRDefault="001A75E0" w:rsidP="001A75E0">
      <w:pPr>
        <w:ind w:firstLine="720"/>
        <w:jc w:val="both"/>
      </w:pPr>
      <w:r>
        <w:rPr>
          <w:lang w:val="sr-Cyrl-CS"/>
        </w:rPr>
        <w:t>Измјена 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1A75E0" w:rsidRPr="0013116C" w:rsidRDefault="001A75E0" w:rsidP="001A75E0">
      <w:pPr>
        <w:jc w:val="both"/>
        <w:rPr>
          <w:lang w:val="sr-Cyrl-CS"/>
        </w:rPr>
      </w:pPr>
    </w:p>
    <w:p w:rsidR="001A75E0" w:rsidRDefault="001A75E0" w:rsidP="001A75E0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1A75E0" w:rsidRDefault="001A75E0" w:rsidP="001A75E0">
      <w:pPr>
        <w:pStyle w:val="p0"/>
        <w:ind w:left="720"/>
        <w:jc w:val="both"/>
      </w:pPr>
    </w:p>
    <w:p w:rsidR="001A75E0" w:rsidRPr="002652AB" w:rsidRDefault="002652AB" w:rsidP="004F3FD1">
      <w:pPr>
        <w:pStyle w:val="p0"/>
        <w:ind w:left="720" w:hanging="360"/>
        <w:jc w:val="both"/>
        <w:rPr>
          <w:lang w:val="sr-Cyrl-CS"/>
        </w:rPr>
      </w:pPr>
      <w:r>
        <w:t>- Уводни дио</w:t>
      </w:r>
      <w:r>
        <w:rPr>
          <w:lang w:val="sr-Cyrl-CS"/>
        </w:rPr>
        <w:t>,</w:t>
      </w:r>
    </w:p>
    <w:p w:rsidR="001A75E0" w:rsidRPr="00682C31" w:rsidRDefault="001A75E0" w:rsidP="004F3FD1">
      <w:pPr>
        <w:pStyle w:val="p0"/>
        <w:ind w:left="720" w:hanging="360"/>
        <w:jc w:val="both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1A75E0" w:rsidRPr="002652AB" w:rsidRDefault="001A75E0" w:rsidP="004F3FD1">
      <w:pPr>
        <w:pStyle w:val="p0"/>
        <w:ind w:left="720" w:hanging="360"/>
        <w:jc w:val="both"/>
        <w:rPr>
          <w:lang w:val="sr-Cyrl-CS"/>
        </w:rPr>
      </w:pPr>
      <w:r>
        <w:t>- Потребе, могућности и циљеви организациј</w:t>
      </w:r>
      <w:r w:rsidR="002652AB">
        <w:t>е, уређења и коришћења простора</w:t>
      </w:r>
      <w:r w:rsidR="002652AB">
        <w:rPr>
          <w:lang w:val="sr-Cyrl-CS"/>
        </w:rPr>
        <w:t>,</w:t>
      </w:r>
    </w:p>
    <w:p w:rsidR="001A75E0" w:rsidRPr="00682C31" w:rsidRDefault="004F3FD1" w:rsidP="004F3FD1">
      <w:pPr>
        <w:pStyle w:val="p0"/>
        <w:ind w:left="720" w:hanging="360"/>
        <w:jc w:val="both"/>
        <w:rPr>
          <w:lang w:val="sr-Cyrl-CS"/>
        </w:rPr>
      </w:pPr>
      <w:r>
        <w:t>-</w:t>
      </w:r>
      <w:r>
        <w:rPr>
          <w:lang w:val="sr-Cyrl-BA"/>
        </w:rPr>
        <w:t xml:space="preserve"> </w:t>
      </w:r>
      <w:r w:rsidR="001A75E0">
        <w:t>План организације, уређења и коришћења простора-пројекција изградње и</w:t>
      </w:r>
      <w:r w:rsidR="001A75E0">
        <w:rPr>
          <w:lang w:val="sr-Cyrl-CS"/>
        </w:rPr>
        <w:t xml:space="preserve"> </w:t>
      </w:r>
      <w:r w:rsidR="001A75E0">
        <w:t>уређења простора</w:t>
      </w:r>
      <w:r w:rsidR="001A75E0">
        <w:rPr>
          <w:lang w:val="sr-Cyrl-CS"/>
        </w:rPr>
        <w:t>,</w:t>
      </w:r>
    </w:p>
    <w:p w:rsidR="001A75E0" w:rsidRPr="00682C31" w:rsidRDefault="001A75E0" w:rsidP="004F3FD1">
      <w:pPr>
        <w:pStyle w:val="p0"/>
        <w:ind w:left="720" w:hanging="360"/>
        <w:jc w:val="both"/>
        <w:rPr>
          <w:lang w:val="sr-Cyrl-CS"/>
        </w:rPr>
      </w:pPr>
      <w:r>
        <w:t>- Одредбе и смјернице за спровођење плана</w:t>
      </w:r>
    </w:p>
    <w:p w:rsidR="001A75E0" w:rsidRDefault="001A75E0" w:rsidP="001A75E0">
      <w:pPr>
        <w:pStyle w:val="p0"/>
        <w:ind w:firstLine="720"/>
      </w:pPr>
    </w:p>
    <w:p w:rsidR="001A75E0" w:rsidRDefault="001A75E0" w:rsidP="001A75E0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1A75E0" w:rsidRDefault="001A75E0" w:rsidP="001A75E0">
      <w:pPr>
        <w:pStyle w:val="p0"/>
        <w:ind w:left="720"/>
        <w:jc w:val="both"/>
      </w:pPr>
    </w:p>
    <w:p w:rsidR="004F3FD1" w:rsidRDefault="004F3FD1" w:rsidP="004F3FD1">
      <w:pPr>
        <w:pStyle w:val="p0"/>
        <w:ind w:left="720" w:hanging="360"/>
        <w:jc w:val="both"/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4F3FD1" w:rsidRPr="0003418B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4F3FD1" w:rsidRPr="00D20CE2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Извод из </w:t>
      </w:r>
      <w:r>
        <w:rPr>
          <w:lang w:val="sr-Cyrl-CS"/>
        </w:rPr>
        <w:t>РП „Крушик-Интергај“</w:t>
      </w:r>
      <w:r w:rsidRPr="00D20CE2">
        <w:t xml:space="preserve">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 xml:space="preserve">Анализа постојећег стања – валоризација и спратност постојећег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</w:pPr>
      <w:r>
        <w:rPr>
          <w:lang w:val="sr-Cyrl-CS"/>
        </w:rPr>
        <w:t xml:space="preserve">- Анализа постојећег стања – намјена постојећег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D20CE2" w:rsidRDefault="004F3FD1" w:rsidP="004F3FD1">
      <w:pPr>
        <w:pStyle w:val="p0"/>
        <w:ind w:left="720" w:hanging="360"/>
        <w:jc w:val="both"/>
        <w:rPr>
          <w:lang w:val="sr-Cyrl-CS"/>
        </w:rPr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</w:t>
      </w:r>
      <w:r>
        <w:rPr>
          <w:lang w:val="sr-Cyrl-CS"/>
        </w:rPr>
        <w:t>0,</w:t>
      </w:r>
      <w:r>
        <w:t xml:space="preserve"> 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саобраћајне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регулационих и грађевинских  линија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Default="004F3FD1" w:rsidP="004F3FD1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4F3FD1" w:rsidRPr="00067E80" w:rsidRDefault="004F3FD1" w:rsidP="004F3FD1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4F3FD1" w:rsidRPr="00050A66" w:rsidRDefault="004F3FD1" w:rsidP="004F3FD1">
      <w:pPr>
        <w:pStyle w:val="p0"/>
        <w:ind w:left="720" w:hanging="360"/>
        <w:rPr>
          <w:lang w:val="sr-Cyrl-CS"/>
        </w:rPr>
      </w:pPr>
      <w:r>
        <w:t xml:space="preserve">- </w:t>
      </w:r>
      <w:r>
        <w:rPr>
          <w:lang w:val="sr-Cyrl-CS"/>
        </w:rPr>
        <w:t>План вањског уређења Р 1:1000</w:t>
      </w:r>
    </w:p>
    <w:p w:rsidR="001A75E0" w:rsidRPr="0013116C" w:rsidRDefault="001A75E0" w:rsidP="001A75E0">
      <w:pPr>
        <w:rPr>
          <w:lang w:val="sr-Cyrl-CS"/>
        </w:rPr>
      </w:pPr>
    </w:p>
    <w:p w:rsidR="001A75E0" w:rsidRPr="00580CD5" w:rsidRDefault="00580CD5" w:rsidP="001A75E0">
      <w:pPr>
        <w:pStyle w:val="Title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III</w:t>
      </w:r>
    </w:p>
    <w:p w:rsidR="002652AB" w:rsidRPr="002652AB" w:rsidRDefault="002652AB" w:rsidP="001A75E0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1A75E0" w:rsidRPr="00CB5327" w:rsidRDefault="001A75E0" w:rsidP="001A75E0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измјене Р</w:t>
      </w:r>
      <w:r>
        <w:t xml:space="preserve">егулационог плана </w:t>
      </w:r>
      <w:r>
        <w:rPr>
          <w:lang w:val="sr-Cyrl-CS"/>
        </w:rPr>
        <w:t>„Крушик-Интергај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града“ Д.О.О. Бијељи</w:t>
      </w:r>
      <w:r w:rsidR="00CE595C">
        <w:rPr>
          <w:lang w:val="sr-Cyrl-CS"/>
        </w:rPr>
        <w:t>на, и исти су план израдили у новембру</w:t>
      </w:r>
      <w:r>
        <w:rPr>
          <w:lang w:val="sr-Cyrl-CS"/>
        </w:rPr>
        <w:t xml:space="preserve"> 2017. године.</w:t>
      </w:r>
    </w:p>
    <w:p w:rsidR="001A75E0" w:rsidRDefault="001A75E0" w:rsidP="001A75E0">
      <w:pPr>
        <w:jc w:val="center"/>
        <w:rPr>
          <w:lang w:val="sr-Cyrl-CS"/>
        </w:rPr>
      </w:pPr>
    </w:p>
    <w:p w:rsidR="001B07B3" w:rsidRDefault="001B07B3" w:rsidP="001A75E0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1B07B3" w:rsidRDefault="001B07B3" w:rsidP="001A75E0">
      <w:pPr>
        <w:jc w:val="center"/>
        <w:rPr>
          <w:lang w:val="sr-Cyrl-CS"/>
        </w:rPr>
      </w:pPr>
    </w:p>
    <w:p w:rsidR="001B07B3" w:rsidRPr="001B07B3" w:rsidRDefault="001B07B3" w:rsidP="001A75E0">
      <w:pPr>
        <w:jc w:val="center"/>
        <w:rPr>
          <w:lang w:val="sr-Cyrl-CS"/>
        </w:rPr>
      </w:pPr>
    </w:p>
    <w:p w:rsidR="001A75E0" w:rsidRPr="00580CD5" w:rsidRDefault="00580CD5" w:rsidP="001A75E0">
      <w:pPr>
        <w:jc w:val="center"/>
      </w:pPr>
      <w:r>
        <w:t>IV</w:t>
      </w:r>
    </w:p>
    <w:p w:rsidR="001B07B3" w:rsidRPr="001B07B3" w:rsidRDefault="001B07B3" w:rsidP="001A75E0">
      <w:pPr>
        <w:jc w:val="center"/>
        <w:rPr>
          <w:lang w:val="sr-Cyrl-CS"/>
        </w:rPr>
      </w:pPr>
    </w:p>
    <w:p w:rsidR="001A75E0" w:rsidRDefault="001A75E0" w:rsidP="001A75E0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1B07B3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1A75E0" w:rsidRDefault="001A75E0" w:rsidP="001A75E0"/>
    <w:p w:rsidR="001A75E0" w:rsidRPr="00580CD5" w:rsidRDefault="00580CD5" w:rsidP="001A75E0">
      <w:pPr>
        <w:jc w:val="center"/>
      </w:pPr>
      <w:r>
        <w:t>V</w:t>
      </w:r>
    </w:p>
    <w:p w:rsidR="001B07B3" w:rsidRPr="001B07B3" w:rsidRDefault="001B07B3" w:rsidP="001A75E0">
      <w:pPr>
        <w:jc w:val="center"/>
        <w:rPr>
          <w:lang w:val="sr-Cyrl-CS"/>
        </w:rPr>
      </w:pPr>
    </w:p>
    <w:p w:rsidR="001A75E0" w:rsidRDefault="001A75E0" w:rsidP="001A75E0">
      <w:pPr>
        <w:ind w:firstLine="720"/>
        <w:jc w:val="both"/>
      </w:pPr>
      <w:r>
        <w:t xml:space="preserve">Ова Одлука ступа на снагу осмог дана од дана објављивања у </w:t>
      </w:r>
      <w:r w:rsidR="001B07B3">
        <w:rPr>
          <w:lang w:val="sr-Cyrl-CS"/>
        </w:rPr>
        <w:t>„</w:t>
      </w:r>
      <w:r>
        <w:t>Службеном гласнику Града  Бијељина</w:t>
      </w:r>
      <w:r w:rsidR="001B07B3">
        <w:rPr>
          <w:lang w:val="sr-Cyrl-CS"/>
        </w:rPr>
        <w:t>“</w:t>
      </w:r>
      <w:r>
        <w:t>.</w:t>
      </w:r>
    </w:p>
    <w:p w:rsidR="001A75E0" w:rsidRDefault="001A75E0" w:rsidP="001A75E0"/>
    <w:p w:rsidR="001A75E0" w:rsidRDefault="001A75E0" w:rsidP="001A75E0">
      <w:pPr>
        <w:rPr>
          <w:lang w:val="sr-Cyrl-CS"/>
        </w:rPr>
      </w:pPr>
    </w:p>
    <w:p w:rsidR="002C1069" w:rsidRPr="002C1069" w:rsidRDefault="002C1069" w:rsidP="001A75E0">
      <w:pPr>
        <w:rPr>
          <w:lang w:val="sr-Cyrl-CS"/>
        </w:rPr>
      </w:pPr>
    </w:p>
    <w:p w:rsidR="0057757D" w:rsidRDefault="0057757D" w:rsidP="0057757D">
      <w:pPr>
        <w:jc w:val="both"/>
      </w:pPr>
    </w:p>
    <w:p w:rsidR="0057757D" w:rsidRDefault="0057757D" w:rsidP="0057757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57757D" w:rsidRDefault="0057757D" w:rsidP="0057757D">
      <w:pPr>
        <w:jc w:val="both"/>
      </w:pPr>
    </w:p>
    <w:p w:rsidR="0057757D" w:rsidRDefault="0057757D" w:rsidP="0057757D">
      <w:pPr>
        <w:jc w:val="both"/>
        <w:rPr>
          <w:lang w:val="sr-Cyrl-CS"/>
        </w:rPr>
      </w:pPr>
    </w:p>
    <w:p w:rsidR="001B07B3" w:rsidRDefault="001B07B3" w:rsidP="0057757D">
      <w:pPr>
        <w:jc w:val="both"/>
        <w:rPr>
          <w:lang w:val="sr-Cyrl-CS"/>
        </w:rPr>
      </w:pPr>
    </w:p>
    <w:p w:rsidR="002C1069" w:rsidRPr="001B07B3" w:rsidRDefault="002C1069" w:rsidP="0057757D">
      <w:pPr>
        <w:jc w:val="both"/>
        <w:rPr>
          <w:lang w:val="sr-Cyrl-CS"/>
        </w:rPr>
      </w:pPr>
    </w:p>
    <w:p w:rsidR="0057757D" w:rsidRDefault="0057757D" w:rsidP="0057757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57757D" w:rsidTr="0057757D">
        <w:tc>
          <w:tcPr>
            <w:tcW w:w="3794" w:type="dxa"/>
            <w:hideMark/>
          </w:tcPr>
          <w:p w:rsidR="0057757D" w:rsidRDefault="0057757D">
            <w:r>
              <w:rPr>
                <w:lang w:val="sr-Cyrl-CS"/>
              </w:rPr>
              <w:t>Број: 01-022-</w:t>
            </w:r>
            <w:r w:rsidR="001B146C">
              <w:rPr>
                <w:lang w:val="sr-Cyrl-CS"/>
              </w:rPr>
              <w:t>115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jc w:val="center"/>
            </w:pPr>
            <w:r>
              <w:t>П Р Е Д С Ј Е Д Н И К</w:t>
            </w:r>
          </w:p>
        </w:tc>
      </w:tr>
      <w:tr w:rsidR="0057757D" w:rsidTr="0057757D">
        <w:tc>
          <w:tcPr>
            <w:tcW w:w="3794" w:type="dxa"/>
            <w:hideMark/>
          </w:tcPr>
          <w:p w:rsidR="0057757D" w:rsidRDefault="0057757D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jc w:val="center"/>
            </w:pPr>
            <w:r>
              <w:t>СКУПШТИНЕ ГРАДА БИЈЕЉИНА</w:t>
            </w:r>
          </w:p>
        </w:tc>
      </w:tr>
      <w:tr w:rsidR="0057757D" w:rsidTr="0057757D">
        <w:tc>
          <w:tcPr>
            <w:tcW w:w="3794" w:type="dxa"/>
            <w:hideMark/>
          </w:tcPr>
          <w:p w:rsidR="0057757D" w:rsidRDefault="0057757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1B07B3">
              <w:rPr>
                <w:lang w:val="sr-Cyrl-CS"/>
              </w:rPr>
              <w:t xml:space="preserve">15. децембар </w:t>
            </w:r>
            <w:r>
              <w:rPr>
                <w:lang w:val="sr-Cyrl-CS"/>
              </w:rPr>
              <w:t>2017. године</w:t>
            </w: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</w:tcPr>
          <w:p w:rsidR="0057757D" w:rsidRDefault="0057757D">
            <w:pPr>
              <w:jc w:val="center"/>
              <w:rPr>
                <w:lang w:val="sr-Cyrl-CS"/>
              </w:rPr>
            </w:pPr>
          </w:p>
        </w:tc>
      </w:tr>
      <w:tr w:rsidR="0057757D" w:rsidTr="0057757D">
        <w:tc>
          <w:tcPr>
            <w:tcW w:w="3794" w:type="dxa"/>
          </w:tcPr>
          <w:p w:rsidR="0057757D" w:rsidRDefault="0057757D"/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Pr="006E4DFF" w:rsidRDefault="0057757D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6E4DFF">
              <w:rPr>
                <w:lang w:val="sr-Cyrl-CS"/>
              </w:rPr>
              <w:t>,с.р.</w:t>
            </w:r>
          </w:p>
        </w:tc>
      </w:tr>
      <w:tr w:rsidR="0057757D" w:rsidTr="0057757D">
        <w:tc>
          <w:tcPr>
            <w:tcW w:w="3794" w:type="dxa"/>
          </w:tcPr>
          <w:p w:rsidR="0057757D" w:rsidRDefault="0057757D">
            <w:pPr>
              <w:jc w:val="center"/>
            </w:pPr>
          </w:p>
        </w:tc>
        <w:tc>
          <w:tcPr>
            <w:tcW w:w="1727" w:type="dxa"/>
          </w:tcPr>
          <w:p w:rsidR="0057757D" w:rsidRDefault="0057757D">
            <w:pPr>
              <w:jc w:val="center"/>
            </w:pPr>
          </w:p>
        </w:tc>
        <w:tc>
          <w:tcPr>
            <w:tcW w:w="4055" w:type="dxa"/>
            <w:hideMark/>
          </w:tcPr>
          <w:p w:rsidR="0057757D" w:rsidRDefault="0057757D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57757D" w:rsidRDefault="0057757D" w:rsidP="0057757D">
      <w:pPr>
        <w:jc w:val="center"/>
      </w:pPr>
    </w:p>
    <w:p w:rsidR="0057757D" w:rsidRDefault="0057757D" w:rsidP="0057757D">
      <w:pPr>
        <w:jc w:val="both"/>
      </w:pPr>
    </w:p>
    <w:p w:rsidR="0057757D" w:rsidRDefault="0057757D" w:rsidP="0057757D">
      <w:pPr>
        <w:jc w:val="both"/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1A75E0" w:rsidRDefault="001A75E0" w:rsidP="001A75E0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sectPr w:rsidR="001A75E0" w:rsidSect="00C62C3E">
      <w:footerReference w:type="default" r:id="rId6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963" w:rsidRDefault="00342963" w:rsidP="00A94310">
      <w:r>
        <w:separator/>
      </w:r>
    </w:p>
  </w:endnote>
  <w:endnote w:type="continuationSeparator" w:id="1">
    <w:p w:rsidR="00342963" w:rsidRDefault="00342963" w:rsidP="00A94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E84389">
        <w:pPr>
          <w:pStyle w:val="Footer"/>
          <w:jc w:val="right"/>
        </w:pPr>
        <w:r>
          <w:fldChar w:fldCharType="begin"/>
        </w:r>
        <w:r w:rsidR="001A75E0">
          <w:instrText xml:space="preserve"> PAGE   \* MERGEFORMAT </w:instrText>
        </w:r>
        <w:r>
          <w:fldChar w:fldCharType="separate"/>
        </w:r>
        <w:r w:rsidR="006E4DFF">
          <w:rPr>
            <w:noProof/>
          </w:rPr>
          <w:t>2</w:t>
        </w:r>
        <w:r>
          <w:fldChar w:fldCharType="end"/>
        </w:r>
      </w:p>
    </w:sdtContent>
  </w:sdt>
  <w:p w:rsidR="004E73F1" w:rsidRDefault="003429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963" w:rsidRDefault="00342963" w:rsidP="00A94310">
      <w:r>
        <w:separator/>
      </w:r>
    </w:p>
  </w:footnote>
  <w:footnote w:type="continuationSeparator" w:id="1">
    <w:p w:rsidR="00342963" w:rsidRDefault="00342963" w:rsidP="00A943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5E0"/>
    <w:rsid w:val="0004709D"/>
    <w:rsid w:val="00145320"/>
    <w:rsid w:val="001A75E0"/>
    <w:rsid w:val="001B07B3"/>
    <w:rsid w:val="001B146C"/>
    <w:rsid w:val="00216A35"/>
    <w:rsid w:val="002652AB"/>
    <w:rsid w:val="002C1069"/>
    <w:rsid w:val="003407C2"/>
    <w:rsid w:val="00342963"/>
    <w:rsid w:val="003E7BC0"/>
    <w:rsid w:val="003F341B"/>
    <w:rsid w:val="00472180"/>
    <w:rsid w:val="004749B7"/>
    <w:rsid w:val="004F3FD1"/>
    <w:rsid w:val="0057757D"/>
    <w:rsid w:val="00580CD5"/>
    <w:rsid w:val="006E4DFF"/>
    <w:rsid w:val="008E7C62"/>
    <w:rsid w:val="00940FE3"/>
    <w:rsid w:val="00A94310"/>
    <w:rsid w:val="00B2523A"/>
    <w:rsid w:val="00B350D0"/>
    <w:rsid w:val="00C147BD"/>
    <w:rsid w:val="00C41790"/>
    <w:rsid w:val="00C62C3E"/>
    <w:rsid w:val="00CE595C"/>
    <w:rsid w:val="00CF6BDC"/>
    <w:rsid w:val="00DB5B9C"/>
    <w:rsid w:val="00E4196B"/>
    <w:rsid w:val="00E45CBC"/>
    <w:rsid w:val="00E8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A75E0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1A75E0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1A75E0"/>
  </w:style>
  <w:style w:type="paragraph" w:styleId="Footer">
    <w:name w:val="footer"/>
    <w:basedOn w:val="Normal"/>
    <w:link w:val="FooterChar"/>
    <w:uiPriority w:val="99"/>
    <w:unhideWhenUsed/>
    <w:rsid w:val="001A75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5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17</cp:revision>
  <cp:lastPrinted>2017-12-18T09:05:00Z</cp:lastPrinted>
  <dcterms:created xsi:type="dcterms:W3CDTF">2017-12-04T12:50:00Z</dcterms:created>
  <dcterms:modified xsi:type="dcterms:W3CDTF">2017-12-18T09:07:00Z</dcterms:modified>
</cp:coreProperties>
</file>